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95A8C" w14:textId="77777777" w:rsidR="00D46199" w:rsidRPr="00897914" w:rsidRDefault="00D46199" w:rsidP="00D46199">
      <w:pPr>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7E23746A" w14:textId="77777777" w:rsidR="00D46199" w:rsidRDefault="00D46199" w:rsidP="00D46199">
      <w:pPr>
        <w:jc w:val="center"/>
        <w:rPr>
          <w:rFonts w:ascii="Times New Roman" w:hAnsi="Times New Roman" w:cs="Times New Roman"/>
          <w:b/>
          <w:sz w:val="32"/>
          <w:szCs w:val="32"/>
          <w:lang w:val="it-IT"/>
        </w:rPr>
      </w:pPr>
      <w:r>
        <w:rPr>
          <w:rFonts w:ascii="Times New Roman" w:hAnsi="Times New Roman" w:cs="Times New Roman"/>
          <w:b/>
          <w:sz w:val="32"/>
          <w:szCs w:val="32"/>
          <w:lang w:val="it-IT"/>
        </w:rPr>
        <w:t>Consiliul Local</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{{emitent_cu}}</w:t>
      </w:r>
      <w:r w:rsidRPr="00897914">
        <w:rPr>
          <w:rFonts w:ascii="Times New Roman" w:hAnsi="Times New Roman" w:cs="Times New Roman"/>
          <w:b/>
          <w:sz w:val="32"/>
          <w:szCs w:val="32"/>
          <w:lang w:val="it-IT"/>
        </w:rPr>
        <w:t>,</w:t>
      </w:r>
    </w:p>
    <w:p w14:paraId="3135F242" w14:textId="77777777" w:rsidR="00D46199" w:rsidRDefault="00D46199" w:rsidP="00D46199">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7D9B893E" w14:textId="77777777" w:rsidR="00D46199" w:rsidRPr="00D46199" w:rsidRDefault="00D46199" w:rsidP="00D46199">
      <w:pPr>
        <w:jc w:val="center"/>
        <w:rPr>
          <w:rFonts w:ascii="Times New Roman" w:hAnsi="Times New Roman" w:cs="Times New Roman"/>
          <w:b/>
          <w:sz w:val="20"/>
          <w:szCs w:val="20"/>
          <w:lang w:val="ro-RO"/>
        </w:rPr>
      </w:pPr>
    </w:p>
    <w:p w14:paraId="52ED035D" w14:textId="77777777" w:rsidR="00D46199" w:rsidRDefault="00D46199" w:rsidP="00D46199">
      <w:pPr>
        <w:spacing w:line="276" w:lineRule="auto"/>
        <w:jc w:val="center"/>
        <w:rPr>
          <w:rFonts w:ascii="Polo" w:hAnsi="Polo"/>
          <w:bCs/>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p>
    <w:p w14:paraId="69A6D9BB" w14:textId="77777777" w:rsidR="00D46199" w:rsidRDefault="00D46199" w:rsidP="00D46199">
      <w:pPr>
        <w:spacing w:line="276" w:lineRule="auto"/>
        <w:jc w:val="center"/>
        <w:rPr>
          <w:rFonts w:ascii="Calibri" w:hAnsi="Calibri" w:cs="Calibri"/>
          <w:b/>
          <w:bCs/>
          <w:spacing w:val="-3"/>
          <w:sz w:val="24"/>
          <w:szCs w:val="24"/>
          <w:lang w:val="ro-RO"/>
        </w:rPr>
      </w:pP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{{nume_lucrare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w:t>
      </w:r>
    </w:p>
    <w:p w14:paraId="40FBB7B2" w14:textId="77777777" w:rsidR="00D46199" w:rsidRPr="00C95E88" w:rsidRDefault="00D46199" w:rsidP="00D46199">
      <w:pPr>
        <w:spacing w:line="276" w:lineRule="auto"/>
        <w:jc w:val="center"/>
        <w:rPr>
          <w:rFonts w:ascii="Calibri" w:hAnsi="Calibri" w:cs="Calibri"/>
          <w:b/>
          <w:bCs/>
          <w:spacing w:val="-3"/>
          <w:sz w:val="24"/>
          <w:szCs w:val="24"/>
          <w:lang w:val="ro-RO"/>
        </w:rPr>
      </w:pPr>
    </w:p>
    <w:p w14:paraId="13C2FC90" w14:textId="77777777"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În vederea executării lucrării </w:t>
      </w:r>
      <w:r w:rsidRPr="00405AC2">
        <w:rPr>
          <w:rFonts w:ascii="Polo" w:hAnsi="Polo"/>
          <w:b/>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w:t>
      </w:r>
      <w:r w:rsidRPr="00C95E88">
        <w:rPr>
          <w:rFonts w:ascii="Polo" w:hAnsi="Polo"/>
          <w:b/>
          <w:sz w:val="24"/>
          <w:szCs w:val="24"/>
        </w:rPr>
        <w:t>,</w:t>
      </w:r>
      <w:r>
        <w:rPr>
          <w:rFonts w:ascii="Polo" w:hAnsi="Polo"/>
          <w:b/>
          <w:sz w:val="24"/>
          <w:szCs w:val="24"/>
        </w:rPr>
        <w:t xml:space="preserve"> </w:t>
      </w:r>
      <w:r w:rsidRPr="00D26C4D">
        <w:rPr>
          <w:rFonts w:ascii="Polo" w:hAnsi="Polo"/>
          <w:sz w:val="24"/>
          <w:szCs w:val="24"/>
        </w:rPr>
        <w:t xml:space="preserve">faza </w:t>
      </w:r>
      <w:r>
        <w:rPr>
          <w:rFonts w:ascii="Polo" w:hAnsi="Polo"/>
          <w:sz w:val="24"/>
          <w:szCs w:val="24"/>
        </w:rPr>
        <w:t>DTAC</w:t>
      </w:r>
      <w:r w:rsidRPr="00D26C4D">
        <w:rPr>
          <w:rFonts w:ascii="Polo" w:hAnsi="Polo"/>
          <w:sz w:val="24"/>
          <w:szCs w:val="24"/>
        </w:rPr>
        <w:t>,</w:t>
      </w:r>
      <w:r>
        <w:rPr>
          <w:rFonts w:ascii="Polo" w:hAnsi="Polo"/>
          <w:sz w:val="24"/>
          <w:szCs w:val="24"/>
        </w:rPr>
        <w:t xml:space="preserve"> beneficiar:</w:t>
      </w:r>
      <w:r>
        <w:rPr>
          <w:rFonts w:ascii="Calibri" w:hAnsi="Calibri" w:cs="Calibri"/>
          <w:b/>
          <w:bCs/>
          <w:spacing w:val="-3"/>
          <w:sz w:val="24"/>
          <w:szCs w:val="24"/>
        </w:rPr>
        <w:t xml:space="preserve"> {{nume_beneficiar}}</w:t>
      </w:r>
      <w:r>
        <w:rPr>
          <w:rFonts w:ascii="Polo" w:hAnsi="Polo"/>
          <w:sz w:val="24"/>
          <w:szCs w:val="24"/>
        </w:rPr>
        <w:t>, v</w:t>
      </w:r>
      <w:r w:rsidRPr="00D26C4D">
        <w:rPr>
          <w:rFonts w:ascii="Polo" w:hAnsi="Polo"/>
          <w:sz w:val="24"/>
          <w:szCs w:val="24"/>
        </w:rPr>
        <w:t xml:space="preserve">ă rugăm să supuneţi aprobării Consiliului Local al </w:t>
      </w:r>
      <w:r>
        <w:rPr>
          <w:rFonts w:ascii="Polo" w:hAnsi="Polo"/>
          <w:b/>
          <w:bCs/>
          <w:sz w:val="24"/>
          <w:szCs w:val="24"/>
        </w:rPr>
        <w:t>{{emitent_cu}}</w:t>
      </w:r>
      <w:r w:rsidRPr="00D26C4D">
        <w:rPr>
          <w:rFonts w:ascii="Polo" w:hAnsi="Polo"/>
          <w:sz w:val="24"/>
          <w:szCs w:val="24"/>
        </w:rPr>
        <w:t>, constituirea unui drept de uz şi servitute c</w:t>
      </w:r>
      <w:r>
        <w:rPr>
          <w:rFonts w:ascii="Polo" w:hAnsi="Polo"/>
          <w:sz w:val="24"/>
          <w:szCs w:val="24"/>
        </w:rPr>
        <w:t>ă</w:t>
      </w:r>
      <w:r w:rsidRPr="00D26C4D">
        <w:rPr>
          <w:rFonts w:ascii="Polo" w:hAnsi="Polo"/>
          <w:sz w:val="24"/>
          <w:szCs w:val="24"/>
        </w:rPr>
        <w:t>tre S.C. DELGAZ GRID S.A., pe durata existen</w:t>
      </w:r>
      <w:r w:rsidRPr="00D26C4D">
        <w:rPr>
          <w:rFonts w:ascii="Cambria" w:hAnsi="Cambria" w:cs="Cambria"/>
          <w:sz w:val="24"/>
          <w:szCs w:val="24"/>
        </w:rPr>
        <w:t>ț</w:t>
      </w:r>
      <w:r w:rsidRPr="00D26C4D">
        <w:rPr>
          <w:rFonts w:ascii="Polo" w:hAnsi="Polo"/>
          <w:sz w:val="24"/>
          <w:szCs w:val="24"/>
        </w:rPr>
        <w:t>ei capacită</w:t>
      </w:r>
      <w:r w:rsidRPr="00D26C4D">
        <w:rPr>
          <w:rFonts w:ascii="Cambria" w:hAnsi="Cambria" w:cs="Cambria"/>
          <w:sz w:val="24"/>
          <w:szCs w:val="24"/>
        </w:rPr>
        <w:t>ț</w:t>
      </w:r>
      <w:r w:rsidRPr="00D26C4D">
        <w:rPr>
          <w:rFonts w:ascii="Polo" w:hAnsi="Polo"/>
          <w:sz w:val="24"/>
          <w:szCs w:val="24"/>
        </w:rPr>
        <w:t>ilor energetice, a suprafe</w:t>
      </w:r>
      <w:r w:rsidRPr="00D26C4D">
        <w:rPr>
          <w:rFonts w:ascii="Cambria" w:hAnsi="Cambria" w:cs="Cambria"/>
          <w:sz w:val="24"/>
          <w:szCs w:val="24"/>
        </w:rPr>
        <w:t>ț</w:t>
      </w:r>
      <w:r w:rsidRPr="00D26C4D">
        <w:rPr>
          <w:rFonts w:ascii="Polo" w:hAnsi="Polo"/>
          <w:sz w:val="24"/>
          <w:szCs w:val="24"/>
        </w:rPr>
        <w:t xml:space="preserve">ei de </w:t>
      </w:r>
      <w:r w:rsidRPr="009E6A0D">
        <w:rPr>
          <w:rFonts w:ascii="Polo" w:hAnsi="Polo"/>
          <w:b/>
          <w:bCs/>
          <w:sz w:val="24"/>
          <w:szCs w:val="24"/>
        </w:rPr>
        <w:t>{{suprafata_</w:t>
      </w:r>
      <w:r w:rsidR="000D7293">
        <w:rPr>
          <w:rFonts w:ascii="Polo" w:hAnsi="Polo"/>
          <w:b/>
          <w:bCs/>
          <w:sz w:val="24"/>
          <w:szCs w:val="24"/>
        </w:rPr>
        <w:t>mp</w:t>
      </w:r>
      <w:r w:rsidRPr="009E6A0D">
        <w:rPr>
          <w:rFonts w:ascii="Polo" w:hAnsi="Polo"/>
          <w:b/>
          <w:bCs/>
          <w:sz w:val="24"/>
          <w:szCs w:val="24"/>
        </w:rPr>
        <w:t>}}</w:t>
      </w:r>
      <w:r w:rsidRPr="00D26C4D">
        <w:rPr>
          <w:rFonts w:ascii="Polo" w:hAnsi="Polo"/>
          <w:sz w:val="24"/>
          <w:szCs w:val="24"/>
        </w:rPr>
        <w:t xml:space="preserve"> </w:t>
      </w:r>
      <w:r>
        <w:rPr>
          <w:rFonts w:ascii="Polo" w:hAnsi="Polo"/>
          <w:sz w:val="24"/>
          <w:szCs w:val="24"/>
        </w:rPr>
        <w:t xml:space="preserve">mp </w:t>
      </w:r>
      <w:r w:rsidRPr="00D26C4D">
        <w:rPr>
          <w:rFonts w:ascii="Polo" w:hAnsi="Polo"/>
          <w:sz w:val="24"/>
          <w:szCs w:val="24"/>
        </w:rPr>
        <w:t>teren, reprezentând terenul ocupat de:</w:t>
      </w:r>
    </w:p>
    <w:p w14:paraId="3A5FCC12" w14:textId="77777777" w:rsidR="00D46199" w:rsidRDefault="00D46199" w:rsidP="00D46199">
      <w:pPr>
        <w:pStyle w:val="BodyText"/>
        <w:numPr>
          <w:ilvl w:val="0"/>
          <w:numId w:val="1"/>
        </w:numPr>
        <w:spacing w:line="276" w:lineRule="auto"/>
        <w:jc w:val="both"/>
        <w:rPr>
          <w:rFonts w:ascii="Polo" w:hAnsi="Polo"/>
          <w:sz w:val="24"/>
          <w:szCs w:val="24"/>
        </w:rPr>
      </w:pPr>
      <w:r w:rsidRPr="00D2539D">
        <w:rPr>
          <w:rFonts w:ascii="Polo" w:hAnsi="Polo"/>
          <w:sz w:val="24"/>
          <w:szCs w:val="24"/>
        </w:rPr>
        <w:t>montarea un</w:t>
      </w:r>
      <w:r>
        <w:rPr>
          <w:rFonts w:ascii="Polo" w:hAnsi="Polo"/>
          <w:sz w:val="24"/>
          <w:szCs w:val="24"/>
        </w:rPr>
        <w:t>u</w:t>
      </w:r>
      <w:r w:rsidRPr="00D2539D">
        <w:rPr>
          <w:rFonts w:ascii="Polo" w:hAnsi="Polo"/>
          <w:sz w:val="24"/>
          <w:szCs w:val="24"/>
        </w:rPr>
        <w:t>i</w:t>
      </w:r>
      <w:r>
        <w:rPr>
          <w:rFonts w:ascii="Polo" w:hAnsi="Polo"/>
          <w:sz w:val="24"/>
          <w:szCs w:val="24"/>
        </w:rPr>
        <w:t xml:space="preserve"> flux de</w:t>
      </w:r>
      <w:r w:rsidRPr="00D2539D">
        <w:rPr>
          <w:rFonts w:ascii="Polo" w:hAnsi="Polo"/>
          <w:sz w:val="24"/>
          <w:szCs w:val="24"/>
        </w:rPr>
        <w:t xml:space="preserve"> linii electrice în lungime de </w:t>
      </w:r>
      <w:r w:rsidRPr="009E6A0D">
        <w:rPr>
          <w:rFonts w:ascii="Polo" w:hAnsi="Polo"/>
          <w:b/>
          <w:bCs/>
          <w:sz w:val="24"/>
          <w:szCs w:val="24"/>
        </w:rPr>
        <w:t>{{lungime</w:t>
      </w:r>
      <w:r>
        <w:rPr>
          <w:rFonts w:ascii="Polo" w:hAnsi="Polo"/>
          <w:b/>
          <w:bCs/>
          <w:sz w:val="24"/>
          <w:szCs w:val="24"/>
        </w:rPr>
        <w:t>_traseu</w:t>
      </w:r>
      <w:r w:rsidRPr="009E6A0D">
        <w:rPr>
          <w:rFonts w:ascii="Polo" w:hAnsi="Polo"/>
          <w:b/>
          <w:bCs/>
          <w:sz w:val="24"/>
          <w:szCs w:val="24"/>
        </w:rPr>
        <w:t>}}</w:t>
      </w:r>
      <w:r>
        <w:rPr>
          <w:rFonts w:ascii="Polo" w:hAnsi="Polo"/>
          <w:sz w:val="24"/>
          <w:szCs w:val="24"/>
        </w:rPr>
        <w:t xml:space="preserve"> metri</w:t>
      </w:r>
      <w:r w:rsidRPr="00891A94">
        <w:rPr>
          <w:rFonts w:ascii="Polo" w:hAnsi="Polo"/>
          <w:sz w:val="24"/>
          <w:szCs w:val="24"/>
        </w:rPr>
        <w:t>;</w:t>
      </w:r>
    </w:p>
    <w:p w14:paraId="0824AB61" w14:textId="77777777" w:rsidR="00D46199" w:rsidRPr="00D46EA4" w:rsidRDefault="00D46199" w:rsidP="00D46199">
      <w:pPr>
        <w:pStyle w:val="BodyText"/>
        <w:spacing w:line="276" w:lineRule="auto"/>
        <w:ind w:left="360"/>
        <w:jc w:val="both"/>
        <w:rPr>
          <w:rFonts w:ascii="Polo" w:hAnsi="Polo"/>
          <w:sz w:val="24"/>
          <w:szCs w:val="24"/>
        </w:rPr>
      </w:pPr>
    </w:p>
    <w:p w14:paraId="01CF5DBE" w14:textId="77777777" w:rsidR="00D46199" w:rsidRDefault="00D46199" w:rsidP="00D46199">
      <w:pPr>
        <w:pStyle w:val="BodyText"/>
        <w:spacing w:line="276" w:lineRule="auto"/>
        <w:ind w:firstLine="720"/>
        <w:jc w:val="both"/>
        <w:rPr>
          <w:rFonts w:ascii="Polo" w:hAnsi="Polo"/>
          <w:b/>
          <w:bCs/>
          <w:sz w:val="24"/>
          <w:szCs w:val="24"/>
        </w:rPr>
      </w:pPr>
      <w:r w:rsidRPr="00B83DF6">
        <w:rPr>
          <w:rFonts w:ascii="Polo" w:hAnsi="Polo"/>
          <w:b/>
          <w:bCs/>
          <w:sz w:val="24"/>
        </w:rPr>
        <w:t xml:space="preserve">Solicităm ca Hotărârea de Consiliu Local </w:t>
      </w:r>
      <w:r w:rsidRPr="00B83DF6">
        <w:rPr>
          <w:rFonts w:ascii="Polo" w:hAnsi="Polo"/>
          <w:b/>
          <w:bCs/>
          <w:sz w:val="24"/>
          <w:szCs w:val="24"/>
        </w:rPr>
        <w:t>privind acordul pentru această investi</w:t>
      </w:r>
      <w:r w:rsidRPr="00B83DF6">
        <w:rPr>
          <w:rFonts w:ascii="Cambria" w:hAnsi="Cambria" w:cs="Cambria"/>
          <w:b/>
          <w:bCs/>
          <w:sz w:val="24"/>
          <w:szCs w:val="24"/>
        </w:rPr>
        <w:t>ț</w:t>
      </w:r>
      <w:r w:rsidRPr="00B83DF6">
        <w:rPr>
          <w:rFonts w:ascii="Polo" w:hAnsi="Polo"/>
          <w:b/>
          <w:bCs/>
          <w:sz w:val="24"/>
          <w:szCs w:val="24"/>
        </w:rPr>
        <w:t>ie</w:t>
      </w:r>
      <w:r w:rsidRPr="00B83DF6">
        <w:rPr>
          <w:rFonts w:ascii="Polo" w:hAnsi="Polo"/>
          <w:b/>
          <w:bCs/>
          <w:sz w:val="24"/>
        </w:rPr>
        <w:t xml:space="preserve"> să fie înso</w:t>
      </w:r>
      <w:r w:rsidRPr="00B83DF6">
        <w:rPr>
          <w:rFonts w:ascii="Cambria" w:hAnsi="Cambria" w:cs="Cambria"/>
          <w:b/>
          <w:bCs/>
          <w:sz w:val="24"/>
        </w:rPr>
        <w:t>ț</w:t>
      </w:r>
      <w:r w:rsidRPr="00B83DF6">
        <w:rPr>
          <w:rFonts w:ascii="Polo" w:hAnsi="Polo"/>
          <w:b/>
          <w:bCs/>
          <w:sz w:val="24"/>
        </w:rPr>
        <w:t xml:space="preserve">ită de </w:t>
      </w:r>
      <w:r w:rsidRPr="00B83DF6">
        <w:rPr>
          <w:rFonts w:ascii="Polo" w:hAnsi="Polo"/>
          <w:b/>
          <w:bCs/>
          <w:sz w:val="24"/>
          <w:szCs w:val="24"/>
        </w:rPr>
        <w:t xml:space="preserve">acte care atesta proprietatea publică (HCL atestarea domeniului public </w:t>
      </w:r>
      <w:r w:rsidRPr="00B83DF6">
        <w:rPr>
          <w:rFonts w:ascii="Cambria" w:hAnsi="Cambria" w:cs="Cambria"/>
          <w:b/>
          <w:bCs/>
          <w:sz w:val="24"/>
          <w:szCs w:val="24"/>
        </w:rPr>
        <w:t>ș</w:t>
      </w:r>
      <w:r w:rsidRPr="00B83DF6">
        <w:rPr>
          <w:rFonts w:ascii="Polo" w:hAnsi="Polo"/>
          <w:b/>
          <w:bCs/>
          <w:sz w:val="24"/>
          <w:szCs w:val="24"/>
        </w:rPr>
        <w:t>i inventarul acestuia) vizate ”conform cu originalul”.</w:t>
      </w:r>
    </w:p>
    <w:p w14:paraId="0B4BE9AA" w14:textId="77777777" w:rsidR="00D46199" w:rsidRDefault="00D46199" w:rsidP="00D46199">
      <w:pPr>
        <w:pStyle w:val="BodyText"/>
        <w:spacing w:line="276" w:lineRule="auto"/>
        <w:ind w:firstLine="720"/>
        <w:jc w:val="both"/>
        <w:rPr>
          <w:rFonts w:ascii="Polo" w:hAnsi="Polo"/>
          <w:b/>
          <w:bCs/>
          <w:sz w:val="24"/>
          <w:szCs w:val="24"/>
        </w:rPr>
      </w:pPr>
    </w:p>
    <w:p w14:paraId="7A4FD59B" w14:textId="77777777" w:rsidR="00D46199" w:rsidRPr="00897914" w:rsidRDefault="00D46199" w:rsidP="00D46199">
      <w:pPr>
        <w:spacing w:line="276" w:lineRule="auto"/>
        <w:ind w:right="11" w:firstLine="709"/>
        <w:jc w:val="both"/>
        <w:rPr>
          <w:rFonts w:ascii="Polo" w:hAnsi="Polo"/>
          <w:i/>
          <w:sz w:val="24"/>
          <w:lang w:val="ro-RO"/>
        </w:rPr>
      </w:pPr>
      <w:r w:rsidRPr="00897914">
        <w:rPr>
          <w:rFonts w:ascii="Polo" w:hAnsi="Polo"/>
          <w:sz w:val="24"/>
          <w:lang w:val="ro-RO"/>
        </w:rPr>
        <w:tab/>
        <w:t>Baza legală prin care solicităm transmiterea terenului apar</w:t>
      </w:r>
      <w:r w:rsidRPr="00897914">
        <w:rPr>
          <w:rFonts w:ascii="Cambria" w:hAnsi="Cambria" w:cs="Cambria"/>
          <w:sz w:val="24"/>
          <w:lang w:val="ro-RO"/>
        </w:rPr>
        <w:t>ț</w:t>
      </w:r>
      <w:r w:rsidRPr="00897914">
        <w:rPr>
          <w:rFonts w:ascii="Polo" w:hAnsi="Polo"/>
          <w:sz w:val="24"/>
          <w:lang w:val="ro-RO"/>
        </w:rPr>
        <w:t xml:space="preserve">inând domeniului public al </w:t>
      </w:r>
      <w:r>
        <w:rPr>
          <w:rFonts w:ascii="Polo" w:hAnsi="Polo"/>
          <w:b/>
          <w:bCs/>
          <w:sz w:val="24"/>
          <w:lang w:val="ro-RO"/>
        </w:rPr>
        <w:t>{{emitent_cu}}</w:t>
      </w:r>
      <w:r w:rsidRPr="00897914">
        <w:rPr>
          <w:rFonts w:ascii="Polo" w:hAnsi="Polo"/>
          <w:sz w:val="24"/>
          <w:lang w:val="ro-RO"/>
        </w:rPr>
        <w:t xml:space="preserve"> este Ordonanţa de Urgenţă nr. 57/2019 – Partea I privind Codul administrativ, art. 129 – Atribuţiile Consiliului Local, alin. 6, a) care stipulează: </w:t>
      </w:r>
      <w:r w:rsidRPr="00897914">
        <w:rPr>
          <w:rFonts w:ascii="Polo" w:hAnsi="Polo"/>
          <w:i/>
          <w:sz w:val="24"/>
          <w:lang w:val="ro-RO"/>
        </w:rPr>
        <w:t>“consiliul local hotără</w:t>
      </w:r>
      <w:r w:rsidRPr="00897914">
        <w:rPr>
          <w:rFonts w:ascii="Cambria" w:hAnsi="Cambria" w:cs="Cambria"/>
          <w:i/>
          <w:sz w:val="24"/>
          <w:lang w:val="ro-RO"/>
        </w:rPr>
        <w:t>ș</w:t>
      </w:r>
      <w:r w:rsidRPr="00897914">
        <w:rPr>
          <w:rFonts w:ascii="Polo" w:hAnsi="Polo"/>
          <w:i/>
          <w:sz w:val="24"/>
          <w:lang w:val="ro-RO"/>
        </w:rPr>
        <w:t xml:space="preserve">te darea </w:t>
      </w:r>
      <w:r w:rsidRPr="00897914">
        <w:rPr>
          <w:rFonts w:ascii="Polo" w:hAnsi="Polo" w:cs="Polo"/>
          <w:i/>
          <w:sz w:val="24"/>
          <w:lang w:val="ro-RO"/>
        </w:rPr>
        <w:t>î</w:t>
      </w:r>
      <w:r w:rsidRPr="00897914">
        <w:rPr>
          <w:rFonts w:ascii="Polo" w:hAnsi="Polo"/>
          <w:i/>
          <w:sz w:val="24"/>
          <w:lang w:val="ro-RO"/>
        </w:rPr>
        <w:t xml:space="preserve">n administrare, concesionarea, </w:t>
      </w:r>
      <w:r w:rsidRPr="00897914">
        <w:rPr>
          <w:rFonts w:ascii="Polo" w:hAnsi="Polo" w:cs="Polo"/>
          <w:i/>
          <w:sz w:val="24"/>
          <w:lang w:val="ro-RO"/>
        </w:rPr>
        <w:t>î</w:t>
      </w:r>
      <w:r w:rsidRPr="00897914">
        <w:rPr>
          <w:rFonts w:ascii="Polo" w:hAnsi="Polo"/>
          <w:i/>
          <w:sz w:val="24"/>
          <w:lang w:val="ro-RO"/>
        </w:rPr>
        <w:t xml:space="preserve">nchirierea sau darea </w:t>
      </w:r>
      <w:r w:rsidRPr="00897914">
        <w:rPr>
          <w:rFonts w:ascii="Polo" w:hAnsi="Polo" w:cs="Polo"/>
          <w:i/>
          <w:sz w:val="24"/>
          <w:lang w:val="ro-RO"/>
        </w:rPr>
        <w:t>î</w:t>
      </w:r>
      <w:r w:rsidRPr="00897914">
        <w:rPr>
          <w:rFonts w:ascii="Polo" w:hAnsi="Polo"/>
          <w:i/>
          <w:sz w:val="24"/>
          <w:lang w:val="ro-RO"/>
        </w:rPr>
        <w:t>n folosin</w:t>
      </w:r>
      <w:r w:rsidRPr="00897914">
        <w:rPr>
          <w:rFonts w:ascii="Cambria" w:hAnsi="Cambria" w:cs="Cambria"/>
          <w:i/>
          <w:sz w:val="24"/>
          <w:lang w:val="ro-RO"/>
        </w:rPr>
        <w:t>ț</w:t>
      </w:r>
      <w:r w:rsidRPr="00897914">
        <w:rPr>
          <w:rFonts w:ascii="Polo" w:hAnsi="Polo" w:cs="Polo"/>
          <w:i/>
          <w:sz w:val="24"/>
          <w:lang w:val="ro-RO"/>
        </w:rPr>
        <w:t>ă</w:t>
      </w:r>
      <w:r w:rsidRPr="00897914">
        <w:rPr>
          <w:rFonts w:ascii="Polo" w:hAnsi="Polo"/>
          <w:i/>
          <w:sz w:val="24"/>
          <w:lang w:val="ro-RO"/>
        </w:rPr>
        <w:t xml:space="preserve"> gratuit</w:t>
      </w:r>
      <w:r w:rsidRPr="00897914">
        <w:rPr>
          <w:rFonts w:ascii="Polo" w:hAnsi="Polo" w:cs="Polo"/>
          <w:i/>
          <w:sz w:val="24"/>
          <w:lang w:val="ro-RO"/>
        </w:rPr>
        <w:t>ă</w:t>
      </w:r>
      <w:r w:rsidRPr="00897914">
        <w:rPr>
          <w:rFonts w:ascii="Polo" w:hAnsi="Polo"/>
          <w:i/>
          <w:sz w:val="24"/>
          <w:lang w:val="ro-RO"/>
        </w:rPr>
        <w:t xml:space="preserve"> a bunurilor proprietate publică a comunei, ora</w:t>
      </w:r>
      <w:r w:rsidRPr="00897914">
        <w:rPr>
          <w:rFonts w:ascii="Cambria" w:hAnsi="Cambria" w:cs="Cambria"/>
          <w:i/>
          <w:sz w:val="24"/>
          <w:lang w:val="ro-RO"/>
        </w:rPr>
        <w:t>ș</w:t>
      </w:r>
      <w:r w:rsidRPr="00897914">
        <w:rPr>
          <w:rFonts w:ascii="Polo" w:hAnsi="Polo"/>
          <w:i/>
          <w:sz w:val="24"/>
          <w:lang w:val="ro-RO"/>
        </w:rPr>
        <w:t>ului sau municipiului, dup</w:t>
      </w:r>
      <w:r w:rsidRPr="00897914">
        <w:rPr>
          <w:rFonts w:ascii="Polo" w:hAnsi="Polo" w:cs="Polo"/>
          <w:i/>
          <w:sz w:val="24"/>
          <w:lang w:val="ro-RO"/>
        </w:rPr>
        <w:t>ă</w:t>
      </w:r>
      <w:r w:rsidRPr="00897914">
        <w:rPr>
          <w:rFonts w:ascii="Polo" w:hAnsi="Polo"/>
          <w:i/>
          <w:sz w:val="24"/>
          <w:lang w:val="ro-RO"/>
        </w:rPr>
        <w:t xml:space="preserve"> caz, precum </w:t>
      </w:r>
      <w:r w:rsidRPr="00897914">
        <w:rPr>
          <w:rFonts w:ascii="Cambria" w:hAnsi="Cambria" w:cs="Cambria"/>
          <w:i/>
          <w:sz w:val="24"/>
          <w:lang w:val="ro-RO"/>
        </w:rPr>
        <w:t>ș</w:t>
      </w:r>
      <w:r w:rsidRPr="00897914">
        <w:rPr>
          <w:rFonts w:ascii="Polo" w:hAnsi="Polo"/>
          <w:i/>
          <w:sz w:val="24"/>
          <w:lang w:val="ro-RO"/>
        </w:rPr>
        <w:t xml:space="preserve">i a serviciilor publice de interes local, </w:t>
      </w:r>
      <w:r w:rsidRPr="00897914">
        <w:rPr>
          <w:rFonts w:ascii="Polo" w:hAnsi="Polo" w:cs="Polo"/>
          <w:i/>
          <w:sz w:val="24"/>
          <w:lang w:val="ro-RO"/>
        </w:rPr>
        <w:t>î</w:t>
      </w:r>
      <w:r w:rsidRPr="00897914">
        <w:rPr>
          <w:rFonts w:ascii="Polo" w:hAnsi="Polo"/>
          <w:i/>
          <w:sz w:val="24"/>
          <w:lang w:val="ro-RO"/>
        </w:rPr>
        <w:t>n condi</w:t>
      </w:r>
      <w:r w:rsidRPr="00897914">
        <w:rPr>
          <w:rFonts w:ascii="Cambria" w:hAnsi="Cambria" w:cs="Cambria"/>
          <w:i/>
          <w:sz w:val="24"/>
          <w:lang w:val="ro-RO"/>
        </w:rPr>
        <w:t>ț</w:t>
      </w:r>
      <w:r w:rsidRPr="00897914">
        <w:rPr>
          <w:rFonts w:ascii="Polo" w:hAnsi="Polo"/>
          <w:i/>
          <w:sz w:val="24"/>
          <w:lang w:val="ro-RO"/>
        </w:rPr>
        <w:t xml:space="preserve">iile legii”. </w:t>
      </w:r>
    </w:p>
    <w:p w14:paraId="63C28AA4" w14:textId="77777777" w:rsidR="00D46199" w:rsidRPr="00D26C4D" w:rsidRDefault="00D46199" w:rsidP="00D46199">
      <w:pPr>
        <w:spacing w:after="40" w:line="276" w:lineRule="auto"/>
        <w:ind w:right="11" w:firstLine="709"/>
        <w:jc w:val="both"/>
        <w:rPr>
          <w:rFonts w:ascii="Polo" w:hAnsi="Polo"/>
          <w:sz w:val="24"/>
        </w:rPr>
      </w:pPr>
      <w:r w:rsidRPr="00897914">
        <w:rPr>
          <w:rFonts w:ascii="Polo" w:hAnsi="Polo"/>
          <w:sz w:val="24"/>
          <w:lang w:val="ro-RO"/>
        </w:rPr>
        <w:tab/>
      </w:r>
      <w:r w:rsidRPr="00D26C4D">
        <w:rPr>
          <w:rFonts w:ascii="Polo" w:hAnsi="Polo"/>
          <w:sz w:val="24"/>
        </w:rPr>
        <w:t>De asemenea, conform ar</w:t>
      </w:r>
      <w:r>
        <w:rPr>
          <w:rFonts w:ascii="Polo" w:hAnsi="Polo"/>
          <w:sz w:val="24"/>
        </w:rPr>
        <w:t>t</w:t>
      </w:r>
      <w:r w:rsidRPr="00D26C4D">
        <w:rPr>
          <w:rFonts w:ascii="Polo" w:hAnsi="Polo"/>
          <w:sz w:val="24"/>
        </w:rPr>
        <w:t xml:space="preserve">. 12 din Legea 123/10.07.2012 a energiei electrice </w:t>
      </w:r>
      <w:r>
        <w:rPr>
          <w:rFonts w:ascii="Cambria" w:hAnsi="Cambria"/>
          <w:sz w:val="24"/>
        </w:rPr>
        <w:t>ș</w:t>
      </w:r>
      <w:r w:rsidRPr="00D26C4D">
        <w:rPr>
          <w:rFonts w:ascii="Polo" w:hAnsi="Polo"/>
          <w:sz w:val="24"/>
        </w:rPr>
        <w:t xml:space="preserve">i gazelor naturale, </w:t>
      </w:r>
      <w:r>
        <w:rPr>
          <w:rFonts w:ascii="Polo" w:hAnsi="Polo"/>
          <w:sz w:val="24"/>
        </w:rPr>
        <w:t>b</w:t>
      </w:r>
      <w:r w:rsidRPr="00D26C4D">
        <w:rPr>
          <w:rFonts w:ascii="Polo" w:hAnsi="Polo"/>
          <w:sz w:val="24"/>
        </w:rPr>
        <w:t>eneficiem de urm</w:t>
      </w:r>
      <w:r>
        <w:rPr>
          <w:rFonts w:ascii="Polo" w:hAnsi="Polo"/>
          <w:sz w:val="24"/>
        </w:rPr>
        <w:t>ă</w:t>
      </w:r>
      <w:r w:rsidRPr="00D26C4D">
        <w:rPr>
          <w:rFonts w:ascii="Polo" w:hAnsi="Polo"/>
          <w:sz w:val="24"/>
        </w:rPr>
        <w:t>toarele drepturi:</w:t>
      </w:r>
    </w:p>
    <w:p w14:paraId="394DA380"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Art. 12. </w:t>
      </w:r>
    </w:p>
    <w:p w14:paraId="72862AE1"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Drepturile şi obligaţiile ce decurg din autorizaţia de înfiinţare şi din licenţe</w:t>
      </w:r>
    </w:p>
    <w:p w14:paraId="20280196"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39D1971B"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 (2) Asupra terenurilor şi bunurilor proprietate publică sau privată a altor persoane fizice ori juridice şi asupra activităţilor desfăşurate de persoane fizice sau juridice în </w:t>
      </w:r>
      <w:r w:rsidRPr="00D26C4D">
        <w:rPr>
          <w:rFonts w:ascii="Polo" w:hAnsi="Polo"/>
          <w:i/>
          <w:sz w:val="24"/>
        </w:rPr>
        <w:lastRenderedPageBreak/>
        <w:t xml:space="preserve">vecinătatea capacităţii energetice se instituie limitări ale dreptului de proprietate în favoarea titularilor autorizaţiilor de înfiinţare şi de licenţe care beneficiază de: </w:t>
      </w:r>
    </w:p>
    <w:p w14:paraId="389EC8D1"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 dreptul de uz pentru executarea lucrărilor necesare realizării, relocării, retehnologizării sau desfiinţării capacităţii energetice, obiect al autorizaţiei; </w:t>
      </w:r>
    </w:p>
    <w:p w14:paraId="3E8AC3E1"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b) dreptul de uz pentru asigurarea funcţionării normale a capacităţii, obiect al autorizaţiei de înfiinţare, pentru reviziile, reparaţiile şi intervenţiile necesare; </w:t>
      </w:r>
    </w:p>
    <w:p w14:paraId="6C89734A"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7018D4F1"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d) dreptul de a obţine restrângerea sau încetarea unor activităţi care ar putea pune în pericol persoane şi bunuri; </w:t>
      </w:r>
    </w:p>
    <w:p w14:paraId="03AE1385"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e) dreptul de acces la utilităţile publice. </w:t>
      </w:r>
    </w:p>
    <w:p w14:paraId="482F936F"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6437D30D"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(4) Exercitarea drepturilor de uz şi servitute asupra proprietăţilor statului şi ale unităţilor administrativ-teritoriale afectate de capacităţile energetice se realizează cu titlu gratuit, pe toată durata existenţei acestora. </w:t>
      </w:r>
    </w:p>
    <w:p w14:paraId="4CA88FBC" w14:textId="77777777"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Menţionăm că </w:t>
      </w:r>
      <w:r>
        <w:rPr>
          <w:rFonts w:ascii="Polo" w:hAnsi="Polo"/>
          <w:sz w:val="24"/>
          <w:szCs w:val="24"/>
        </w:rPr>
        <w:t>A</w:t>
      </w:r>
      <w:r w:rsidRPr="00D26C4D">
        <w:rPr>
          <w:rFonts w:ascii="Polo" w:hAnsi="Polo"/>
          <w:sz w:val="24"/>
          <w:szCs w:val="24"/>
        </w:rPr>
        <w:t xml:space="preserve">cordul Consiliului Local este necesar pentru obţinerea de către </w:t>
      </w:r>
      <w:r>
        <w:rPr>
          <w:rFonts w:ascii="Calibri" w:hAnsi="Calibri" w:cs="Calibri"/>
          <w:b/>
          <w:bCs/>
          <w:spacing w:val="-3"/>
          <w:sz w:val="24"/>
          <w:szCs w:val="24"/>
        </w:rPr>
        <w:t xml:space="preserve">{{nume_beneficiar}} </w:t>
      </w:r>
      <w:r>
        <w:rPr>
          <w:rFonts w:ascii="Polo" w:hAnsi="Polo"/>
          <w:sz w:val="24"/>
          <w:szCs w:val="24"/>
        </w:rPr>
        <w:t>prin {{nume_firma}}</w:t>
      </w:r>
      <w:r w:rsidRPr="002B2897">
        <w:rPr>
          <w:rFonts w:ascii="Polo" w:hAnsi="Polo"/>
          <w:sz w:val="24"/>
          <w:szCs w:val="24"/>
        </w:rPr>
        <w:t xml:space="preserve"> </w:t>
      </w:r>
      <w:r w:rsidRPr="00D26C4D">
        <w:rPr>
          <w:rFonts w:ascii="Polo" w:hAnsi="Polo"/>
          <w:sz w:val="24"/>
          <w:szCs w:val="24"/>
        </w:rPr>
        <w:t>a autorizaţiei de construire</w:t>
      </w:r>
      <w:r>
        <w:rPr>
          <w:rFonts w:ascii="Polo" w:hAnsi="Polo"/>
          <w:sz w:val="24"/>
          <w:szCs w:val="24"/>
        </w:rPr>
        <w:t xml:space="preserve"> în baza Certificatului de Urbanism nr. </w:t>
      </w:r>
      <w:r w:rsidRPr="009E6A0D">
        <w:rPr>
          <w:rFonts w:ascii="Polo" w:hAnsi="Polo"/>
          <w:b/>
          <w:bCs/>
          <w:sz w:val="24"/>
          <w:szCs w:val="24"/>
        </w:rPr>
        <w:t>{{nr_cu}}</w:t>
      </w:r>
      <w:r>
        <w:rPr>
          <w:rFonts w:ascii="Polo" w:hAnsi="Polo"/>
          <w:sz w:val="24"/>
          <w:szCs w:val="24"/>
        </w:rPr>
        <w:t xml:space="preserve"> din </w:t>
      </w:r>
      <w:r w:rsidRPr="009E6A0D">
        <w:rPr>
          <w:rFonts w:ascii="Polo" w:hAnsi="Polo"/>
          <w:b/>
          <w:bCs/>
          <w:sz w:val="24"/>
          <w:szCs w:val="24"/>
        </w:rPr>
        <w:t>{{data_cu}}</w:t>
      </w:r>
      <w:r>
        <w:rPr>
          <w:rFonts w:ascii="Polo" w:hAnsi="Polo"/>
          <w:sz w:val="24"/>
          <w:szCs w:val="24"/>
        </w:rPr>
        <w:t xml:space="preserve"> </w:t>
      </w:r>
      <w:r w:rsidRPr="00D26C4D">
        <w:rPr>
          <w:rFonts w:ascii="Polo" w:hAnsi="Polo"/>
          <w:sz w:val="24"/>
          <w:szCs w:val="24"/>
        </w:rPr>
        <w:t>pentru execuţia lucrării de</w:t>
      </w:r>
      <w:r w:rsidRPr="00405AC2">
        <w:rPr>
          <w:rFonts w:ascii="Polo" w:hAnsi="Polo"/>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 xml:space="preserve">}} </w:t>
      </w:r>
      <w:r w:rsidRPr="009E6A0D">
        <w:rPr>
          <w:rFonts w:ascii="Polo" w:hAnsi="Polo"/>
          <w:bCs/>
          <w:sz w:val="24"/>
          <w:szCs w:val="24"/>
        </w:rPr>
        <w:t>din</w:t>
      </w:r>
      <w:r>
        <w:rPr>
          <w:rFonts w:ascii="Polo" w:hAnsi="Polo"/>
          <w:b/>
          <w:sz w:val="24"/>
          <w:szCs w:val="24"/>
        </w:rPr>
        <w:t xml:space="preserve"> </w:t>
      </w:r>
      <w:r>
        <w:rPr>
          <w:rFonts w:ascii="Calibri" w:hAnsi="Calibri" w:cs="Calibri"/>
          <w:b/>
          <w:bCs/>
          <w:spacing w:val="-3"/>
          <w:sz w:val="24"/>
          <w:szCs w:val="24"/>
        </w:rPr>
        <w:t>{{adresa_lucrare</w:t>
      </w:r>
      <w:r w:rsidR="000D7293">
        <w:rPr>
          <w:rFonts w:ascii="Calibri" w:hAnsi="Calibri" w:cs="Calibri"/>
          <w:b/>
          <w:bCs/>
          <w:spacing w:val="-3"/>
          <w:sz w:val="24"/>
          <w:szCs w:val="24"/>
        </w:rPr>
        <w:t>_CU</w:t>
      </w:r>
      <w:r>
        <w:rPr>
          <w:rFonts w:ascii="Calibri" w:hAnsi="Calibri" w:cs="Calibri"/>
          <w:b/>
          <w:bCs/>
          <w:spacing w:val="-3"/>
          <w:sz w:val="24"/>
          <w:szCs w:val="24"/>
        </w:rPr>
        <w:t>}}.</w:t>
      </w:r>
    </w:p>
    <w:p w14:paraId="799EFC5B" w14:textId="77777777" w:rsidR="00D46199" w:rsidRDefault="00D46199" w:rsidP="00D46199">
      <w:pPr>
        <w:pStyle w:val="BodyText"/>
        <w:spacing w:line="276" w:lineRule="auto"/>
        <w:ind w:firstLine="720"/>
        <w:jc w:val="both"/>
        <w:rPr>
          <w:rFonts w:ascii="Polo" w:hAnsi="Polo"/>
          <w:sz w:val="24"/>
          <w:szCs w:val="24"/>
        </w:rPr>
      </w:pPr>
      <w:r w:rsidRPr="00D26C4D">
        <w:rPr>
          <w:rFonts w:ascii="Polo" w:hAnsi="Polo"/>
          <w:sz w:val="24"/>
          <w:szCs w:val="24"/>
        </w:rPr>
        <w:t>Vă mul</w:t>
      </w:r>
      <w:r w:rsidRPr="00D26C4D">
        <w:rPr>
          <w:rFonts w:ascii="Cambria" w:hAnsi="Cambria" w:cs="Cambria"/>
          <w:sz w:val="24"/>
          <w:szCs w:val="24"/>
        </w:rPr>
        <w:t>ț</w:t>
      </w:r>
      <w:r w:rsidRPr="00D26C4D">
        <w:rPr>
          <w:rFonts w:ascii="Polo" w:hAnsi="Polo"/>
          <w:sz w:val="24"/>
          <w:szCs w:val="24"/>
        </w:rPr>
        <w:t>umim!</w:t>
      </w:r>
    </w:p>
    <w:p w14:paraId="63441FD3" w14:textId="77777777" w:rsidR="00D46199" w:rsidRPr="00D46199" w:rsidRDefault="00D46199" w:rsidP="00D46199">
      <w:pPr>
        <w:pStyle w:val="BodyText"/>
        <w:spacing w:line="276" w:lineRule="auto"/>
        <w:jc w:val="both"/>
        <w:rPr>
          <w:rFonts w:ascii="Polo" w:hAnsi="Polo"/>
          <w:sz w:val="12"/>
          <w:szCs w:val="12"/>
        </w:rPr>
      </w:pPr>
    </w:p>
    <w:p w14:paraId="4785C9BA" w14:textId="77777777" w:rsidR="00D46199" w:rsidRDefault="00D46199" w:rsidP="00D46199">
      <w:pPr>
        <w:pStyle w:val="BodyText"/>
        <w:spacing w:line="276" w:lineRule="auto"/>
        <w:jc w:val="both"/>
        <w:rPr>
          <w:rFonts w:ascii="Polo" w:hAnsi="Polo"/>
          <w:sz w:val="24"/>
          <w:szCs w:val="24"/>
        </w:rPr>
      </w:pPr>
      <w:r>
        <w:rPr>
          <w:rFonts w:ascii="Polo" w:hAnsi="Polo"/>
          <w:sz w:val="24"/>
          <w:szCs w:val="24"/>
        </w:rPr>
        <w:t>Contact: {{persoana_contact}}</w:t>
      </w:r>
    </w:p>
    <w:p w14:paraId="7298C9DF" w14:textId="77777777" w:rsidR="00A973BF" w:rsidRPr="00A973BF" w:rsidRDefault="00D46199" w:rsidP="00D46199">
      <w:pPr>
        <w:spacing w:after="0" w:line="240" w:lineRule="auto"/>
        <w:jc w:val="both"/>
        <w:rPr>
          <w:rFonts w:ascii="Times New Roman" w:hAnsi="Times New Roman" w:cs="Times New Roman"/>
          <w:sz w:val="28"/>
          <w:szCs w:val="28"/>
          <w:lang w:val="ro-RO"/>
        </w:rPr>
      </w:pPr>
      <w:r>
        <w:rPr>
          <w:rFonts w:ascii="Polo" w:hAnsi="Polo"/>
          <w:sz w:val="24"/>
          <w:szCs w:val="24"/>
        </w:rPr>
        <w:t>Telefon contact: {{telefon_contact}}</w:t>
      </w:r>
    </w:p>
    <w:p w14:paraId="6A856007" w14:textId="77777777" w:rsidR="007F5B30" w:rsidRPr="00E367D7" w:rsidRDefault="00D46199" w:rsidP="00645DA5">
      <w:pPr>
        <w:jc w:val="both"/>
        <w:rPr>
          <w:rFonts w:ascii="Times New Roman" w:hAnsi="Times New Roman" w:cs="Times New Roman"/>
          <w:sz w:val="28"/>
          <w:szCs w:val="28"/>
          <w:lang w:val="it-IT"/>
        </w:rPr>
      </w:pPr>
      <w:r>
        <w:rPr>
          <w:noProof/>
        </w:rPr>
        <w:drawing>
          <wp:anchor distT="0" distB="0" distL="114300" distR="114300" simplePos="0" relativeHeight="251659264" behindDoc="0" locked="0" layoutInCell="1" allowOverlap="1" wp14:anchorId="7B92C4B6" wp14:editId="489171A1">
            <wp:simplePos x="0" y="0"/>
            <wp:positionH relativeFrom="column">
              <wp:posOffset>3809711</wp:posOffset>
            </wp:positionH>
            <wp:positionV relativeFrom="paragraph">
              <wp:posOffset>873942</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260"/>
        <w:gridCol w:w="3397"/>
      </w:tblGrid>
      <w:tr w:rsidR="007F5B30" w14:paraId="7D61A519" w14:textId="77777777" w:rsidTr="00A973BF">
        <w:tc>
          <w:tcPr>
            <w:tcW w:w="2405" w:type="dxa"/>
          </w:tcPr>
          <w:p w14:paraId="19C1DBAA" w14:textId="77777777" w:rsidR="007F5B30" w:rsidRDefault="00A973BF" w:rsidP="00A973BF">
            <w:pPr>
              <w:jc w:val="center"/>
              <w:rPr>
                <w:rFonts w:ascii="Times New Roman" w:hAnsi="Times New Roman" w:cs="Times New Roman"/>
                <w:sz w:val="28"/>
                <w:szCs w:val="28"/>
                <w:lang w:val="it-IT"/>
              </w:rPr>
            </w:pPr>
            <w:r>
              <w:rPr>
                <w:rFonts w:ascii="Times New Roman" w:hAnsi="Times New Roman" w:cs="Times New Roman"/>
                <w:sz w:val="28"/>
                <w:szCs w:val="28"/>
                <w:lang w:val="it-IT"/>
              </w:rPr>
              <w:t>Data</w:t>
            </w:r>
          </w:p>
        </w:tc>
        <w:tc>
          <w:tcPr>
            <w:tcW w:w="3260" w:type="dxa"/>
          </w:tcPr>
          <w:p w14:paraId="3D14CA8C" w14:textId="77777777" w:rsidR="007F5B30" w:rsidRDefault="007F5B30" w:rsidP="00001CA9">
            <w:pPr>
              <w:rPr>
                <w:rFonts w:ascii="Times New Roman" w:hAnsi="Times New Roman" w:cs="Times New Roman"/>
                <w:sz w:val="28"/>
                <w:szCs w:val="28"/>
                <w:lang w:val="it-IT"/>
              </w:rPr>
            </w:pPr>
          </w:p>
        </w:tc>
        <w:tc>
          <w:tcPr>
            <w:tcW w:w="3397" w:type="dxa"/>
          </w:tcPr>
          <w:p w14:paraId="61AB22C4" w14:textId="77777777" w:rsidR="007F5B30" w:rsidRPr="007F5B30" w:rsidRDefault="007F5B30" w:rsidP="007F5B30">
            <w:pPr>
              <w:jc w:val="center"/>
              <w:rPr>
                <w:rFonts w:ascii="Times New Roman" w:hAnsi="Times New Roman" w:cs="Times New Roman"/>
                <w:sz w:val="28"/>
                <w:szCs w:val="28"/>
                <w:lang w:val="ro-RO"/>
              </w:rPr>
            </w:pPr>
            <w:r>
              <w:rPr>
                <w:rFonts w:ascii="Times New Roman" w:hAnsi="Times New Roman" w:cs="Times New Roman"/>
                <w:sz w:val="28"/>
                <w:szCs w:val="28"/>
                <w:lang w:val="it-IT"/>
              </w:rPr>
              <w:t>Cu stim</w:t>
            </w:r>
            <w:r>
              <w:rPr>
                <w:rFonts w:ascii="Times New Roman" w:hAnsi="Times New Roman" w:cs="Times New Roman"/>
                <w:sz w:val="28"/>
                <w:szCs w:val="28"/>
                <w:lang w:val="ro-RO"/>
              </w:rPr>
              <w:t>ă,</w:t>
            </w:r>
          </w:p>
        </w:tc>
      </w:tr>
      <w:tr w:rsidR="007F5B30" w14:paraId="59B7F17F" w14:textId="77777777" w:rsidTr="00A973BF">
        <w:tc>
          <w:tcPr>
            <w:tcW w:w="2405" w:type="dxa"/>
          </w:tcPr>
          <w:p w14:paraId="26079F81" w14:textId="77777777" w:rsidR="007F5B30" w:rsidRPr="007F5B30" w:rsidRDefault="00000A47" w:rsidP="00A973BF">
            <w:pPr>
              <w:jc w:val="center"/>
              <w:rPr>
                <w:rFonts w:ascii="Times New Roman" w:hAnsi="Times New Roman" w:cs="Times New Roman"/>
                <w:sz w:val="28"/>
                <w:szCs w:val="28"/>
                <w:lang w:val="en-US"/>
              </w:rPr>
            </w:pPr>
            <w:r>
              <w:rPr>
                <w:rFonts w:ascii="Times New Roman" w:hAnsi="Times New Roman" w:cs="Times New Roman"/>
                <w:sz w:val="28"/>
                <w:szCs w:val="28"/>
                <w:lang w:val="en-US"/>
              </w:rPr>
              <w:t>{{d</w:t>
            </w:r>
            <w:r w:rsidR="003C575F">
              <w:rPr>
                <w:rFonts w:ascii="Times New Roman" w:hAnsi="Times New Roman" w:cs="Times New Roman"/>
                <w:sz w:val="28"/>
                <w:szCs w:val="28"/>
                <w:lang w:val="en-US"/>
              </w:rPr>
              <w:t>ata</w:t>
            </w:r>
            <w:r>
              <w:rPr>
                <w:rFonts w:ascii="Times New Roman" w:hAnsi="Times New Roman" w:cs="Times New Roman"/>
                <w:sz w:val="28"/>
                <w:szCs w:val="28"/>
                <w:lang w:val="en-US"/>
              </w:rPr>
              <w:t>}}</w:t>
            </w:r>
          </w:p>
        </w:tc>
        <w:tc>
          <w:tcPr>
            <w:tcW w:w="3260" w:type="dxa"/>
          </w:tcPr>
          <w:p w14:paraId="0D7ECF3D" w14:textId="77777777" w:rsidR="007F5B30" w:rsidRDefault="007F5B30" w:rsidP="00001CA9">
            <w:pPr>
              <w:rPr>
                <w:rFonts w:ascii="Times New Roman" w:hAnsi="Times New Roman" w:cs="Times New Roman"/>
                <w:sz w:val="28"/>
                <w:szCs w:val="28"/>
                <w:lang w:val="it-IT"/>
              </w:rPr>
            </w:pPr>
          </w:p>
        </w:tc>
        <w:tc>
          <w:tcPr>
            <w:tcW w:w="3397" w:type="dxa"/>
          </w:tcPr>
          <w:p w14:paraId="54E1138D" w14:textId="77777777" w:rsidR="007F5B30" w:rsidRDefault="000D7293" w:rsidP="007F5B30">
            <w:pPr>
              <w:jc w:val="center"/>
              <w:rPr>
                <w:rFonts w:ascii="Times New Roman" w:hAnsi="Times New Roman" w:cs="Times New Roman"/>
                <w:sz w:val="28"/>
                <w:szCs w:val="28"/>
                <w:lang w:val="it-IT"/>
              </w:rPr>
            </w:pPr>
            <w:r>
              <w:rPr>
                <w:noProof/>
              </w:rPr>
              <w:drawing>
                <wp:anchor distT="0" distB="0" distL="114300" distR="114300" simplePos="0" relativeHeight="251658240" behindDoc="0" locked="0" layoutInCell="1" allowOverlap="1" wp14:anchorId="0EC0FC8A" wp14:editId="1CA505D0">
                  <wp:simplePos x="0" y="0"/>
                  <wp:positionH relativeFrom="column">
                    <wp:posOffset>526341</wp:posOffset>
                  </wp:positionH>
                  <wp:positionV relativeFrom="paragraph">
                    <wp:posOffset>-178141</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sidR="00983819">
              <w:rPr>
                <w:rFonts w:ascii="Times New Roman" w:hAnsi="Times New Roman" w:cs="Times New Roman"/>
                <w:sz w:val="28"/>
                <w:szCs w:val="28"/>
                <w:lang w:val="it-IT"/>
              </w:rPr>
              <w:t>Reprezentant</w:t>
            </w:r>
          </w:p>
        </w:tc>
      </w:tr>
      <w:tr w:rsidR="007F5B30" w14:paraId="7AD5A73C" w14:textId="77777777" w:rsidTr="00A973BF">
        <w:tc>
          <w:tcPr>
            <w:tcW w:w="2405" w:type="dxa"/>
          </w:tcPr>
          <w:p w14:paraId="00B876D9" w14:textId="77777777" w:rsidR="007F5B30" w:rsidRDefault="007F5B30" w:rsidP="00001CA9">
            <w:pPr>
              <w:rPr>
                <w:rFonts w:ascii="Times New Roman" w:hAnsi="Times New Roman" w:cs="Times New Roman"/>
                <w:sz w:val="28"/>
                <w:szCs w:val="28"/>
                <w:lang w:val="it-IT"/>
              </w:rPr>
            </w:pPr>
          </w:p>
        </w:tc>
        <w:tc>
          <w:tcPr>
            <w:tcW w:w="3260" w:type="dxa"/>
          </w:tcPr>
          <w:p w14:paraId="3FB410EA" w14:textId="77777777" w:rsidR="007F5B30" w:rsidRDefault="007F5B30" w:rsidP="00001CA9">
            <w:pPr>
              <w:rPr>
                <w:rFonts w:ascii="Times New Roman" w:hAnsi="Times New Roman" w:cs="Times New Roman"/>
                <w:sz w:val="28"/>
                <w:szCs w:val="28"/>
                <w:lang w:val="it-IT"/>
              </w:rPr>
            </w:pPr>
          </w:p>
        </w:tc>
        <w:tc>
          <w:tcPr>
            <w:tcW w:w="3397" w:type="dxa"/>
          </w:tcPr>
          <w:p w14:paraId="79F9AFAE" w14:textId="77777777" w:rsidR="007F5B30" w:rsidRDefault="00000A47" w:rsidP="007F5B30">
            <w:pPr>
              <w:jc w:val="center"/>
              <w:rPr>
                <w:rFonts w:ascii="Times New Roman" w:hAnsi="Times New Roman" w:cs="Times New Roman"/>
                <w:sz w:val="28"/>
                <w:szCs w:val="28"/>
                <w:lang w:val="it-IT"/>
              </w:rPr>
            </w:pPr>
            <w:r>
              <w:rPr>
                <w:rFonts w:ascii="Times New Roman" w:hAnsi="Times New Roman" w:cs="Times New Roman"/>
                <w:sz w:val="28"/>
                <w:szCs w:val="28"/>
                <w:lang w:val="it-IT"/>
              </w:rPr>
              <w:t>{{</w:t>
            </w:r>
            <w:r w:rsidR="003A6293">
              <w:rPr>
                <w:rFonts w:ascii="Times New Roman" w:hAnsi="Times New Roman" w:cs="Times New Roman"/>
                <w:sz w:val="28"/>
                <w:szCs w:val="28"/>
                <w:lang w:val="it-IT"/>
              </w:rPr>
              <w:t>reprezentant</w:t>
            </w:r>
            <w:r w:rsidR="003C575F">
              <w:rPr>
                <w:rFonts w:ascii="Times New Roman" w:hAnsi="Times New Roman" w:cs="Times New Roman"/>
                <w:sz w:val="28"/>
                <w:szCs w:val="28"/>
                <w:lang w:val="it-IT"/>
              </w:rPr>
              <w:t>_firma</w:t>
            </w:r>
            <w:r>
              <w:rPr>
                <w:rFonts w:ascii="Times New Roman" w:hAnsi="Times New Roman" w:cs="Times New Roman"/>
                <w:sz w:val="28"/>
                <w:szCs w:val="28"/>
                <w:lang w:val="it-IT"/>
              </w:rPr>
              <w:t>}}</w:t>
            </w:r>
          </w:p>
        </w:tc>
      </w:tr>
    </w:tbl>
    <w:p w14:paraId="717DA0E7" w14:textId="77777777" w:rsidR="00705E55" w:rsidRPr="003A6293" w:rsidRDefault="00705E55" w:rsidP="00D46199">
      <w:pPr>
        <w:jc w:val="both"/>
        <w:rPr>
          <w:rFonts w:ascii="Times New Roman" w:hAnsi="Times New Roman" w:cs="Times New Roman"/>
          <w:sz w:val="28"/>
          <w:szCs w:val="28"/>
          <w:lang w:val="en-US"/>
        </w:rPr>
      </w:pPr>
    </w:p>
    <w:sectPr w:rsidR="00705E55" w:rsidRPr="003A6293" w:rsidSect="0087448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FF997" w14:textId="77777777" w:rsidR="003A6293" w:rsidRDefault="003A6293" w:rsidP="003A6293">
      <w:pPr>
        <w:spacing w:after="0" w:line="240" w:lineRule="auto"/>
      </w:pPr>
      <w:r>
        <w:separator/>
      </w:r>
    </w:p>
  </w:endnote>
  <w:endnote w:type="continuationSeparator" w:id="0">
    <w:p w14:paraId="70526E4D" w14:textId="77777777" w:rsidR="003A6293" w:rsidRDefault="003A6293" w:rsidP="003A6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Swis721 BlkOul BT">
    <w:altName w:val="Calibri"/>
    <w:panose1 w:val="04020905030B03040203"/>
    <w:charset w:val="00"/>
    <w:family w:val="decorative"/>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AE30C" w14:textId="77777777" w:rsidR="003A6293" w:rsidRDefault="003A6293" w:rsidP="003A6293">
      <w:pPr>
        <w:spacing w:after="0" w:line="240" w:lineRule="auto"/>
      </w:pPr>
      <w:r>
        <w:separator/>
      </w:r>
    </w:p>
  </w:footnote>
  <w:footnote w:type="continuationSeparator" w:id="0">
    <w:p w14:paraId="5D03E23C" w14:textId="77777777" w:rsidR="003A6293" w:rsidRDefault="003A6293" w:rsidP="003A6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4536"/>
    </w:tblGrid>
    <w:tr w:rsidR="003A6293" w:rsidRPr="0011043C" w14:paraId="7A6AE440" w14:textId="77777777" w:rsidTr="00DF77E0">
      <w:trPr>
        <w:trHeight w:val="927"/>
        <w:jc w:val="center"/>
      </w:trPr>
      <w:tc>
        <w:tcPr>
          <w:tcW w:w="6238" w:type="dxa"/>
          <w:tcBorders>
            <w:top w:val="dashDotStroked" w:sz="24" w:space="0" w:color="1F3864"/>
            <w:left w:val="dashDotStroked" w:sz="24" w:space="0" w:color="1F3864"/>
            <w:bottom w:val="dashDotStroked" w:sz="24" w:space="0" w:color="1F3864"/>
          </w:tcBorders>
        </w:tcPr>
        <w:p w14:paraId="35B2CCBC" w14:textId="77777777" w:rsidR="003A6293" w:rsidRPr="0011043C" w:rsidRDefault="003A6293" w:rsidP="003A6293">
          <w:pPr>
            <w:suppressAutoHyphens/>
            <w:spacing w:after="0" w:line="240" w:lineRule="auto"/>
            <w:jc w:val="center"/>
            <w:rPr>
              <w:rFonts w:ascii="Times New Roman" w:eastAsia="Times New Roman" w:hAnsi="Times New Roman" w:cs="Times New Roman"/>
              <w:sz w:val="40"/>
              <w:szCs w:val="40"/>
              <w:lang w:val="en-US" w:eastAsia="ar-SA"/>
            </w:rPr>
          </w:pPr>
          <w:r w:rsidRPr="0011043C">
            <w:rPr>
              <w:rFonts w:ascii="Swis721 BlkOul BT" w:eastAsia="Times New Roman" w:hAnsi="Swis721 BlkOul BT" w:cs="Swis721 BlkOul BT"/>
              <w:b/>
              <w:color w:val="262626"/>
              <w:sz w:val="40"/>
              <w:szCs w:val="40"/>
              <w:lang w:val="en-US" w:eastAsia="ar-SA"/>
            </w:rPr>
            <w:t>S.C. ROGOTEHNIC S.R.L.</w:t>
          </w:r>
        </w:p>
        <w:p w14:paraId="13763F93" w14:textId="77777777" w:rsidR="00D66AF5" w:rsidRDefault="003A6293" w:rsidP="003A6293">
          <w:pPr>
            <w:suppressAutoHyphens/>
            <w:spacing w:after="0" w:line="240" w:lineRule="auto"/>
            <w:jc w:val="center"/>
            <w:rPr>
              <w:rFonts w:ascii="Calibri" w:eastAsia="Times New Roman" w:hAnsi="Calibri" w:cs="Times New Roman"/>
              <w:sz w:val="20"/>
              <w:szCs w:val="20"/>
              <w:lang w:val="es-ES_tradnl" w:eastAsia="ar-SA"/>
            </w:rPr>
          </w:pPr>
          <w:r w:rsidRPr="009413B4">
            <w:rPr>
              <w:rFonts w:ascii="Calibri" w:eastAsia="Times New Roman" w:hAnsi="Calibri" w:cs="Times New Roman"/>
              <w:sz w:val="20"/>
              <w:szCs w:val="20"/>
              <w:lang w:val="es-ES_tradnl" w:eastAsia="ar-SA"/>
            </w:rPr>
            <w:t xml:space="preserve">Mun. Iași, </w:t>
          </w:r>
          <w:r w:rsidR="00D66AF5" w:rsidRPr="00D66AF5">
            <w:rPr>
              <w:rFonts w:ascii="Calibri" w:eastAsia="Times New Roman" w:hAnsi="Calibri" w:cs="Times New Roman"/>
              <w:sz w:val="20"/>
              <w:szCs w:val="20"/>
              <w:lang w:val="es-ES_tradnl" w:eastAsia="ar-SA"/>
            </w:rPr>
            <w:t>Calea Chișinăului nr. 132</w:t>
          </w:r>
          <w:r w:rsidRPr="009413B4">
            <w:rPr>
              <w:rFonts w:ascii="Calibri" w:eastAsia="Times New Roman" w:hAnsi="Calibri" w:cs="Times New Roman"/>
              <w:sz w:val="20"/>
              <w:szCs w:val="20"/>
              <w:lang w:val="es-ES_tradnl" w:eastAsia="ar-SA"/>
            </w:rPr>
            <w:t>, Jud. Iași</w:t>
          </w:r>
          <w:r>
            <w:rPr>
              <w:rFonts w:ascii="Calibri" w:eastAsia="Times New Roman" w:hAnsi="Calibri" w:cs="Times New Roman"/>
              <w:sz w:val="20"/>
              <w:szCs w:val="20"/>
              <w:lang w:val="es-ES_tradnl" w:eastAsia="ar-SA"/>
            </w:rPr>
            <w:t xml:space="preserve"> </w:t>
          </w:r>
        </w:p>
        <w:p w14:paraId="27650A3C" w14:textId="5636E82F" w:rsidR="003A6293" w:rsidRPr="0011043C" w:rsidRDefault="003A6293" w:rsidP="003A6293">
          <w:pPr>
            <w:suppressAutoHyphens/>
            <w:spacing w:after="0" w:line="240" w:lineRule="auto"/>
            <w:jc w:val="center"/>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eastAsia="ar-SA"/>
            </w:rPr>
            <w:t>Cont nr. RO85INGB0000999906911989 - ING BANK</w:t>
          </w:r>
        </w:p>
      </w:tc>
      <w:tc>
        <w:tcPr>
          <w:tcW w:w="4536" w:type="dxa"/>
          <w:tcBorders>
            <w:top w:val="dashDotStroked" w:sz="24" w:space="0" w:color="1F3864"/>
            <w:bottom w:val="dashDotStroked" w:sz="24" w:space="0" w:color="1F3864"/>
            <w:right w:val="dashDotStroked" w:sz="24" w:space="0" w:color="1F3864"/>
          </w:tcBorders>
        </w:tcPr>
        <w:p w14:paraId="6A4673A4" w14:textId="77777777" w:rsidR="003A6293" w:rsidRPr="00103321" w:rsidRDefault="003A6293" w:rsidP="003A6293">
          <w:pPr>
            <w:suppressAutoHyphens/>
            <w:spacing w:after="0" w:line="240" w:lineRule="auto"/>
            <w:rPr>
              <w:rFonts w:ascii="Calibri" w:eastAsia="Times New Roman" w:hAnsi="Calibri" w:cs="Arial Narrow"/>
              <w:i/>
              <w:color w:val="262626"/>
              <w:sz w:val="20"/>
              <w:szCs w:val="20"/>
              <w:lang w:val="it-IT" w:eastAsia="ar-SA"/>
            </w:rPr>
          </w:pPr>
          <w:r w:rsidRPr="00103321">
            <w:rPr>
              <w:rFonts w:ascii="Calibri" w:eastAsia="Times New Roman" w:hAnsi="Calibri" w:cs="Arial Narrow"/>
              <w:i/>
              <w:color w:val="262626"/>
              <w:sz w:val="20"/>
              <w:szCs w:val="20"/>
              <w:lang w:val="it-IT" w:eastAsia="ar-SA"/>
            </w:rPr>
            <w:t xml:space="preserve">O.R.C.:  </w:t>
          </w:r>
          <w:r w:rsidRPr="00CF7595">
            <w:rPr>
              <w:rFonts w:ascii="Calibri" w:eastAsia="Times New Roman" w:hAnsi="Calibri" w:cs="Arial Narrow"/>
              <w:i/>
              <w:color w:val="262626"/>
              <w:sz w:val="20"/>
              <w:szCs w:val="20"/>
              <w:lang w:val="it-IT" w:eastAsia="ar-SA"/>
            </w:rPr>
            <w:t>J2017001529225</w:t>
          </w:r>
          <w:r w:rsidRPr="0011043C">
            <w:rPr>
              <w:rFonts w:ascii="Calibri" w:eastAsia="Times New Roman" w:hAnsi="Calibri" w:cs="Arial Narrow"/>
              <w:i/>
              <w:color w:val="262626"/>
              <w:sz w:val="20"/>
              <w:szCs w:val="20"/>
              <w:lang w:val="it-IT" w:eastAsia="ar-SA"/>
            </w:rPr>
            <w:t xml:space="preserve">, </w:t>
          </w:r>
          <w:r w:rsidRPr="00103321">
            <w:rPr>
              <w:rFonts w:ascii="Calibri" w:eastAsia="Times New Roman" w:hAnsi="Calibri" w:cs="Arial Narrow"/>
              <w:i/>
              <w:color w:val="262626"/>
              <w:sz w:val="20"/>
              <w:szCs w:val="20"/>
              <w:lang w:val="it-IT" w:eastAsia="ar-SA"/>
            </w:rPr>
            <w:t>CUI: 37659257</w:t>
          </w:r>
        </w:p>
        <w:p w14:paraId="2BCF3E3C" w14:textId="77777777" w:rsidR="003A6293" w:rsidRPr="00103321" w:rsidRDefault="003A6293" w:rsidP="003A6293">
          <w:pPr>
            <w:suppressAutoHyphens/>
            <w:spacing w:after="0" w:line="240" w:lineRule="auto"/>
            <w:rPr>
              <w:rFonts w:ascii="Calibri" w:eastAsia="Times New Roman" w:hAnsi="Calibri" w:cs="Times New Roman"/>
              <w:sz w:val="20"/>
              <w:szCs w:val="20"/>
              <w:lang w:val="it-IT" w:eastAsia="ar-SA"/>
            </w:rPr>
          </w:pPr>
          <w:hyperlink r:id="rId1" w:history="1">
            <w:r w:rsidRPr="00103321">
              <w:rPr>
                <w:rFonts w:ascii="Calibri" w:eastAsia="Times New Roman" w:hAnsi="Calibri" w:cs="Times New Roman"/>
                <w:color w:val="0000FF"/>
                <w:sz w:val="20"/>
                <w:szCs w:val="20"/>
                <w:u w:val="single"/>
                <w:lang w:val="it-IT" w:eastAsia="ar-SA"/>
              </w:rPr>
              <w:t>rogotehnic@gmail.com</w:t>
            </w:r>
          </w:hyperlink>
          <w:r w:rsidRPr="00103321">
            <w:rPr>
              <w:rFonts w:ascii="Calibri" w:eastAsia="Times New Roman" w:hAnsi="Calibri" w:cs="Times New Roman"/>
              <w:sz w:val="20"/>
              <w:szCs w:val="20"/>
              <w:lang w:val="it-IT" w:eastAsia="ar-SA"/>
            </w:rPr>
            <w:t>, 0752099173</w:t>
          </w:r>
        </w:p>
        <w:p w14:paraId="48934D9A" w14:textId="77777777" w:rsidR="003A6293" w:rsidRPr="0011043C" w:rsidRDefault="003A6293" w:rsidP="003A6293">
          <w:pPr>
            <w:suppressAutoHyphens/>
            <w:spacing w:after="0" w:line="240" w:lineRule="auto"/>
            <w:rPr>
              <w:rFonts w:ascii="Calibri" w:eastAsia="Times New Roman" w:hAnsi="Calibri" w:cs="Times New Roman"/>
              <w:sz w:val="20"/>
              <w:szCs w:val="20"/>
              <w:lang w:val="en-US" w:eastAsia="ar-SA"/>
            </w:rPr>
          </w:pPr>
          <w:r w:rsidRPr="0011043C">
            <w:rPr>
              <w:rFonts w:ascii="Calibri" w:eastAsia="Times New Roman" w:hAnsi="Calibri" w:cs="Times New Roman"/>
              <w:sz w:val="20"/>
              <w:szCs w:val="20"/>
              <w:lang w:val="en-US" w:eastAsia="ar-SA"/>
            </w:rPr>
            <w:t>ISO 9001:2015, ISO 14001:2015, OHSAS 18001:2007</w:t>
          </w:r>
        </w:p>
        <w:p w14:paraId="5614E390" w14:textId="77777777" w:rsidR="003A6293" w:rsidRPr="0011043C" w:rsidRDefault="003A6293" w:rsidP="003A6293">
          <w:pPr>
            <w:suppressAutoHyphens/>
            <w:spacing w:after="0" w:line="240" w:lineRule="auto"/>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val="en-US" w:eastAsia="ar-SA"/>
            </w:rPr>
            <w:t xml:space="preserve">Atestat ANRE </w:t>
          </w:r>
          <w:r>
            <w:rPr>
              <w:rFonts w:ascii="Calibri" w:eastAsia="Times New Roman" w:hAnsi="Calibri" w:cs="Times New Roman"/>
              <w:sz w:val="20"/>
              <w:szCs w:val="20"/>
              <w:lang w:val="en-US" w:eastAsia="ar-SA"/>
            </w:rPr>
            <w:t>D1, D2, E1, E2</w:t>
          </w:r>
        </w:p>
      </w:tc>
    </w:tr>
  </w:tbl>
  <w:p w14:paraId="71C35C64" w14:textId="77777777" w:rsidR="003A6293" w:rsidRDefault="003A6293" w:rsidP="003A6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0A47"/>
    <w:rsid w:val="00001CA9"/>
    <w:rsid w:val="000379D7"/>
    <w:rsid w:val="000D7293"/>
    <w:rsid w:val="001733D7"/>
    <w:rsid w:val="002474A8"/>
    <w:rsid w:val="003A6293"/>
    <w:rsid w:val="003C575F"/>
    <w:rsid w:val="004213F1"/>
    <w:rsid w:val="00454E43"/>
    <w:rsid w:val="005200C9"/>
    <w:rsid w:val="00583D3D"/>
    <w:rsid w:val="005D75C8"/>
    <w:rsid w:val="00642366"/>
    <w:rsid w:val="00645DA5"/>
    <w:rsid w:val="006C12BB"/>
    <w:rsid w:val="00705E55"/>
    <w:rsid w:val="007135A9"/>
    <w:rsid w:val="00773B54"/>
    <w:rsid w:val="007B6E2E"/>
    <w:rsid w:val="007F5B30"/>
    <w:rsid w:val="00834D12"/>
    <w:rsid w:val="00874487"/>
    <w:rsid w:val="00903F38"/>
    <w:rsid w:val="009108C2"/>
    <w:rsid w:val="009213D1"/>
    <w:rsid w:val="00925349"/>
    <w:rsid w:val="009413B4"/>
    <w:rsid w:val="00983819"/>
    <w:rsid w:val="00A973BF"/>
    <w:rsid w:val="00BC4AEE"/>
    <w:rsid w:val="00CC6174"/>
    <w:rsid w:val="00CF7595"/>
    <w:rsid w:val="00D248CC"/>
    <w:rsid w:val="00D46199"/>
    <w:rsid w:val="00D66AF5"/>
    <w:rsid w:val="00E3136F"/>
    <w:rsid w:val="00E367D7"/>
    <w:rsid w:val="00E455F5"/>
    <w:rsid w:val="00E815B9"/>
    <w:rsid w:val="00E9594A"/>
    <w:rsid w:val="00EB4656"/>
    <w:rsid w:val="00F14F18"/>
    <w:rsid w:val="00F424AA"/>
    <w:rsid w:val="00F90067"/>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38566"/>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paragraph" w:styleId="BodyText">
    <w:name w:val="Body Text"/>
    <w:basedOn w:val="Normal"/>
    <w:link w:val="BodyTextChar"/>
    <w:uiPriority w:val="1"/>
    <w:qFormat/>
    <w:rsid w:val="00645DA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45DA5"/>
    <w:rPr>
      <w:rFonts w:ascii="Arial" w:eastAsia="Arial" w:hAnsi="Arial" w:cs="Arial"/>
      <w:lang w:val="en-US"/>
    </w:rPr>
  </w:style>
  <w:style w:type="table" w:styleId="TableGrid">
    <w:name w:val="Table Grid"/>
    <w:basedOn w:val="TableNormal"/>
    <w:uiPriority w:val="39"/>
    <w:rsid w:val="007F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6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293"/>
  </w:style>
  <w:style w:type="paragraph" w:styleId="Footer">
    <w:name w:val="footer"/>
    <w:basedOn w:val="Normal"/>
    <w:link w:val="FooterChar"/>
    <w:uiPriority w:val="99"/>
    <w:unhideWhenUsed/>
    <w:rsid w:val="003A6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ogotehnic@gmail.com"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ROGO TEHNIC</cp:lastModifiedBy>
  <cp:revision>31</cp:revision>
  <cp:lastPrinted>2024-03-21T12:27:00Z</cp:lastPrinted>
  <dcterms:created xsi:type="dcterms:W3CDTF">2017-10-26T05:51:00Z</dcterms:created>
  <dcterms:modified xsi:type="dcterms:W3CDTF">2025-09-12T11:59:00Z</dcterms:modified>
  <dc:identifier/>
  <dc:language/>
</cp:coreProperties>
</file>