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init(void);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RenderScene(void);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SetupRC(void);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ChangeSize(int, 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cxy;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xl = -6.0, xr = 6.0, yb = -50.0, yt = 70.0;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xw = 900, yh = 900;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header[] = "Graphs of  g(x)=(x^3)+(x^2)-20x, h(y)=10*cos(y)+3, and f(x)=g(x)-h(x) by Chris Stewart";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cxy = ((xr - xl) / (float)xw) / ((yt - yb) / (float)yh);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"calc xy" &lt;&lt; cxy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glutInitWindowSize(900, 900);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glutInitWindowPosition(20, 20);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glutReshapeFunc(ChangeSize);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SetupRC(void)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RenderScene(void)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float x, y, xdel = 0.25;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 &lt;&lt; "in render scene"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glColor3f(255.0, 255.0, 255.0);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xw &lt;&lt; " " &lt;&lt; yh &lt;&lt; " 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glViewport(0, 0, xw, yh);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"Ortho" &lt;&lt; xl &lt;&lt; " " &lt;&lt; xr &lt;&lt; " " &lt;&lt; yb &lt;&lt; " " &lt;&lt; yt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glOrtho(xl, xr, yb, yt, -1.0, 1.0);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glVertex2f(-30, 0.0);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glVertex2f(30.0, 0.0);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(x = -25; x &lt;= 25.0; x += 1.0)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glColor3f(255.0f, 255.0f, 255.0f);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glVertex2f(x, 0.0);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glVertex2f(x, 0.5);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glVertex2f(0.0, -50.0);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glVertex2f(0.0, 70.0);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(y = -60.0; y &lt;= 60.0; y += 1.0)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glColor3f(255.0f, 255.0f, 255.0f);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glVertex2f(-0.15, 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glVertex2f(0.15, 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glBegin(GL_LINE_STRIP);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(x = -25; x &lt;= 25; x += xdel)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glColor3f(0.0f, 0.0f, 100.0f);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 = (x * x * x) + (x * x) - (20 * 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glVertex2f(x, 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glBegin(GL_LINE_STRIP);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(x = -25; x &lt;= 25; x += xdel)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glColor3f(255.0f, 255.0f, 0.0f);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 = 10 * cos(x) + 3;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glVertex2f(x, 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glBegin(GL_LINE_STRIP);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(x = -30.0; x &lt;= 30.0; x += xdel)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glColor3f(128.0f, 0.0f, 128.0f);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 = ((x * x * x) + (x * x) - (20 * x)) - (10 * cos(x) - 3);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glVertex2f(x, 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ChangeSize(int w, int h)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float ytp, xrp, wf, hf;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"in ChangeSize" &lt;&lt; w &lt;&lt; " " &lt;&lt; h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(h == 0) h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wf = w; hf = h;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glViewport(0, 0, w, h);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(w &lt;= h)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ytp = (xr - xl) * hf / (wf * cxy) + yb;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"Ortho" &lt;&lt; xl &lt;&lt; " " &lt;&lt; xr &lt;&lt; " " &lt;&lt; yb &lt;&lt; " " &lt;&lt; ytp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glOrtho(xl, xr, yb, ytp, -1.0, 1.0);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xrp = (yt - yb) * cxy * wf / hf + xl;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"Ortho" &lt;&lt; xl &lt;&lt; " " &lt;&lt; xrp &lt;&lt; " " &lt;&lt; yb &lt;&lt; " " &lt;&lt; yt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glOrtho(xl, xrp, yb, yt, -1.0, 1.0);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