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A52D" w14:textId="77777777" w:rsidR="00EF22D7" w:rsidRDefault="00000000">
      <w:pPr>
        <w:pStyle w:val="Ttulo1"/>
      </w:pPr>
      <w:r>
        <w:t>TAG_BRUXONICA_2025-12-04_USUARIOS_V2_HOMOLOGADO</w:t>
      </w:r>
    </w:p>
    <w:p w14:paraId="742A934D" w14:textId="77777777" w:rsidR="00EF22D7" w:rsidRDefault="00000000">
      <w:pPr>
        <w:pStyle w:val="Ttulo2"/>
      </w:pPr>
      <w:r>
        <w:t>Marco Oficial PBQE-C</w:t>
      </w:r>
    </w:p>
    <w:p w14:paraId="2061D6A7" w14:textId="77777777" w:rsidR="00EF22D7" w:rsidRDefault="00000000">
      <w:r>
        <w:t>O módulo Usuários V2 foi testado, validado e homologado com 100% de sucesso, atendendo todos os requisitos de segurança, coerência, integridade e fluxo operacional.</w:t>
      </w:r>
    </w:p>
    <w:p w14:paraId="64748AE0" w14:textId="77777777" w:rsidR="00EF22D7" w:rsidRDefault="00EF22D7"/>
    <w:p w14:paraId="660094C8" w14:textId="77777777" w:rsidR="00EF22D7" w:rsidRDefault="00000000">
      <w:r>
        <w:t>A V2 agora possui um sistema de autenticação completo, moderno e alinhado às práticas profissionais.</w:t>
      </w:r>
    </w:p>
    <w:p w14:paraId="3F589B97" w14:textId="77777777" w:rsidR="00EF22D7" w:rsidRDefault="00000000">
      <w:pPr>
        <w:pStyle w:val="Ttulo2"/>
      </w:pPr>
      <w:r>
        <w:t>Escopo Homologado</w:t>
      </w:r>
    </w:p>
    <w:p w14:paraId="4555CF04" w14:textId="77777777" w:rsidR="00EF22D7" w:rsidRDefault="00000000">
      <w:r>
        <w:t>✔ Cadastro de usuário</w:t>
      </w:r>
    </w:p>
    <w:p w14:paraId="07F39A28" w14:textId="77777777" w:rsidR="00EF22D7" w:rsidRDefault="00000000">
      <w:r>
        <w:t>✔ Confirmação de e-mail</w:t>
      </w:r>
    </w:p>
    <w:p w14:paraId="276DB1DF" w14:textId="77777777" w:rsidR="00EF22D7" w:rsidRDefault="00000000">
      <w:r>
        <w:t>✔ Login pós-confirmação</w:t>
      </w:r>
    </w:p>
    <w:p w14:paraId="364D7A79" w14:textId="77777777" w:rsidR="00EF22D7" w:rsidRDefault="00000000">
      <w:r>
        <w:t>✔ Frontend e Backend sincronizados</w:t>
      </w:r>
    </w:p>
    <w:p w14:paraId="55605237" w14:textId="77777777" w:rsidR="00EF22D7" w:rsidRDefault="00000000">
      <w:r>
        <w:t>✔ JSON oficial integrado ao Gerador PBQE-C</w:t>
      </w:r>
    </w:p>
    <w:p w14:paraId="6B3EF526" w14:textId="77777777" w:rsidR="00EF22D7" w:rsidRDefault="00000000">
      <w:pPr>
        <w:pStyle w:val="Ttulo2"/>
      </w:pPr>
      <w:r>
        <w:t>Testes RBFC Executados e Aprovados</w:t>
      </w:r>
    </w:p>
    <w:p w14:paraId="694FA598" w14:textId="77777777" w:rsidR="00EF22D7" w:rsidRDefault="00000000">
      <w:r>
        <w:t>• Cadastro completo → OK</w:t>
      </w:r>
    </w:p>
    <w:p w14:paraId="2F909C8D" w14:textId="77777777" w:rsidR="00EF22D7" w:rsidRDefault="00000000">
      <w:r>
        <w:t>• Token + código → OK</w:t>
      </w:r>
    </w:p>
    <w:p w14:paraId="59D28904" w14:textId="77777777" w:rsidR="00EF22D7" w:rsidRDefault="00000000">
      <w:r>
        <w:t>• SELECT no banco → OK</w:t>
      </w:r>
    </w:p>
    <w:p w14:paraId="7CDF3657" w14:textId="77777777" w:rsidR="00EF22D7" w:rsidRDefault="00000000">
      <w:r>
        <w:t>• Confirmação com e-mail errado → BLOQUEADO</w:t>
      </w:r>
    </w:p>
    <w:p w14:paraId="1A34AA48" w14:textId="77777777" w:rsidR="00EF22D7" w:rsidRDefault="00000000">
      <w:r>
        <w:t>• Confirmação com código errado → BLOQUEADO</w:t>
      </w:r>
    </w:p>
    <w:p w14:paraId="71755D9A" w14:textId="77777777" w:rsidR="00EF22D7" w:rsidRDefault="00000000">
      <w:r>
        <w:t>• Confirmação correta → APROVADO</w:t>
      </w:r>
    </w:p>
    <w:p w14:paraId="3E94C7CB" w14:textId="77777777" w:rsidR="00EF22D7" w:rsidRDefault="00000000">
      <w:r>
        <w:t>• Login antes da confirmação → BLOQUEADO</w:t>
      </w:r>
    </w:p>
    <w:p w14:paraId="6CC1917B" w14:textId="77777777" w:rsidR="00EF22D7" w:rsidRDefault="00000000">
      <w:r>
        <w:t>• Login após confirmação → APROVADO</w:t>
      </w:r>
    </w:p>
    <w:p w14:paraId="58F71A9C" w14:textId="77777777" w:rsidR="00EF22D7" w:rsidRDefault="00000000">
      <w:pPr>
        <w:pStyle w:val="Ttulo2"/>
      </w:pPr>
      <w:r>
        <w:t>Impacto Oficial</w:t>
      </w:r>
    </w:p>
    <w:p w14:paraId="1AC4C77D" w14:textId="77777777" w:rsidR="00EF22D7" w:rsidRDefault="00000000">
      <w:r>
        <w:t>Permissões e rotas protegidas já podem ser implementadas.</w:t>
      </w:r>
    </w:p>
    <w:p w14:paraId="0A25C0B5" w14:textId="77777777" w:rsidR="00EF22D7" w:rsidRDefault="00000000">
      <w:r>
        <w:t>Módulo Entidades pode ser conectado ao fluxo de autenticação.</w:t>
      </w:r>
    </w:p>
    <w:p w14:paraId="655E9F5E" w14:textId="77777777" w:rsidR="00EF22D7" w:rsidRDefault="00000000">
      <w:r>
        <w:t>Módulo Status pode ser integrado como controle de acesso.</w:t>
      </w:r>
    </w:p>
    <w:p w14:paraId="7A14BB27" w14:textId="77777777" w:rsidR="00EF22D7" w:rsidRDefault="00000000">
      <w:r>
        <w:lastRenderedPageBreak/>
        <w:t>O sistema passa a ter identidade digital própria.</w:t>
      </w:r>
    </w:p>
    <w:p w14:paraId="085CB77D" w14:textId="77777777" w:rsidR="00EF22D7" w:rsidRDefault="00000000">
      <w:r>
        <w:t>A V2 sobe um degrau inteiro de maturidade técnica.</w:t>
      </w:r>
    </w:p>
    <w:p w14:paraId="67F7F4AC" w14:textId="77777777" w:rsidR="00EF22D7" w:rsidRDefault="00000000">
      <w:pPr>
        <w:pStyle w:val="Ttulo2"/>
      </w:pPr>
      <w:r>
        <w:t>Próximos Módulos</w:t>
      </w:r>
    </w:p>
    <w:p w14:paraId="2E726884" w14:textId="77777777" w:rsidR="00EF22D7" w:rsidRDefault="00000000">
      <w:r>
        <w:t>1. Permissões (papéis, claims, níveis de acesso)</w:t>
      </w:r>
    </w:p>
    <w:p w14:paraId="7620575B" w14:textId="77777777" w:rsidR="00EF22D7" w:rsidRDefault="00000000">
      <w:r>
        <w:t>2. Autenticação avançada (middleware, sessão persistente, expiração)</w:t>
      </w:r>
    </w:p>
    <w:p w14:paraId="51C4423B" w14:textId="77777777" w:rsidR="00EF22D7" w:rsidRDefault="00000000">
      <w:r>
        <w:t>3. Rotas protegidas (painel e módulos internos)</w:t>
      </w:r>
    </w:p>
    <w:p w14:paraId="712DBB28" w14:textId="77777777" w:rsidR="00EF22D7" w:rsidRDefault="00000000">
      <w:r>
        <w:t>4. Integração com Entidades</w:t>
      </w:r>
    </w:p>
    <w:p w14:paraId="0271D2B0" w14:textId="77777777" w:rsidR="00EF22D7" w:rsidRDefault="00000000">
      <w:r>
        <w:t>5. Integração com Status operacional</w:t>
      </w:r>
    </w:p>
    <w:p w14:paraId="63AC65CE" w14:textId="77777777" w:rsidR="00EF22D7" w:rsidRDefault="00000000">
      <w:pPr>
        <w:pStyle w:val="Ttulo2"/>
      </w:pPr>
      <w:r>
        <w:t>Assinatura Simbólica</w:t>
      </w:r>
    </w:p>
    <w:p w14:paraId="67CA6EB2" w14:textId="77777777" w:rsidR="00EF22D7" w:rsidRDefault="00000000">
      <w:r>
        <w:t>“Aqui nasce a espinha dorsal da V2.</w:t>
      </w:r>
    </w:p>
    <w:p w14:paraId="5C0591DB" w14:textId="77777777" w:rsidR="00EF22D7" w:rsidRDefault="00000000">
      <w:r>
        <w:t>O que antes era login, agora é identidade.</w:t>
      </w:r>
    </w:p>
    <w:p w14:paraId="5CB96DAD" w14:textId="77777777" w:rsidR="00EF22D7" w:rsidRDefault="00000000">
      <w:r>
        <w:t>O que antes era cadastro, agora é segurança.</w:t>
      </w:r>
    </w:p>
    <w:p w14:paraId="50B16DFF" w14:textId="77777777" w:rsidR="00EF22D7" w:rsidRDefault="00000000">
      <w:r>
        <w:t>Mais um bloco da Petropolitan ergueu-se hoje.”</w:t>
      </w:r>
    </w:p>
    <w:p w14:paraId="41D5BBE9" w14:textId="77777777" w:rsidR="00EF22D7" w:rsidRDefault="00EF22D7"/>
    <w:p w14:paraId="3F969F2E" w14:textId="77777777" w:rsidR="00EF22D7" w:rsidRDefault="00000000">
      <w:r>
        <w:t>— Claudião &amp; Bruxão · 04/12/2025</w:t>
      </w:r>
    </w:p>
    <w:sectPr w:rsidR="00EF22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694499">
    <w:abstractNumId w:val="8"/>
  </w:num>
  <w:num w:numId="2" w16cid:durableId="1126197441">
    <w:abstractNumId w:val="6"/>
  </w:num>
  <w:num w:numId="3" w16cid:durableId="42557518">
    <w:abstractNumId w:val="5"/>
  </w:num>
  <w:num w:numId="4" w16cid:durableId="223681318">
    <w:abstractNumId w:val="4"/>
  </w:num>
  <w:num w:numId="5" w16cid:durableId="669719895">
    <w:abstractNumId w:val="7"/>
  </w:num>
  <w:num w:numId="6" w16cid:durableId="386340573">
    <w:abstractNumId w:val="3"/>
  </w:num>
  <w:num w:numId="7" w16cid:durableId="1557159231">
    <w:abstractNumId w:val="2"/>
  </w:num>
  <w:num w:numId="8" w16cid:durableId="966937541">
    <w:abstractNumId w:val="1"/>
  </w:num>
  <w:num w:numId="9" w16cid:durableId="107447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450"/>
    <w:rsid w:val="0015074B"/>
    <w:rsid w:val="0029639D"/>
    <w:rsid w:val="00326F90"/>
    <w:rsid w:val="005B4C4A"/>
    <w:rsid w:val="00AA1D8D"/>
    <w:rsid w:val="00B47730"/>
    <w:rsid w:val="00CB0664"/>
    <w:rsid w:val="00EF2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FBDEE"/>
  <w14:defaultImageDpi w14:val="300"/>
  <w15:docId w15:val="{B38B7498-6E32-4D9F-BEBC-EFCCD279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1345</Characters>
  <Application>Microsoft Office Word</Application>
  <DocSecurity>0</DocSecurity>
  <Lines>42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2025-12-04T17:16:00Z</dcterms:created>
  <dcterms:modified xsi:type="dcterms:W3CDTF">2025-12-04T17:16:00Z</dcterms:modified>
  <cp:category/>
</cp:coreProperties>
</file>