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77777777" w:rsidR="00761B8A" w:rsidRPr="00B82A55"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06C07043" w14:textId="589F2D91" w:rsidR="00B82A55" w:rsidRPr="004B78D1" w:rsidRDefault="00B82A55" w:rsidP="4496426B">
            <w:pPr>
              <w:pStyle w:val="Prrafodelista"/>
              <w:numPr>
                <w:ilvl w:val="0"/>
                <w:numId w:val="40"/>
              </w:numPr>
              <w:jc w:val="both"/>
              <w:rPr>
                <w:rFonts w:eastAsiaTheme="majorEastAsia"/>
                <w:color w:val="767171" w:themeColor="background2" w:themeShade="80"/>
                <w:sz w:val="24"/>
                <w:szCs w:val="24"/>
              </w:rPr>
            </w:pPr>
            <w:r w:rsidRPr="00B82A55">
              <w:rPr>
                <w:rFonts w:eastAsiaTheme="majorEastAsia"/>
                <w:color w:val="767171" w:themeColor="background2" w:themeShade="80"/>
                <w:sz w:val="24"/>
                <w:szCs w:val="24"/>
              </w:rPr>
              <w:t>Mis intereses profesionales se han consolidado y expandido. Si bien al inicio de la asignatura mi enfoque principal estaba en la ciberseguridad y el pentesting, el desarrollo de InterviewAI me ha permitido descubrir el valor de integrar diferentes áreas tecnológicas. Ahora entiendo mejor cómo la seguridad informática debe considerarse desde las primeras etapas del desarrollo de software, especialmente en aplicaciones que manejan datos sensibles como entrevistas laborales y perfiles de usuarios.</w:t>
            </w:r>
          </w:p>
          <w:p w14:paraId="5C31E427" w14:textId="77777777" w:rsidR="00761B8A" w:rsidRPr="00B82A55"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43F89CD8" w14:textId="74EA117D" w:rsidR="00B82A55" w:rsidRPr="004B78D1" w:rsidRDefault="00B82A55" w:rsidP="4496426B">
            <w:pPr>
              <w:pStyle w:val="Prrafodelista"/>
              <w:numPr>
                <w:ilvl w:val="0"/>
                <w:numId w:val="40"/>
              </w:numPr>
              <w:jc w:val="both"/>
              <w:rPr>
                <w:rFonts w:eastAsiaTheme="majorEastAsia"/>
                <w:color w:val="767171" w:themeColor="background2" w:themeShade="80"/>
                <w:sz w:val="24"/>
                <w:szCs w:val="24"/>
              </w:rPr>
            </w:pPr>
            <w:r w:rsidRPr="00B82A55">
              <w:rPr>
                <w:rFonts w:eastAsiaTheme="majorEastAsia"/>
                <w:color w:val="767171" w:themeColor="background2" w:themeShade="80"/>
                <w:sz w:val="24"/>
                <w:szCs w:val="24"/>
              </w:rPr>
              <w:t>El proyecto me ha mostrado la importancia de tener una visión integral del desarrollo de software. Como Frontend Developer &amp; UX/UI Designer en InterviewAI, he aprendido que la ciberseguridad no es solo realizar auditorías y pentesting, sino también diseñar interfaces y arquitecturas que sean seguras por diseño. Esto ha reforzado mi interés en especializarme en seguridad de aplicaciones web y en convertirme en un profesional capaz de comunicar requisitos de seguridad tanto a equipos técnicos como a stakeholders no técnicos.</w:t>
            </w:r>
          </w:p>
          <w:p w14:paraId="010A8184" w14:textId="30284EE6" w:rsidR="004B78D1" w:rsidRPr="004B78D1" w:rsidRDefault="004B78D1" w:rsidP="00F50F7B">
            <w:pPr>
              <w:pStyle w:val="Prrafodelista"/>
              <w:jc w:val="both"/>
              <w:rPr>
                <w:rFonts w:eastAsiaTheme="majorEastAsia"/>
                <w:color w:val="767171" w:themeColor="background2" w:themeShade="80"/>
                <w:sz w:val="24"/>
                <w:szCs w:val="24"/>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77777777" w:rsidR="00761B8A" w:rsidRPr="004B78D1"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4B3E79FC" w14:textId="77777777" w:rsidR="004B78D1" w:rsidRDefault="004B78D1" w:rsidP="004B78D1">
            <w:pPr>
              <w:pStyle w:val="Prrafodelista"/>
              <w:jc w:val="both"/>
              <w:rPr>
                <w:rFonts w:eastAsiaTheme="majorEastAsia"/>
                <w:b/>
                <w:bCs/>
                <w:color w:val="767171" w:themeColor="background2" w:themeShade="80"/>
                <w:sz w:val="24"/>
                <w:szCs w:val="24"/>
              </w:rPr>
            </w:pPr>
            <w:r w:rsidRPr="004B78D1">
              <w:rPr>
                <w:rFonts w:eastAsiaTheme="majorEastAsia"/>
                <w:b/>
                <w:bCs/>
                <w:color w:val="767171" w:themeColor="background2" w:themeShade="80"/>
                <w:sz w:val="24"/>
                <w:szCs w:val="24"/>
              </w:rPr>
              <w:t>Fortalezas desarrolladas:</w:t>
            </w:r>
          </w:p>
          <w:p w14:paraId="60F51977" w14:textId="6ED3C9C8" w:rsidR="00B82A55" w:rsidRPr="00B82A55" w:rsidRDefault="00B82A55" w:rsidP="00B82A55">
            <w:pPr>
              <w:pStyle w:val="Prrafodelista"/>
              <w:numPr>
                <w:ilvl w:val="0"/>
                <w:numId w:val="47"/>
              </w:numPr>
              <w:jc w:val="both"/>
              <w:rPr>
                <w:rFonts w:eastAsiaTheme="majorEastAsia"/>
                <w:color w:val="767171" w:themeColor="background2" w:themeShade="80"/>
                <w:sz w:val="24"/>
                <w:szCs w:val="24"/>
              </w:rPr>
            </w:pPr>
            <w:r w:rsidRPr="00B82A55">
              <w:rPr>
                <w:rFonts w:eastAsiaTheme="majorEastAsia"/>
                <w:b/>
                <w:bCs/>
                <w:color w:val="767171" w:themeColor="background2" w:themeShade="80"/>
                <w:sz w:val="24"/>
                <w:szCs w:val="24"/>
              </w:rPr>
              <w:t>Trabajo colaborativo multidisciplinario</w:t>
            </w:r>
            <w:r w:rsidRPr="00B82A55">
              <w:rPr>
                <w:rFonts w:eastAsiaTheme="majorEastAsia"/>
                <w:color w:val="767171" w:themeColor="background2" w:themeShade="80"/>
                <w:sz w:val="24"/>
                <w:szCs w:val="24"/>
              </w:rPr>
              <w:t xml:space="preserve">: Coordinar con Matías (backend) y Cristian (AI/QA) me ha enseñado a comunicarme efectivamente con diferentes roles técnicos </w:t>
            </w:r>
          </w:p>
          <w:p w14:paraId="35DEC977" w14:textId="058E56C1" w:rsidR="00B82A55" w:rsidRPr="00B82A55" w:rsidRDefault="00B82A55" w:rsidP="00B82A55">
            <w:pPr>
              <w:pStyle w:val="Prrafodelista"/>
              <w:numPr>
                <w:ilvl w:val="0"/>
                <w:numId w:val="47"/>
              </w:numPr>
              <w:jc w:val="both"/>
              <w:rPr>
                <w:rFonts w:eastAsiaTheme="majorEastAsia"/>
                <w:color w:val="767171" w:themeColor="background2" w:themeShade="80"/>
                <w:sz w:val="24"/>
                <w:szCs w:val="24"/>
              </w:rPr>
            </w:pPr>
            <w:r w:rsidRPr="00B82A55">
              <w:rPr>
                <w:rFonts w:eastAsiaTheme="majorEastAsia"/>
                <w:b/>
                <w:bCs/>
                <w:color w:val="767171" w:themeColor="background2" w:themeShade="80"/>
                <w:sz w:val="24"/>
                <w:szCs w:val="24"/>
              </w:rPr>
              <w:t>Documentación técnica</w:t>
            </w:r>
            <w:r w:rsidRPr="00B82A55">
              <w:rPr>
                <w:rFonts w:eastAsiaTheme="majorEastAsia"/>
                <w:color w:val="767171" w:themeColor="background2" w:themeShade="80"/>
                <w:sz w:val="24"/>
                <w:szCs w:val="24"/>
              </w:rPr>
              <w:t xml:space="preserve">: La creación de ERS, diagramas UML y documentación siguiendo estándares IEEE 830 ha mejorado significativamente mi capacidad de documentar sistemas complejos </w:t>
            </w:r>
          </w:p>
          <w:p w14:paraId="3EE3AEE6" w14:textId="6FB86E09" w:rsidR="00B82A55" w:rsidRPr="00B82A55" w:rsidRDefault="00B82A55" w:rsidP="00B82A55">
            <w:pPr>
              <w:pStyle w:val="Prrafodelista"/>
              <w:numPr>
                <w:ilvl w:val="0"/>
                <w:numId w:val="47"/>
              </w:numPr>
              <w:jc w:val="both"/>
              <w:rPr>
                <w:rFonts w:eastAsiaTheme="majorEastAsia"/>
                <w:color w:val="767171" w:themeColor="background2" w:themeShade="80"/>
                <w:sz w:val="24"/>
                <w:szCs w:val="24"/>
              </w:rPr>
            </w:pPr>
            <w:r w:rsidRPr="00B82A55">
              <w:rPr>
                <w:rFonts w:eastAsiaTheme="majorEastAsia"/>
                <w:b/>
                <w:bCs/>
                <w:color w:val="767171" w:themeColor="background2" w:themeShade="80"/>
                <w:sz w:val="24"/>
                <w:szCs w:val="24"/>
              </w:rPr>
              <w:lastRenderedPageBreak/>
              <w:t>Gestión de APIs externas</w:t>
            </w:r>
            <w:r w:rsidRPr="00B82A55">
              <w:rPr>
                <w:rFonts w:eastAsiaTheme="majorEastAsia"/>
                <w:color w:val="767171" w:themeColor="background2" w:themeShade="80"/>
                <w:sz w:val="24"/>
                <w:szCs w:val="24"/>
              </w:rPr>
              <w:t>: La integración de múltiples APIs (</w:t>
            </w:r>
            <w:r w:rsidR="0007782B">
              <w:rPr>
                <w:rFonts w:eastAsiaTheme="majorEastAsia"/>
                <w:color w:val="767171" w:themeColor="background2" w:themeShade="80"/>
                <w:sz w:val="24"/>
                <w:szCs w:val="24"/>
              </w:rPr>
              <w:t>Gemini</w:t>
            </w:r>
            <w:r w:rsidRPr="00B82A55">
              <w:rPr>
                <w:rFonts w:eastAsiaTheme="majorEastAsia"/>
                <w:color w:val="767171" w:themeColor="background2" w:themeShade="80"/>
                <w:sz w:val="24"/>
                <w:szCs w:val="24"/>
              </w:rPr>
              <w:t xml:space="preserve">, Google Cloud Speech-to-Text, D-ID) ha fortalecido mis habilidades de integración de sistemas </w:t>
            </w:r>
          </w:p>
          <w:p w14:paraId="0B3DCAC2" w14:textId="7F92941A" w:rsidR="004B78D1" w:rsidRDefault="00B82A55" w:rsidP="00B82A55">
            <w:pPr>
              <w:pStyle w:val="Prrafodelista"/>
              <w:numPr>
                <w:ilvl w:val="0"/>
                <w:numId w:val="47"/>
              </w:numPr>
              <w:jc w:val="both"/>
              <w:rPr>
                <w:rFonts w:eastAsiaTheme="majorEastAsia"/>
                <w:color w:val="767171" w:themeColor="background2" w:themeShade="80"/>
                <w:sz w:val="24"/>
                <w:szCs w:val="24"/>
              </w:rPr>
            </w:pPr>
            <w:r w:rsidRPr="00B82A55">
              <w:rPr>
                <w:rFonts w:eastAsiaTheme="majorEastAsia"/>
                <w:b/>
                <w:bCs/>
                <w:color w:val="767171" w:themeColor="background2" w:themeShade="80"/>
                <w:sz w:val="24"/>
                <w:szCs w:val="24"/>
              </w:rPr>
              <w:t>Visión de seguridad en desarrollo</w:t>
            </w:r>
            <w:r w:rsidRPr="00B82A55">
              <w:rPr>
                <w:rFonts w:eastAsiaTheme="majorEastAsia"/>
                <w:color w:val="767171" w:themeColor="background2" w:themeShade="80"/>
                <w:sz w:val="24"/>
                <w:szCs w:val="24"/>
              </w:rPr>
              <w:t>: Puedo identificar vulnerabilidades potenciales desde la fase de diseño de UI/UX</w:t>
            </w:r>
          </w:p>
          <w:p w14:paraId="3F959792" w14:textId="77777777" w:rsidR="00B82A55" w:rsidRPr="00B82A55" w:rsidRDefault="00B82A55" w:rsidP="00B82A55">
            <w:pPr>
              <w:jc w:val="both"/>
              <w:rPr>
                <w:rFonts w:eastAsiaTheme="majorEastAsia"/>
                <w:color w:val="767171" w:themeColor="background2" w:themeShade="80"/>
                <w:sz w:val="24"/>
                <w:szCs w:val="24"/>
              </w:rPr>
            </w:pPr>
          </w:p>
          <w:p w14:paraId="3A1C3AA2" w14:textId="77777777" w:rsidR="004B78D1" w:rsidRDefault="004B78D1" w:rsidP="004B78D1">
            <w:pPr>
              <w:pStyle w:val="Prrafodelista"/>
              <w:jc w:val="both"/>
              <w:rPr>
                <w:rFonts w:eastAsiaTheme="majorEastAsia"/>
                <w:b/>
                <w:bCs/>
                <w:color w:val="767171" w:themeColor="background2" w:themeShade="80"/>
                <w:sz w:val="24"/>
                <w:szCs w:val="24"/>
              </w:rPr>
            </w:pPr>
            <w:r w:rsidRPr="004B78D1">
              <w:rPr>
                <w:rFonts w:eastAsiaTheme="majorEastAsia"/>
                <w:b/>
                <w:bCs/>
                <w:color w:val="767171" w:themeColor="background2" w:themeShade="80"/>
                <w:sz w:val="24"/>
                <w:szCs w:val="24"/>
              </w:rPr>
              <w:t>Debilidades que persisten pero han mejorado:</w:t>
            </w:r>
          </w:p>
          <w:p w14:paraId="4E8B83B8" w14:textId="18739B1A" w:rsidR="00B82A55" w:rsidRPr="00B82A55" w:rsidRDefault="00B82A55" w:rsidP="00B82A55">
            <w:pPr>
              <w:pStyle w:val="Prrafodelista"/>
              <w:numPr>
                <w:ilvl w:val="0"/>
                <w:numId w:val="47"/>
              </w:numPr>
              <w:jc w:val="both"/>
              <w:rPr>
                <w:rFonts w:eastAsiaTheme="majorEastAsia"/>
                <w:color w:val="767171" w:themeColor="background2" w:themeShade="80"/>
                <w:sz w:val="24"/>
                <w:szCs w:val="24"/>
              </w:rPr>
            </w:pPr>
            <w:r w:rsidRPr="00B82A55">
              <w:rPr>
                <w:rFonts w:eastAsiaTheme="majorEastAsia"/>
                <w:b/>
                <w:bCs/>
                <w:color w:val="767171" w:themeColor="background2" w:themeShade="80"/>
                <w:sz w:val="24"/>
                <w:szCs w:val="24"/>
              </w:rPr>
              <w:t xml:space="preserve">Gestión del tiempo en proyectos complejos: </w:t>
            </w:r>
            <w:r w:rsidRPr="00B82A55">
              <w:rPr>
                <w:rFonts w:eastAsiaTheme="majorEastAsia"/>
                <w:color w:val="767171" w:themeColor="background2" w:themeShade="80"/>
                <w:sz w:val="24"/>
                <w:szCs w:val="24"/>
              </w:rPr>
              <w:t xml:space="preserve">Aunque he mejorado con la división de tareas en sprints, aún me cuesta estimar tiempos cuando surgen problemas técnicos imprevistos </w:t>
            </w:r>
          </w:p>
          <w:p w14:paraId="4D2310DD" w14:textId="286E02DB" w:rsidR="00B82A55" w:rsidRPr="00B82A55" w:rsidRDefault="00B82A55" w:rsidP="00B82A55">
            <w:pPr>
              <w:pStyle w:val="Prrafodelista"/>
              <w:numPr>
                <w:ilvl w:val="0"/>
                <w:numId w:val="47"/>
              </w:numPr>
              <w:jc w:val="both"/>
              <w:rPr>
                <w:rFonts w:eastAsiaTheme="majorEastAsia"/>
                <w:b/>
                <w:bCs/>
                <w:color w:val="767171" w:themeColor="background2" w:themeShade="80"/>
                <w:sz w:val="24"/>
                <w:szCs w:val="24"/>
              </w:rPr>
            </w:pPr>
            <w:r w:rsidRPr="00B82A55">
              <w:rPr>
                <w:rFonts w:eastAsiaTheme="majorEastAsia"/>
                <w:b/>
                <w:bCs/>
                <w:color w:val="767171" w:themeColor="background2" w:themeShade="80"/>
                <w:sz w:val="24"/>
                <w:szCs w:val="24"/>
              </w:rPr>
              <w:t>Comunicación</w:t>
            </w:r>
            <w:r w:rsidRPr="00B82A55">
              <w:rPr>
                <w:rFonts w:eastAsiaTheme="majorEastAsia"/>
                <w:color w:val="767171" w:themeColor="background2" w:themeShade="80"/>
                <w:sz w:val="24"/>
                <w:szCs w:val="24"/>
              </w:rPr>
              <w:t xml:space="preserve"> </w:t>
            </w:r>
            <w:r w:rsidRPr="00B82A55">
              <w:rPr>
                <w:rFonts w:eastAsiaTheme="majorEastAsia"/>
                <w:b/>
                <w:bCs/>
                <w:color w:val="767171" w:themeColor="background2" w:themeShade="80"/>
                <w:sz w:val="24"/>
                <w:szCs w:val="24"/>
              </w:rPr>
              <w:t xml:space="preserve">de aspectos técnicos de seguridad: </w:t>
            </w:r>
            <w:r w:rsidRPr="00B82A55">
              <w:rPr>
                <w:rFonts w:eastAsiaTheme="majorEastAsia"/>
                <w:color w:val="767171" w:themeColor="background2" w:themeShade="80"/>
                <w:sz w:val="24"/>
                <w:szCs w:val="24"/>
              </w:rPr>
              <w:t>He mejorado, pero todavía encuentro desafíos al explicar conceptos de ciberseguridad a personas sin background técnico</w:t>
            </w:r>
          </w:p>
          <w:p w14:paraId="409E2634" w14:textId="77777777" w:rsidR="00761B8A" w:rsidRPr="00B82A55"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4527CF44" w14:textId="33EA7E62" w:rsidR="00B82A55" w:rsidRPr="004B78D1" w:rsidRDefault="00B82A55" w:rsidP="4496426B">
            <w:pPr>
              <w:pStyle w:val="Prrafodelista"/>
              <w:numPr>
                <w:ilvl w:val="0"/>
                <w:numId w:val="40"/>
              </w:numPr>
              <w:jc w:val="both"/>
              <w:rPr>
                <w:rFonts w:eastAsiaTheme="majorEastAsia"/>
                <w:color w:val="767171" w:themeColor="background2" w:themeShade="80"/>
                <w:sz w:val="24"/>
                <w:szCs w:val="24"/>
              </w:rPr>
            </w:pPr>
            <w:r w:rsidRPr="00B82A55">
              <w:rPr>
                <w:rFonts w:eastAsiaTheme="majorEastAsia"/>
                <w:color w:val="767171" w:themeColor="background2" w:themeShade="80"/>
                <w:sz w:val="24"/>
                <w:szCs w:val="24"/>
              </w:rPr>
              <w:t>Planeo continuar especializándome en seguridad de aplicaciones web mediante certificaciones adicionales más allá de mi certificación Cisco actual. También buscaré participar en proyectos open-source relacionados con seguridad para aprender de la comunidad global. En cuanto a documentación, seguiré aplicando metodologías como ISO 27001 que estoy utilizando en Corvus para estandarizar mi trabajo.</w:t>
            </w:r>
          </w:p>
          <w:p w14:paraId="6C7DEBE7" w14:textId="77777777" w:rsidR="00761B8A" w:rsidRPr="00B82A55" w:rsidRDefault="00761B8A" w:rsidP="00F50F7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5ADEF30D" w14:textId="288322C4" w:rsidR="00B82A55" w:rsidRPr="00F50F7B" w:rsidRDefault="00B82A55" w:rsidP="00F50F7B">
            <w:pPr>
              <w:pStyle w:val="Prrafodelista"/>
              <w:numPr>
                <w:ilvl w:val="0"/>
                <w:numId w:val="40"/>
              </w:numPr>
              <w:jc w:val="both"/>
              <w:rPr>
                <w:rFonts w:eastAsiaTheme="majorEastAsia"/>
                <w:color w:val="767171" w:themeColor="background2" w:themeShade="80"/>
                <w:sz w:val="24"/>
                <w:szCs w:val="24"/>
              </w:rPr>
            </w:pPr>
            <w:r w:rsidRPr="00B82A55">
              <w:rPr>
                <w:rFonts w:eastAsiaTheme="majorEastAsia"/>
                <w:color w:val="767171" w:themeColor="background2" w:themeShade="80"/>
                <w:sz w:val="24"/>
                <w:szCs w:val="24"/>
              </w:rPr>
              <w:t>Para mejorar la gestión del tiempo, implementaré técnicas de estimación ágil como Planning Poker y mantendré un registro de tiempos reales vs. estimados para aprender de proyectos anteriores. Para la comunicación técnica, buscaré oportunidades de presentar reportes de seguridad a audiencias diversas, tanto en Corvus como en contextos académicos, y estudiaré técnicas de divulgación técnica.</w:t>
            </w: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21B9F7B3" w14:textId="77777777" w:rsidR="00761B8A" w:rsidRDefault="00761B8A" w:rsidP="4496426B">
      <w:pPr>
        <w:spacing w:after="0" w:line="360" w:lineRule="auto"/>
        <w:jc w:val="both"/>
        <w:rPr>
          <w:color w:val="595959" w:themeColor="text1" w:themeTint="A6"/>
          <w:sz w:val="24"/>
          <w:szCs w:val="24"/>
          <w:lang w:eastAsia="ja-JP"/>
        </w:rPr>
      </w:pPr>
    </w:p>
    <w:p w14:paraId="0FC24E50" w14:textId="44D025A2" w:rsidR="4496426B" w:rsidRDefault="4496426B" w:rsidP="4496426B">
      <w:pPr>
        <w:spacing w:after="0" w:line="360" w:lineRule="auto"/>
        <w:jc w:val="both"/>
        <w:rPr>
          <w:sz w:val="24"/>
          <w:szCs w:val="24"/>
          <w:lang w:eastAsia="ja-JP"/>
        </w:rPr>
      </w:pPr>
    </w:p>
    <w:tbl>
      <w:tblPr>
        <w:tblStyle w:val="Tablaconcuadrcula"/>
        <w:tblpPr w:leftFromText="141" w:rightFromText="141" w:vertAnchor="text" w:horzAnchor="margin" w:tblpY="161"/>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B78D1" w14:paraId="1D851617" w14:textId="77777777" w:rsidTr="004B78D1">
        <w:trPr>
          <w:trHeight w:val="440"/>
        </w:trPr>
        <w:tc>
          <w:tcPr>
            <w:tcW w:w="10076" w:type="dxa"/>
            <w:vAlign w:val="center"/>
          </w:tcPr>
          <w:p w14:paraId="1747188A" w14:textId="77777777" w:rsidR="004B78D1" w:rsidRPr="00452B40" w:rsidRDefault="004B78D1" w:rsidP="004B78D1">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4B78D1" w14:paraId="2D0D49DD" w14:textId="77777777" w:rsidTr="004B78D1">
        <w:trPr>
          <w:trHeight w:val="1639"/>
        </w:trPr>
        <w:tc>
          <w:tcPr>
            <w:tcW w:w="10076" w:type="dxa"/>
            <w:shd w:val="clear" w:color="auto" w:fill="DEEAF6" w:themeFill="accent1" w:themeFillTint="33"/>
            <w:vAlign w:val="center"/>
          </w:tcPr>
          <w:p w14:paraId="15AD38ED" w14:textId="77777777" w:rsidR="004B78D1" w:rsidRDefault="004B78D1" w:rsidP="004B78D1">
            <w:pPr>
              <w:jc w:val="both"/>
              <w:rPr>
                <w:rFonts w:ascii="Century Gothic" w:eastAsiaTheme="minorEastAsia" w:hAnsi="Century Gothic"/>
                <w:b/>
                <w:bCs/>
                <w:sz w:val="20"/>
                <w:szCs w:val="20"/>
                <w:lang w:eastAsia="es-ES"/>
              </w:rPr>
            </w:pPr>
          </w:p>
          <w:p w14:paraId="316D9FA6" w14:textId="77777777" w:rsidR="004B78D1" w:rsidRPr="00B82A55" w:rsidRDefault="004B78D1" w:rsidP="004B78D1">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659A2BE6" w14:textId="7ECBFBF1" w:rsidR="00B82A55" w:rsidRPr="004B78D1" w:rsidRDefault="00B82A55" w:rsidP="004B78D1">
            <w:pPr>
              <w:pStyle w:val="Prrafodelista"/>
              <w:numPr>
                <w:ilvl w:val="0"/>
                <w:numId w:val="40"/>
              </w:numPr>
              <w:jc w:val="both"/>
              <w:rPr>
                <w:rFonts w:eastAsiaTheme="majorEastAsia"/>
                <w:color w:val="767171" w:themeColor="background2" w:themeShade="80"/>
                <w:sz w:val="24"/>
                <w:szCs w:val="24"/>
              </w:rPr>
            </w:pPr>
            <w:r w:rsidRPr="00B82A55">
              <w:rPr>
                <w:rFonts w:eastAsiaTheme="majorEastAsia"/>
                <w:color w:val="767171" w:themeColor="background2" w:themeShade="80"/>
                <w:sz w:val="24"/>
                <w:szCs w:val="24"/>
              </w:rPr>
              <w:t>Mis proyecciones se han vuelto más específicas y realistas. Inicialmente pensaba solo en trabajar como pentester o analista de seguridad. Ahora, después de InterviewAI, comprendo que hay un espacio profesional muy valioso en la intersección entre desarrollo de software y ciberseguridad. Me veo trabajando como Security Engineer o Application Security Specialist, donde pueda combinar mi experiencia en desarrollo frontend con mis conocimientos de seguridad.</w:t>
            </w:r>
          </w:p>
          <w:p w14:paraId="6B8687D6" w14:textId="77777777" w:rsidR="004B78D1" w:rsidRPr="00B82A55" w:rsidRDefault="004B78D1" w:rsidP="004B78D1">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40D90C0D" w14:textId="089F0683" w:rsidR="00B82A55" w:rsidRPr="004B78D1" w:rsidRDefault="00B82A55" w:rsidP="004B78D1">
            <w:pPr>
              <w:pStyle w:val="Prrafodelista"/>
              <w:numPr>
                <w:ilvl w:val="0"/>
                <w:numId w:val="40"/>
              </w:numPr>
              <w:jc w:val="both"/>
              <w:rPr>
                <w:rFonts w:eastAsiaTheme="majorEastAsia"/>
                <w:color w:val="767171" w:themeColor="background2" w:themeShade="80"/>
                <w:sz w:val="24"/>
                <w:szCs w:val="24"/>
              </w:rPr>
            </w:pPr>
            <w:r w:rsidRPr="00B82A55">
              <w:rPr>
                <w:rFonts w:eastAsiaTheme="majorEastAsia"/>
                <w:color w:val="767171" w:themeColor="background2" w:themeShade="80"/>
                <w:sz w:val="24"/>
                <w:szCs w:val="24"/>
              </w:rPr>
              <w:t xml:space="preserve">En 5 años me visualizo como </w:t>
            </w:r>
            <w:r w:rsidRPr="00B82A55">
              <w:rPr>
                <w:rFonts w:eastAsiaTheme="majorEastAsia"/>
                <w:b/>
                <w:bCs/>
                <w:color w:val="767171" w:themeColor="background2" w:themeShade="80"/>
                <w:sz w:val="24"/>
                <w:szCs w:val="24"/>
              </w:rPr>
              <w:t>Security Architect o Lead Security Engineer</w:t>
            </w:r>
            <w:r w:rsidRPr="00B82A55">
              <w:rPr>
                <w:rFonts w:eastAsiaTheme="majorEastAsia"/>
                <w:color w:val="767171" w:themeColor="background2" w:themeShade="80"/>
                <w:sz w:val="24"/>
                <w:szCs w:val="24"/>
              </w:rPr>
              <w:t xml:space="preserve"> en una empresa de tecnología o consultora de ciberseguridad como Corvus. Específicamente, me gustaría liderar proyectos de evaluación de seguridad de aplicaciones web y móviles, diseñar arquitecturas </w:t>
            </w:r>
            <w:r w:rsidRPr="00B82A55">
              <w:rPr>
                <w:rFonts w:eastAsiaTheme="majorEastAsia"/>
                <w:color w:val="767171" w:themeColor="background2" w:themeShade="80"/>
                <w:sz w:val="24"/>
                <w:szCs w:val="24"/>
              </w:rPr>
              <w:lastRenderedPageBreak/>
              <w:t>seguras desde cero, y formar equipos de desarrollo en prácticas de secure coding. También me interesa especializarme en áreas emergentes como seguridad en aplicaciones de IA, dado que InterviewAI me mostró los desafíos únicos de seguridad que presentan estos sistemas.</w:t>
            </w:r>
          </w:p>
          <w:p w14:paraId="1EC956A2" w14:textId="35B1EDE9" w:rsidR="004B78D1" w:rsidRPr="004B78D1" w:rsidRDefault="004B78D1" w:rsidP="004B78D1">
            <w:pPr>
              <w:pStyle w:val="Prrafodelista"/>
              <w:jc w:val="both"/>
              <w:rPr>
                <w:rFonts w:eastAsiaTheme="majorEastAsia"/>
                <w:color w:val="767171" w:themeColor="background2" w:themeShade="80"/>
                <w:sz w:val="24"/>
                <w:szCs w:val="24"/>
              </w:rPr>
            </w:pPr>
          </w:p>
        </w:tc>
      </w:tr>
    </w:tbl>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10088"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88"/>
      </w:tblGrid>
      <w:tr w:rsidR="00761B8A" w14:paraId="7322756B" w14:textId="77777777" w:rsidTr="00AB281A">
        <w:trPr>
          <w:trHeight w:val="385"/>
        </w:trPr>
        <w:tc>
          <w:tcPr>
            <w:tcW w:w="10088"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00AB281A">
        <w:trPr>
          <w:trHeight w:val="1829"/>
        </w:trPr>
        <w:tc>
          <w:tcPr>
            <w:tcW w:w="10088" w:type="dxa"/>
            <w:shd w:val="clear" w:color="auto" w:fill="DEEAF6" w:themeFill="accent1" w:themeFillTint="33"/>
            <w:vAlign w:val="center"/>
          </w:tcPr>
          <w:p w14:paraId="0BFF7C4A" w14:textId="77777777" w:rsidR="00761B8A" w:rsidRPr="00B82A55" w:rsidRDefault="00761B8A" w:rsidP="00B82A55">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¿Qué aspectos positivos y negativos identificas del trabajo en grupo realizado en esta asignatura?</w:t>
            </w:r>
          </w:p>
          <w:p w14:paraId="63B434BD" w14:textId="755BBCC5" w:rsidR="00B82A55" w:rsidRPr="00B82A55" w:rsidRDefault="00B82A55" w:rsidP="00B82A55">
            <w:pPr>
              <w:pStyle w:val="Prrafodelista"/>
              <w:numPr>
                <w:ilvl w:val="0"/>
                <w:numId w:val="40"/>
              </w:numPr>
              <w:jc w:val="both"/>
              <w:rPr>
                <w:rFonts w:eastAsiaTheme="majorEastAsia"/>
                <w:b/>
                <w:bCs/>
                <w:color w:val="767171" w:themeColor="background2" w:themeShade="80"/>
                <w:sz w:val="24"/>
                <w:szCs w:val="24"/>
              </w:rPr>
            </w:pPr>
            <w:r w:rsidRPr="00B82A55">
              <w:rPr>
                <w:rFonts w:eastAsiaTheme="majorEastAsia"/>
                <w:b/>
                <w:bCs/>
                <w:color w:val="767171" w:themeColor="background2" w:themeShade="80"/>
                <w:sz w:val="24"/>
                <w:szCs w:val="24"/>
              </w:rPr>
              <w:t>Aspectos positivos:</w:t>
            </w:r>
          </w:p>
          <w:p w14:paraId="1D1C5AE0" w14:textId="77777777" w:rsidR="00B82A55" w:rsidRPr="00B82A55" w:rsidRDefault="00B82A55" w:rsidP="00B82A55">
            <w:pPr>
              <w:pStyle w:val="Prrafodelista"/>
              <w:numPr>
                <w:ilvl w:val="0"/>
                <w:numId w:val="47"/>
              </w:numPr>
              <w:jc w:val="both"/>
              <w:rPr>
                <w:rFonts w:eastAsiaTheme="majorEastAsia"/>
                <w:b/>
                <w:bCs/>
                <w:color w:val="767171" w:themeColor="background2" w:themeShade="80"/>
                <w:sz w:val="24"/>
                <w:szCs w:val="24"/>
              </w:rPr>
            </w:pPr>
            <w:r w:rsidRPr="00B82A55">
              <w:rPr>
                <w:rFonts w:eastAsiaTheme="majorEastAsia"/>
                <w:b/>
                <w:bCs/>
                <w:color w:val="767171" w:themeColor="background2" w:themeShade="80"/>
                <w:sz w:val="24"/>
                <w:szCs w:val="24"/>
              </w:rPr>
              <w:t xml:space="preserve">División clara de roles: </w:t>
            </w:r>
            <w:r w:rsidRPr="00B82A55">
              <w:rPr>
                <w:rFonts w:eastAsiaTheme="majorEastAsia"/>
                <w:color w:val="767171" w:themeColor="background2" w:themeShade="80"/>
                <w:sz w:val="24"/>
                <w:szCs w:val="24"/>
              </w:rPr>
              <w:t>Trabajar como Frontend/UX con Matías (backend/líder) y Cristian (AI/QA) permitió que cada uno se enfocara en su especialidad</w:t>
            </w:r>
          </w:p>
          <w:p w14:paraId="63D71186" w14:textId="77777777" w:rsidR="00B82A55" w:rsidRPr="00B82A55" w:rsidRDefault="00B82A55" w:rsidP="00B82A55">
            <w:pPr>
              <w:pStyle w:val="Prrafodelista"/>
              <w:numPr>
                <w:ilvl w:val="0"/>
                <w:numId w:val="47"/>
              </w:numPr>
              <w:jc w:val="both"/>
              <w:rPr>
                <w:rFonts w:eastAsiaTheme="majorEastAsia"/>
                <w:b/>
                <w:bCs/>
                <w:color w:val="767171" w:themeColor="background2" w:themeShade="80"/>
                <w:sz w:val="24"/>
                <w:szCs w:val="24"/>
              </w:rPr>
            </w:pPr>
            <w:r w:rsidRPr="00B82A55">
              <w:rPr>
                <w:rFonts w:eastAsiaTheme="majorEastAsia"/>
                <w:b/>
                <w:bCs/>
                <w:color w:val="767171" w:themeColor="background2" w:themeShade="80"/>
                <w:sz w:val="24"/>
                <w:szCs w:val="24"/>
              </w:rPr>
              <w:t xml:space="preserve">Complementariedad de habilidades: </w:t>
            </w:r>
            <w:r w:rsidRPr="00B82A55">
              <w:rPr>
                <w:rFonts w:eastAsiaTheme="majorEastAsia"/>
                <w:color w:val="767171" w:themeColor="background2" w:themeShade="80"/>
                <w:sz w:val="24"/>
                <w:szCs w:val="24"/>
              </w:rPr>
              <w:t>La combinación de nuestras experiencias enriqueció el proyecto con perspectivas distintas</w:t>
            </w:r>
          </w:p>
          <w:p w14:paraId="4CC82CD4" w14:textId="77777777" w:rsidR="00B82A55" w:rsidRPr="00B82A55" w:rsidRDefault="00B82A55" w:rsidP="00B82A55">
            <w:pPr>
              <w:pStyle w:val="Prrafodelista"/>
              <w:numPr>
                <w:ilvl w:val="0"/>
                <w:numId w:val="47"/>
              </w:numPr>
              <w:jc w:val="both"/>
              <w:rPr>
                <w:rFonts w:eastAsiaTheme="majorEastAsia"/>
                <w:b/>
                <w:bCs/>
                <w:color w:val="767171" w:themeColor="background2" w:themeShade="80"/>
                <w:sz w:val="24"/>
                <w:szCs w:val="24"/>
              </w:rPr>
            </w:pPr>
            <w:r w:rsidRPr="00B82A55">
              <w:rPr>
                <w:rFonts w:eastAsiaTheme="majorEastAsia"/>
                <w:b/>
                <w:bCs/>
                <w:color w:val="767171" w:themeColor="background2" w:themeShade="80"/>
                <w:sz w:val="24"/>
                <w:szCs w:val="24"/>
              </w:rPr>
              <w:t xml:space="preserve">Aprendizaje mutuo: </w:t>
            </w:r>
            <w:r w:rsidRPr="00B82A55">
              <w:rPr>
                <w:rFonts w:eastAsiaTheme="majorEastAsia"/>
                <w:color w:val="767171" w:themeColor="background2" w:themeShade="80"/>
                <w:sz w:val="24"/>
                <w:szCs w:val="24"/>
              </w:rPr>
              <w:t>Aprendí sobre backend y AI mientras compartía mis conocimientos de seguridad y diseño</w:t>
            </w:r>
          </w:p>
          <w:p w14:paraId="57610D7C" w14:textId="50FCA1C8" w:rsidR="00B82A55" w:rsidRPr="00B82A55" w:rsidRDefault="00B82A55" w:rsidP="00B82A55">
            <w:pPr>
              <w:pStyle w:val="Prrafodelista"/>
              <w:numPr>
                <w:ilvl w:val="0"/>
                <w:numId w:val="47"/>
              </w:numPr>
              <w:jc w:val="both"/>
              <w:rPr>
                <w:rFonts w:eastAsiaTheme="majorEastAsia"/>
                <w:b/>
                <w:bCs/>
                <w:color w:val="767171" w:themeColor="background2" w:themeShade="80"/>
                <w:sz w:val="24"/>
                <w:szCs w:val="24"/>
              </w:rPr>
            </w:pPr>
            <w:r w:rsidRPr="00B82A55">
              <w:rPr>
                <w:rFonts w:eastAsiaTheme="majorEastAsia"/>
                <w:b/>
                <w:bCs/>
                <w:color w:val="767171" w:themeColor="background2" w:themeShade="80"/>
                <w:sz w:val="24"/>
                <w:szCs w:val="24"/>
              </w:rPr>
              <w:t xml:space="preserve">Coordinación mediante herramientas: </w:t>
            </w:r>
            <w:r w:rsidRPr="00B82A55">
              <w:rPr>
                <w:rFonts w:eastAsiaTheme="majorEastAsia"/>
                <w:color w:val="767171" w:themeColor="background2" w:themeShade="80"/>
                <w:sz w:val="24"/>
                <w:szCs w:val="24"/>
              </w:rPr>
              <w:t>El uso de Git, documentación compartida y metodologías ágiles facilitó el trabajo remoto</w:t>
            </w:r>
          </w:p>
          <w:p w14:paraId="0D91AFEC" w14:textId="77777777" w:rsidR="00B82A55" w:rsidRPr="00B82A55" w:rsidRDefault="00B82A55" w:rsidP="00B82A55">
            <w:pPr>
              <w:jc w:val="both"/>
              <w:rPr>
                <w:rFonts w:eastAsiaTheme="majorEastAsia"/>
                <w:color w:val="767171" w:themeColor="background2" w:themeShade="80"/>
                <w:sz w:val="24"/>
                <w:szCs w:val="24"/>
              </w:rPr>
            </w:pPr>
          </w:p>
          <w:p w14:paraId="117E31D7" w14:textId="77777777" w:rsidR="00B82A55" w:rsidRDefault="00B82A55" w:rsidP="00B82A55">
            <w:pPr>
              <w:pStyle w:val="Prrafodelista"/>
              <w:numPr>
                <w:ilvl w:val="0"/>
                <w:numId w:val="40"/>
              </w:numPr>
              <w:jc w:val="both"/>
              <w:rPr>
                <w:rFonts w:eastAsiaTheme="majorEastAsia"/>
                <w:b/>
                <w:bCs/>
                <w:color w:val="767171" w:themeColor="background2" w:themeShade="80"/>
                <w:sz w:val="24"/>
                <w:szCs w:val="24"/>
              </w:rPr>
            </w:pPr>
            <w:r w:rsidRPr="00B82A55">
              <w:rPr>
                <w:rFonts w:eastAsiaTheme="majorEastAsia"/>
                <w:b/>
                <w:bCs/>
                <w:color w:val="767171" w:themeColor="background2" w:themeShade="80"/>
                <w:sz w:val="24"/>
                <w:szCs w:val="24"/>
              </w:rPr>
              <w:t xml:space="preserve">Aspectos </w:t>
            </w:r>
            <w:r>
              <w:rPr>
                <w:rFonts w:eastAsiaTheme="majorEastAsia"/>
                <w:b/>
                <w:bCs/>
                <w:color w:val="767171" w:themeColor="background2" w:themeShade="80"/>
                <w:sz w:val="24"/>
                <w:szCs w:val="24"/>
              </w:rPr>
              <w:t>Nega</w:t>
            </w:r>
            <w:r w:rsidRPr="00B82A55">
              <w:rPr>
                <w:rFonts w:eastAsiaTheme="majorEastAsia"/>
                <w:b/>
                <w:bCs/>
                <w:color w:val="767171" w:themeColor="background2" w:themeShade="80"/>
                <w:sz w:val="24"/>
                <w:szCs w:val="24"/>
              </w:rPr>
              <w:t>tivos:</w:t>
            </w:r>
          </w:p>
          <w:p w14:paraId="5C7FA3B8" w14:textId="0249FA2E" w:rsidR="00B82A55" w:rsidRPr="00B82A55" w:rsidRDefault="00B82A55" w:rsidP="00B82A55">
            <w:pPr>
              <w:pStyle w:val="Prrafodelista"/>
              <w:numPr>
                <w:ilvl w:val="0"/>
                <w:numId w:val="47"/>
              </w:numPr>
              <w:jc w:val="both"/>
              <w:rPr>
                <w:rFonts w:eastAsiaTheme="majorEastAsia"/>
                <w:b/>
                <w:bCs/>
                <w:color w:val="767171" w:themeColor="background2" w:themeShade="80"/>
                <w:sz w:val="24"/>
                <w:szCs w:val="24"/>
              </w:rPr>
            </w:pPr>
            <w:r w:rsidRPr="00B82A55">
              <w:rPr>
                <w:rFonts w:eastAsiaTheme="majorEastAsia"/>
                <w:b/>
                <w:bCs/>
                <w:color w:val="767171" w:themeColor="background2" w:themeShade="80"/>
                <w:sz w:val="24"/>
                <w:szCs w:val="24"/>
              </w:rPr>
              <w:t xml:space="preserve">Dependencias entre tareas: </w:t>
            </w:r>
            <w:r w:rsidRPr="00B82A55">
              <w:rPr>
                <w:rFonts w:eastAsiaTheme="majorEastAsia"/>
                <w:color w:val="767171" w:themeColor="background2" w:themeShade="80"/>
                <w:sz w:val="24"/>
                <w:szCs w:val="24"/>
              </w:rPr>
              <w:t xml:space="preserve">A veces tuve que esperar que el backend estuviera listo para integrar el frontend </w:t>
            </w:r>
          </w:p>
          <w:p w14:paraId="27B8C122" w14:textId="44B85FC5" w:rsidR="00B82A55" w:rsidRPr="00B82A55" w:rsidRDefault="00B82A55" w:rsidP="00B82A55">
            <w:pPr>
              <w:pStyle w:val="Prrafodelista"/>
              <w:numPr>
                <w:ilvl w:val="0"/>
                <w:numId w:val="47"/>
              </w:numPr>
              <w:jc w:val="both"/>
              <w:rPr>
                <w:rFonts w:eastAsiaTheme="majorEastAsia"/>
                <w:b/>
                <w:bCs/>
                <w:color w:val="767171" w:themeColor="background2" w:themeShade="80"/>
                <w:sz w:val="24"/>
                <w:szCs w:val="24"/>
              </w:rPr>
            </w:pPr>
            <w:r w:rsidRPr="00B82A55">
              <w:rPr>
                <w:rFonts w:eastAsiaTheme="majorEastAsia"/>
                <w:b/>
                <w:bCs/>
                <w:color w:val="767171" w:themeColor="background2" w:themeShade="80"/>
                <w:sz w:val="24"/>
                <w:szCs w:val="24"/>
              </w:rPr>
              <w:t xml:space="preserve">Diferencias en disponibilidad: </w:t>
            </w:r>
            <w:r w:rsidRPr="00B82A55">
              <w:rPr>
                <w:rFonts w:eastAsiaTheme="majorEastAsia"/>
                <w:color w:val="767171" w:themeColor="background2" w:themeShade="80"/>
                <w:sz w:val="24"/>
                <w:szCs w:val="24"/>
              </w:rPr>
              <w:t xml:space="preserve">Coordinar horarios entre tres personas con trabajos y prácticas fue desafiante </w:t>
            </w:r>
          </w:p>
          <w:p w14:paraId="0FD78CDE" w14:textId="40967262" w:rsidR="00B82A55" w:rsidRPr="00B82A55" w:rsidRDefault="00B82A55" w:rsidP="00B82A55">
            <w:pPr>
              <w:pStyle w:val="Prrafodelista"/>
              <w:numPr>
                <w:ilvl w:val="0"/>
                <w:numId w:val="47"/>
              </w:numPr>
              <w:jc w:val="both"/>
              <w:rPr>
                <w:rFonts w:eastAsiaTheme="majorEastAsia"/>
                <w:b/>
                <w:bCs/>
                <w:color w:val="767171" w:themeColor="background2" w:themeShade="80"/>
                <w:sz w:val="24"/>
                <w:szCs w:val="24"/>
              </w:rPr>
            </w:pPr>
            <w:r w:rsidRPr="00B82A55">
              <w:rPr>
                <w:rFonts w:eastAsiaTheme="majorEastAsia"/>
                <w:b/>
                <w:bCs/>
                <w:color w:val="767171" w:themeColor="background2" w:themeShade="80"/>
                <w:sz w:val="24"/>
                <w:szCs w:val="24"/>
              </w:rPr>
              <w:t xml:space="preserve">Comunicación asíncrona: </w:t>
            </w:r>
            <w:r w:rsidRPr="00B82A55">
              <w:rPr>
                <w:rFonts w:eastAsiaTheme="majorEastAsia"/>
                <w:color w:val="767171" w:themeColor="background2" w:themeShade="80"/>
                <w:sz w:val="24"/>
                <w:szCs w:val="24"/>
              </w:rPr>
              <w:t>No siempre fue fácil resolver dudas técnicas rápidamente sin reuniones presenciales</w:t>
            </w:r>
          </w:p>
          <w:p w14:paraId="6092E9A9" w14:textId="77777777" w:rsidR="00B82A55" w:rsidRPr="00B82A55" w:rsidRDefault="00B82A55" w:rsidP="00B82A55">
            <w:pPr>
              <w:jc w:val="both"/>
              <w:rPr>
                <w:rFonts w:eastAsiaTheme="majorEastAsia"/>
                <w:color w:val="767171" w:themeColor="background2" w:themeShade="80"/>
                <w:sz w:val="24"/>
                <w:szCs w:val="24"/>
              </w:rPr>
            </w:pPr>
          </w:p>
          <w:p w14:paraId="46C31C21" w14:textId="77777777" w:rsidR="00761B8A" w:rsidRPr="00B82A55" w:rsidRDefault="00761B8A" w:rsidP="00B82A55">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6FE25F4B" w14:textId="77777777" w:rsidR="00B82A55" w:rsidRPr="00B82A55" w:rsidRDefault="00B82A55" w:rsidP="00B82A55">
            <w:pPr>
              <w:pStyle w:val="Prrafodelista"/>
              <w:numPr>
                <w:ilvl w:val="0"/>
                <w:numId w:val="40"/>
              </w:numPr>
              <w:jc w:val="both"/>
              <w:rPr>
                <w:rFonts w:eastAsiaTheme="majorEastAsia"/>
                <w:b/>
                <w:bCs/>
                <w:color w:val="767171" w:themeColor="background2" w:themeShade="80"/>
                <w:sz w:val="24"/>
                <w:szCs w:val="24"/>
              </w:rPr>
            </w:pPr>
            <w:r w:rsidRPr="00B82A55">
              <w:rPr>
                <w:rFonts w:eastAsiaTheme="majorEastAsia"/>
                <w:b/>
                <w:bCs/>
                <w:color w:val="767171" w:themeColor="background2" w:themeShade="80"/>
                <w:sz w:val="24"/>
                <w:szCs w:val="24"/>
              </w:rPr>
              <w:t>Necesito mejorar en:</w:t>
            </w:r>
          </w:p>
          <w:p w14:paraId="5A6EAB9E" w14:textId="77777777" w:rsidR="00B82A55" w:rsidRPr="00B82A55" w:rsidRDefault="00B82A55" w:rsidP="00B82A55">
            <w:pPr>
              <w:pStyle w:val="Prrafodelista"/>
              <w:numPr>
                <w:ilvl w:val="0"/>
                <w:numId w:val="47"/>
              </w:numPr>
              <w:jc w:val="both"/>
              <w:rPr>
                <w:rFonts w:eastAsiaTheme="majorEastAsia"/>
                <w:b/>
                <w:bCs/>
                <w:color w:val="767171" w:themeColor="background2" w:themeShade="80"/>
                <w:sz w:val="24"/>
                <w:szCs w:val="24"/>
              </w:rPr>
            </w:pPr>
            <w:r w:rsidRPr="00B82A55">
              <w:rPr>
                <w:rFonts w:eastAsiaTheme="majorEastAsia"/>
                <w:b/>
                <w:bCs/>
                <w:color w:val="767171" w:themeColor="background2" w:themeShade="80"/>
                <w:sz w:val="24"/>
                <w:szCs w:val="24"/>
              </w:rPr>
              <w:t xml:space="preserve">Comunicación proactiva: </w:t>
            </w:r>
            <w:r w:rsidRPr="00B82A55">
              <w:rPr>
                <w:rFonts w:eastAsiaTheme="majorEastAsia"/>
                <w:color w:val="767171" w:themeColor="background2" w:themeShade="80"/>
                <w:sz w:val="24"/>
                <w:szCs w:val="24"/>
              </w:rPr>
              <w:t>Anticipar problemas y comunicarlos tempranamente en lugar de esperar a que bloqueen el progreso</w:t>
            </w:r>
          </w:p>
          <w:p w14:paraId="62BAB17A" w14:textId="77777777" w:rsidR="00B82A55" w:rsidRPr="00B82A55" w:rsidRDefault="00B82A55" w:rsidP="00B82A55">
            <w:pPr>
              <w:pStyle w:val="Prrafodelista"/>
              <w:numPr>
                <w:ilvl w:val="0"/>
                <w:numId w:val="47"/>
              </w:numPr>
              <w:jc w:val="both"/>
              <w:rPr>
                <w:rFonts w:eastAsiaTheme="majorEastAsia"/>
                <w:b/>
                <w:bCs/>
                <w:color w:val="767171" w:themeColor="background2" w:themeShade="80"/>
                <w:sz w:val="24"/>
                <w:szCs w:val="24"/>
              </w:rPr>
            </w:pPr>
            <w:r w:rsidRPr="00B82A55">
              <w:rPr>
                <w:rFonts w:eastAsiaTheme="majorEastAsia"/>
                <w:b/>
                <w:bCs/>
                <w:color w:val="767171" w:themeColor="background2" w:themeShade="80"/>
                <w:sz w:val="24"/>
                <w:szCs w:val="24"/>
              </w:rPr>
              <w:t xml:space="preserve">Documentación continua: </w:t>
            </w:r>
            <w:r w:rsidRPr="00B82A55">
              <w:rPr>
                <w:rFonts w:eastAsiaTheme="majorEastAsia"/>
                <w:color w:val="767171" w:themeColor="background2" w:themeShade="80"/>
                <w:sz w:val="24"/>
                <w:szCs w:val="24"/>
              </w:rPr>
              <w:t>Mantener documentación actualizada en tiempo real para que todos puedan seguir el progreso sin necesidad de reuniones constantes</w:t>
            </w:r>
          </w:p>
          <w:p w14:paraId="2F37706F" w14:textId="77777777" w:rsidR="00B82A55" w:rsidRPr="00B82A55" w:rsidRDefault="00B82A55" w:rsidP="00B82A55">
            <w:pPr>
              <w:pStyle w:val="Prrafodelista"/>
              <w:numPr>
                <w:ilvl w:val="0"/>
                <w:numId w:val="47"/>
              </w:numPr>
              <w:jc w:val="both"/>
              <w:rPr>
                <w:rFonts w:eastAsiaTheme="majorEastAsia"/>
                <w:b/>
                <w:bCs/>
                <w:color w:val="767171" w:themeColor="background2" w:themeShade="80"/>
                <w:sz w:val="24"/>
                <w:szCs w:val="24"/>
              </w:rPr>
            </w:pPr>
            <w:r w:rsidRPr="00B82A55">
              <w:rPr>
                <w:rFonts w:eastAsiaTheme="majorEastAsia"/>
                <w:b/>
                <w:bCs/>
                <w:color w:val="767171" w:themeColor="background2" w:themeShade="80"/>
                <w:sz w:val="24"/>
                <w:szCs w:val="24"/>
              </w:rPr>
              <w:t xml:space="preserve">Flexibilidad de roles: </w:t>
            </w:r>
            <w:r w:rsidRPr="00B82A55">
              <w:rPr>
                <w:rFonts w:eastAsiaTheme="majorEastAsia"/>
                <w:color w:val="767171" w:themeColor="background2" w:themeShade="80"/>
                <w:sz w:val="24"/>
                <w:szCs w:val="24"/>
              </w:rPr>
              <w:t>Aunque tengo un rol específico, debo estar dispuesto a apoyar en otras áreas cuando el equipo lo necesite</w:t>
            </w:r>
          </w:p>
          <w:p w14:paraId="634FE471" w14:textId="75AC10A6" w:rsidR="00B82A55" w:rsidRPr="00AB281A" w:rsidRDefault="00B82A55" w:rsidP="00AB281A">
            <w:pPr>
              <w:pStyle w:val="Prrafodelista"/>
              <w:numPr>
                <w:ilvl w:val="0"/>
                <w:numId w:val="47"/>
              </w:numPr>
              <w:jc w:val="both"/>
              <w:rPr>
                <w:rFonts w:eastAsiaTheme="majorEastAsia"/>
                <w:color w:val="767171" w:themeColor="background2" w:themeShade="80"/>
                <w:sz w:val="24"/>
                <w:szCs w:val="24"/>
              </w:rPr>
            </w:pPr>
            <w:r w:rsidRPr="00B82A55">
              <w:rPr>
                <w:rFonts w:eastAsiaTheme="majorEastAsia"/>
                <w:b/>
                <w:bCs/>
                <w:color w:val="767171" w:themeColor="background2" w:themeShade="80"/>
                <w:sz w:val="24"/>
                <w:szCs w:val="24"/>
              </w:rPr>
              <w:lastRenderedPageBreak/>
              <w:t xml:space="preserve">Gestión de conflictos técnicos: </w:t>
            </w:r>
            <w:r w:rsidRPr="00B82A55">
              <w:rPr>
                <w:rFonts w:eastAsiaTheme="majorEastAsia"/>
                <w:color w:val="767171" w:themeColor="background2" w:themeShade="80"/>
                <w:sz w:val="24"/>
                <w:szCs w:val="24"/>
              </w:rPr>
              <w:t xml:space="preserve">Desarrollar habilidades para mediar cuando hay desacuerdos sobre decisiones técnicas, basándome en datos y mejores prácticas en lugar de </w:t>
            </w:r>
            <w:r w:rsidRPr="00B82A55">
              <w:rPr>
                <w:rFonts w:eastAsiaTheme="majorEastAsia"/>
                <w:color w:val="767171" w:themeColor="background2" w:themeShade="80"/>
                <w:sz w:val="24"/>
                <w:szCs w:val="24"/>
              </w:rPr>
              <w:t>opiniones</w:t>
            </w:r>
            <w:r>
              <w:rPr>
                <w:rFonts w:eastAsiaTheme="majorEastAsia"/>
                <w:color w:val="767171" w:themeColor="background2" w:themeShade="80"/>
                <w:sz w:val="24"/>
                <w:szCs w:val="24"/>
              </w:rPr>
              <w:t xml:space="preserve"> personales.</w:t>
            </w:r>
          </w:p>
        </w:tc>
      </w:tr>
      <w:tr w:rsidR="00B82A55" w14:paraId="3216AEED" w14:textId="77777777" w:rsidTr="00AB281A">
        <w:trPr>
          <w:trHeight w:val="1829"/>
        </w:trPr>
        <w:tc>
          <w:tcPr>
            <w:tcW w:w="10088" w:type="dxa"/>
            <w:shd w:val="clear" w:color="auto" w:fill="DEEAF6" w:themeFill="accent1" w:themeFillTint="33"/>
            <w:vAlign w:val="center"/>
          </w:tcPr>
          <w:p w14:paraId="5D0208C1" w14:textId="77777777" w:rsidR="00B82A55" w:rsidRPr="00B82A55" w:rsidRDefault="00B82A55" w:rsidP="00B82A55">
            <w:pPr>
              <w:jc w:val="both"/>
              <w:rPr>
                <w:rFonts w:eastAsiaTheme="majorEastAsia"/>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30ED37" w14:textId="77777777" w:rsidR="00E1538F" w:rsidRDefault="00E1538F" w:rsidP="00DF38AE">
      <w:pPr>
        <w:spacing w:after="0" w:line="240" w:lineRule="auto"/>
      </w:pPr>
      <w:r>
        <w:separator/>
      </w:r>
    </w:p>
  </w:endnote>
  <w:endnote w:type="continuationSeparator" w:id="0">
    <w:p w14:paraId="7C07D7F6" w14:textId="77777777" w:rsidR="00E1538F" w:rsidRDefault="00E1538F"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F2BFD9" w14:textId="77777777" w:rsidR="00E1538F" w:rsidRDefault="00E1538F" w:rsidP="00DF38AE">
      <w:pPr>
        <w:spacing w:after="0" w:line="240" w:lineRule="auto"/>
      </w:pPr>
      <w:r>
        <w:separator/>
      </w:r>
    </w:p>
  </w:footnote>
  <w:footnote w:type="continuationSeparator" w:id="0">
    <w:p w14:paraId="255E308F" w14:textId="77777777" w:rsidR="00E1538F" w:rsidRDefault="00E1538F"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A5170CD"/>
    <w:multiLevelType w:val="multilevel"/>
    <w:tmpl w:val="871CA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6"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7"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8B15F0"/>
    <w:multiLevelType w:val="multilevel"/>
    <w:tmpl w:val="8FE4C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6245F09"/>
    <w:multiLevelType w:val="multilevel"/>
    <w:tmpl w:val="38708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4"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5"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7"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8"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330C1FAE"/>
    <w:multiLevelType w:val="hybridMultilevel"/>
    <w:tmpl w:val="12B058EA"/>
    <w:lvl w:ilvl="0" w:tplc="34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21"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2" w15:restartNumberingAfterBreak="0">
    <w:nsid w:val="3987203A"/>
    <w:multiLevelType w:val="hybridMultilevel"/>
    <w:tmpl w:val="096A83BC"/>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23"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4"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6"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7" w15:restartNumberingAfterBreak="0">
    <w:nsid w:val="4E821D9F"/>
    <w:multiLevelType w:val="multilevel"/>
    <w:tmpl w:val="113EC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9"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30"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50E266E"/>
    <w:multiLevelType w:val="hybridMultilevel"/>
    <w:tmpl w:val="E8AA5A94"/>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34" w15:restartNumberingAfterBreak="0">
    <w:nsid w:val="693F67BE"/>
    <w:multiLevelType w:val="hybridMultilevel"/>
    <w:tmpl w:val="7124DCDC"/>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35"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6C927705"/>
    <w:multiLevelType w:val="hybridMultilevel"/>
    <w:tmpl w:val="B3B497E8"/>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38"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1"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4F525A0"/>
    <w:multiLevelType w:val="hybridMultilevel"/>
    <w:tmpl w:val="6000655C"/>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3"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44"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5"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6"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943347343">
    <w:abstractNumId w:val="4"/>
  </w:num>
  <w:num w:numId="2" w16cid:durableId="1150709599">
    <w:abstractNumId w:val="10"/>
  </w:num>
  <w:num w:numId="3" w16cid:durableId="1522743771">
    <w:abstractNumId w:val="15"/>
  </w:num>
  <w:num w:numId="4" w16cid:durableId="219555274">
    <w:abstractNumId w:val="36"/>
  </w:num>
  <w:num w:numId="5" w16cid:durableId="58334403">
    <w:abstractNumId w:val="39"/>
  </w:num>
  <w:num w:numId="6" w16cid:durableId="60294953">
    <w:abstractNumId w:val="5"/>
  </w:num>
  <w:num w:numId="7" w16cid:durableId="71003877">
    <w:abstractNumId w:val="14"/>
  </w:num>
  <w:num w:numId="8" w16cid:durableId="283581601">
    <w:abstractNumId w:val="24"/>
  </w:num>
  <w:num w:numId="9" w16cid:durableId="1478181767">
    <w:abstractNumId w:val="18"/>
  </w:num>
  <w:num w:numId="10" w16cid:durableId="869152214">
    <w:abstractNumId w:val="11"/>
  </w:num>
  <w:num w:numId="11" w16cid:durableId="831608594">
    <w:abstractNumId w:val="30"/>
  </w:num>
  <w:num w:numId="12" w16cid:durableId="1873154968">
    <w:abstractNumId w:val="44"/>
  </w:num>
  <w:num w:numId="13" w16cid:durableId="1002925682">
    <w:abstractNumId w:val="38"/>
  </w:num>
  <w:num w:numId="14" w16cid:durableId="133454892">
    <w:abstractNumId w:val="1"/>
  </w:num>
  <w:num w:numId="15" w16cid:durableId="887495680">
    <w:abstractNumId w:val="45"/>
  </w:num>
  <w:num w:numId="16" w16cid:durableId="53093148">
    <w:abstractNumId w:val="26"/>
  </w:num>
  <w:num w:numId="17" w16cid:durableId="664358718">
    <w:abstractNumId w:val="21"/>
  </w:num>
  <w:num w:numId="18" w16cid:durableId="1926766907">
    <w:abstractNumId w:val="40"/>
  </w:num>
  <w:num w:numId="19" w16cid:durableId="165631232">
    <w:abstractNumId w:val="13"/>
  </w:num>
  <w:num w:numId="20" w16cid:durableId="1771928444">
    <w:abstractNumId w:val="48"/>
  </w:num>
  <w:num w:numId="21" w16cid:durableId="595137141">
    <w:abstractNumId w:val="43"/>
  </w:num>
  <w:num w:numId="22" w16cid:durableId="1410073938">
    <w:abstractNumId w:val="16"/>
  </w:num>
  <w:num w:numId="23" w16cid:durableId="1964074120">
    <w:abstractNumId w:val="17"/>
  </w:num>
  <w:num w:numId="24" w16cid:durableId="1459257138">
    <w:abstractNumId w:val="6"/>
  </w:num>
  <w:num w:numId="25" w16cid:durableId="1237128076">
    <w:abstractNumId w:val="20"/>
  </w:num>
  <w:num w:numId="26" w16cid:durableId="1008292889">
    <w:abstractNumId w:val="25"/>
  </w:num>
  <w:num w:numId="27" w16cid:durableId="432627574">
    <w:abstractNumId w:val="29"/>
  </w:num>
  <w:num w:numId="28" w16cid:durableId="1544755154">
    <w:abstractNumId w:val="0"/>
  </w:num>
  <w:num w:numId="29" w16cid:durableId="1122722238">
    <w:abstractNumId w:val="23"/>
  </w:num>
  <w:num w:numId="30" w16cid:durableId="448670146">
    <w:abstractNumId w:val="28"/>
  </w:num>
  <w:num w:numId="31" w16cid:durableId="317653438">
    <w:abstractNumId w:val="3"/>
  </w:num>
  <w:num w:numId="32" w16cid:durableId="827474191">
    <w:abstractNumId w:val="8"/>
  </w:num>
  <w:num w:numId="33" w16cid:durableId="719062387">
    <w:abstractNumId w:val="41"/>
  </w:num>
  <w:num w:numId="34" w16cid:durableId="932981050">
    <w:abstractNumId w:val="47"/>
  </w:num>
  <w:num w:numId="35" w16cid:durableId="104345873">
    <w:abstractNumId w:val="7"/>
  </w:num>
  <w:num w:numId="36" w16cid:durableId="1773745034">
    <w:abstractNumId w:val="31"/>
  </w:num>
  <w:num w:numId="37" w16cid:durableId="1769353890">
    <w:abstractNumId w:val="46"/>
  </w:num>
  <w:num w:numId="38" w16cid:durableId="752510476">
    <w:abstractNumId w:val="35"/>
  </w:num>
  <w:num w:numId="39" w16cid:durableId="1225603175">
    <w:abstractNumId w:val="32"/>
  </w:num>
  <w:num w:numId="40" w16cid:durableId="1081171984">
    <w:abstractNumId w:val="42"/>
  </w:num>
  <w:num w:numId="41" w16cid:durableId="1527525411">
    <w:abstractNumId w:val="9"/>
  </w:num>
  <w:num w:numId="42" w16cid:durableId="1034844417">
    <w:abstractNumId w:val="27"/>
  </w:num>
  <w:num w:numId="43" w16cid:durableId="1163738154">
    <w:abstractNumId w:val="34"/>
  </w:num>
  <w:num w:numId="44" w16cid:durableId="1264459546">
    <w:abstractNumId w:val="33"/>
  </w:num>
  <w:num w:numId="45" w16cid:durableId="512039109">
    <w:abstractNumId w:val="37"/>
  </w:num>
  <w:num w:numId="46" w16cid:durableId="86076426">
    <w:abstractNumId w:val="19"/>
  </w:num>
  <w:num w:numId="47" w16cid:durableId="1974362446">
    <w:abstractNumId w:val="22"/>
  </w:num>
  <w:num w:numId="48" w16cid:durableId="23797278">
    <w:abstractNumId w:val="12"/>
  </w:num>
  <w:num w:numId="49" w16cid:durableId="663555024">
    <w:abstractNumId w:val="2"/>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activeWritingStyle w:appName="MSWord" w:lang="es-ES" w:vendorID="64" w:dllVersion="409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5987"/>
    <w:rsid w:val="0006765F"/>
    <w:rsid w:val="000702A5"/>
    <w:rsid w:val="00073862"/>
    <w:rsid w:val="00074218"/>
    <w:rsid w:val="00076E60"/>
    <w:rsid w:val="0007782B"/>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D1"/>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548"/>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281A"/>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0EF9"/>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2A55"/>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182"/>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0083"/>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538F"/>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0F7B"/>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 w:type="paragraph" w:customStyle="1" w:styleId="whitespace-normal">
    <w:name w:val="whitespace-normal"/>
    <w:basedOn w:val="Normal"/>
    <w:rsid w:val="00B82A55"/>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customStyle="1" w:styleId="font-claude-response-body">
    <w:name w:val="font-claude-response-body"/>
    <w:basedOn w:val="Normal"/>
    <w:rsid w:val="00B82A55"/>
    <w:pPr>
      <w:spacing w:before="100" w:beforeAutospacing="1" w:after="100" w:afterAutospacing="1" w:line="240" w:lineRule="auto"/>
    </w:pPr>
    <w:rPr>
      <w:rFonts w:ascii="Times New Roman" w:eastAsia="Times New Roman" w:hAnsi="Times New Roman" w:cs="Times New Roman"/>
      <w:sz w:val="24"/>
      <w:szCs w:val="24"/>
      <w:lang w:eastAsia="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4</Pages>
  <Words>1085</Words>
  <Characters>5968</Characters>
  <Application>Microsoft Office Word</Application>
  <DocSecurity>0</DocSecurity>
  <Lines>49</Lines>
  <Paragraphs>14</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7039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ULISES . MUNOZ PALACIOS</cp:lastModifiedBy>
  <cp:revision>48</cp:revision>
  <cp:lastPrinted>2019-12-16T20:10:00Z</cp:lastPrinted>
  <dcterms:created xsi:type="dcterms:W3CDTF">2021-12-31T12:50:00Z</dcterms:created>
  <dcterms:modified xsi:type="dcterms:W3CDTF">2025-12-04T04:24:00Z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