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669C89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bookmarkStart w:id="0" w:name="_Hlk100057162"/>
      <w:bookmarkEnd w:id="0"/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МИНИСТЕРСТВО НАУКИ </w:t>
      </w: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И ВЫСШЕГО ОБРАЗОВАНИЯ </w:t>
      </w:r>
    </w:p>
    <w:p w14:paraId="408FD843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>РОССИЙСКОЙ ФЕДЕРАЦИИ</w:t>
      </w:r>
    </w:p>
    <w:p w14:paraId="6968476C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6088E634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высшего образования</w:t>
      </w:r>
    </w:p>
    <w:p w14:paraId="7EF44F46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«Московский государственный технический университет имени Н.Э. Баумана</w:t>
      </w:r>
    </w:p>
    <w:p w14:paraId="7D923054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b/>
          <w:sz w:val="28"/>
          <w:szCs w:val="28"/>
          <w:lang w:val="ru"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(национальный исследовательский университет)»</w:t>
      </w:r>
    </w:p>
    <w:p w14:paraId="6C55091D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154B8E74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EA4C7CB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62916D71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02078D2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78C7D1EC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24CD4F70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b/>
          <w:sz w:val="28"/>
          <w:szCs w:val="28"/>
          <w:lang w:val="ru" w:eastAsia="ru-RU"/>
        </w:rPr>
      </w:pPr>
      <w:r w:rsidRPr="00827D3D">
        <w:rPr>
          <w:rFonts w:ascii="Times New Roman" w:eastAsia="Arial" w:hAnsi="Times New Roman" w:cs="Times New Roman"/>
          <w:b/>
          <w:sz w:val="28"/>
          <w:szCs w:val="28"/>
          <w:lang w:val="ru" w:eastAsia="ru-RU"/>
        </w:rPr>
        <w:t xml:space="preserve">ВЫПУСКНАЯ КВАЛИФИКАЦИОННАЯ РАБОТА </w:t>
      </w:r>
    </w:p>
    <w:p w14:paraId="736D318F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b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b/>
          <w:sz w:val="28"/>
          <w:szCs w:val="28"/>
          <w:lang w:eastAsia="ru-RU"/>
        </w:rPr>
        <w:t xml:space="preserve">по курсу </w:t>
      </w:r>
    </w:p>
    <w:p w14:paraId="3F132BCB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«</w:t>
      </w:r>
      <w:r w:rsidRPr="00827D3D">
        <w:rPr>
          <w:rFonts w:ascii="Times New Roman" w:eastAsia="Arial" w:hAnsi="Times New Roman" w:cs="Times New Roman"/>
          <w:sz w:val="28"/>
          <w:szCs w:val="28"/>
          <w:lang w:val="en-US" w:eastAsia="ru-RU"/>
        </w:rPr>
        <w:t>Data</w:t>
      </w: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Pr="00827D3D">
        <w:rPr>
          <w:rFonts w:ascii="Times New Roman" w:eastAsia="Arial" w:hAnsi="Times New Roman" w:cs="Times New Roman"/>
          <w:sz w:val="28"/>
          <w:szCs w:val="28"/>
          <w:lang w:val="en-US" w:eastAsia="ru-RU"/>
        </w:rPr>
        <w:t>Science</w:t>
      </w: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»</w:t>
      </w:r>
    </w:p>
    <w:p w14:paraId="5D83D380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2555BDA7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65597593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3400744D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107A7708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45352534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22E117AE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3056353F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76456CDA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606DE586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730B291B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0E34F270" w14:textId="03CF6D8E" w:rsid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47AA9BA1" w14:textId="77214E6B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53CA6464" w14:textId="167A448B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6BA457C5" w14:textId="1AC80127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05E0EDE4" w14:textId="21130A90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7288FBC5" w14:textId="0C2F9D05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19A78463" w14:textId="4A8E8CF3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77CDD0C7" w14:textId="77777777" w:rsidR="00D26918" w:rsidRPr="00827D3D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20456F75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22D19AE5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5E30104B" w14:textId="3319C8F7" w:rsidR="00827D3D" w:rsidRPr="00C476B2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u w:val="single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Слушатель</w:t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="00C476B2">
        <w:rPr>
          <w:rFonts w:ascii="Times New Roman" w:eastAsia="Arial" w:hAnsi="Times New Roman" w:cs="Times New Roman"/>
          <w:sz w:val="28"/>
          <w:szCs w:val="28"/>
          <w:lang w:eastAsia="ru-RU"/>
        </w:rPr>
        <w:t>Савичев Павел Михайлович</w:t>
      </w:r>
    </w:p>
    <w:p w14:paraId="74EDE390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653FEEBE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60B6CA5C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5F7E155E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306B136" w14:textId="77777777" w:rsidR="00827D3D" w:rsidRPr="00827D3D" w:rsidRDefault="00827D3D" w:rsidP="00827D3D">
      <w:pPr>
        <w:tabs>
          <w:tab w:val="left" w:pos="3240"/>
        </w:tabs>
        <w:spacing w:after="0" w:line="240" w:lineRule="auto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32C913F9" w14:textId="77777777" w:rsidR="00827D3D" w:rsidRPr="00827D3D" w:rsidRDefault="00827D3D" w:rsidP="00827D3D">
      <w:pPr>
        <w:tabs>
          <w:tab w:val="left" w:pos="3240"/>
        </w:tabs>
        <w:spacing w:after="0" w:line="240" w:lineRule="auto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67100981" w14:textId="72F50185" w:rsidR="00827D3D" w:rsidRDefault="00827D3D" w:rsidP="00827D3D">
      <w:pPr>
        <w:tabs>
          <w:tab w:val="left" w:pos="3240"/>
        </w:tabs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Москва,</w:t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20</w:t>
      </w: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22</w:t>
      </w:r>
    </w:p>
    <w:p w14:paraId="5B642DC8" w14:textId="77777777" w:rsidR="00945C59" w:rsidRPr="00945C59" w:rsidRDefault="00945C59" w:rsidP="00142AD7">
      <w:pPr>
        <w:keepNext/>
        <w:keepLines/>
        <w:tabs>
          <w:tab w:val="left" w:pos="993"/>
        </w:tabs>
        <w:spacing w:before="300" w:after="300" w:line="360" w:lineRule="auto"/>
        <w:contextualSpacing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" w:eastAsia="ru-RU"/>
        </w:rPr>
      </w:pPr>
      <w:bookmarkStart w:id="1" w:name="_Toc99412782"/>
      <w:r w:rsidRPr="00945C59">
        <w:rPr>
          <w:rFonts w:ascii="Times New Roman" w:eastAsiaTheme="majorEastAsia" w:hAnsi="Times New Roman" w:cstheme="majorBidi"/>
          <w:b/>
          <w:sz w:val="32"/>
          <w:szCs w:val="32"/>
          <w:lang w:val="ru" w:eastAsia="ru-RU"/>
        </w:rPr>
        <w:lastRenderedPageBreak/>
        <w:t>Содержание</w:t>
      </w:r>
      <w:bookmarkEnd w:id="1"/>
    </w:p>
    <w:p w14:paraId="2D3D43C6" w14:textId="4EDBB502" w:rsidR="00945C59" w:rsidRPr="00945C59" w:rsidRDefault="00945C59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Times New Roman"/>
          <w:sz w:val="28"/>
          <w:szCs w:val="28"/>
          <w:lang w:val="ru" w:eastAsia="ru-RU"/>
        </w:rPr>
        <w:fldChar w:fldCharType="begin"/>
      </w:r>
      <w:r w:rsidRPr="00945C59">
        <w:rPr>
          <w:rFonts w:ascii="Times New Roman" w:eastAsia="Arial" w:hAnsi="Times New Roman" w:cs="Times New Roman"/>
          <w:sz w:val="28"/>
          <w:szCs w:val="28"/>
          <w:lang w:val="ru" w:eastAsia="ru-RU"/>
        </w:rPr>
        <w:instrText xml:space="preserve"> TOC \o "1-2" \u </w:instrText>
      </w:r>
      <w:r w:rsidRPr="00945C59">
        <w:rPr>
          <w:rFonts w:ascii="Times New Roman" w:eastAsia="Arial" w:hAnsi="Times New Roman" w:cs="Times New Roman"/>
          <w:sz w:val="28"/>
          <w:szCs w:val="28"/>
          <w:lang w:val="ru" w:eastAsia="ru-RU"/>
        </w:rPr>
        <w:fldChar w:fldCharType="separate"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Содержание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fldChar w:fldCharType="begin"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instrText xml:space="preserve"> PAGEREF _Toc99412782 \h </w:instrTex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fldChar w:fldCharType="separate"/>
      </w:r>
      <w:r w:rsidR="001A3361">
        <w:rPr>
          <w:rFonts w:ascii="Times New Roman" w:eastAsia="Arial" w:hAnsi="Times New Roman" w:cs="Arial"/>
          <w:noProof/>
          <w:sz w:val="28"/>
          <w:lang w:val="ru" w:eastAsia="ru-RU"/>
        </w:rPr>
        <w:t>2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fldChar w:fldCharType="end"/>
      </w:r>
    </w:p>
    <w:p w14:paraId="225DCEE9" w14:textId="59A8D8F4" w:rsidR="00945C59" w:rsidRPr="00945C59" w:rsidRDefault="00945C59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Введение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840FC5">
        <w:rPr>
          <w:rFonts w:ascii="Times New Roman" w:eastAsia="Arial" w:hAnsi="Times New Roman" w:cs="Arial"/>
          <w:noProof/>
          <w:sz w:val="28"/>
          <w:lang w:val="ru" w:eastAsia="ru-RU"/>
        </w:rPr>
        <w:t>3</w:t>
      </w:r>
    </w:p>
    <w:p w14:paraId="03D77B2B" w14:textId="23EC8312" w:rsidR="00945C59" w:rsidRPr="00945C59" w:rsidRDefault="00945C59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eastAsia="ru-RU"/>
        </w:rPr>
        <w:t xml:space="preserve">1. 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Аналитическая часть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073B5C">
        <w:rPr>
          <w:rFonts w:ascii="Times New Roman" w:eastAsia="Arial" w:hAnsi="Times New Roman" w:cs="Arial"/>
          <w:noProof/>
          <w:sz w:val="28"/>
          <w:lang w:val="ru" w:eastAsia="ru-RU"/>
        </w:rPr>
        <w:t>5</w:t>
      </w:r>
    </w:p>
    <w:p w14:paraId="7C9CCEC6" w14:textId="4C0493A6" w:rsidR="00945C59" w:rsidRPr="00945C59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1.1.</w:t>
      </w:r>
      <w:r w:rsidRPr="00945C59">
        <w:rPr>
          <w:rFonts w:eastAsiaTheme="minorEastAsia"/>
          <w:noProof/>
          <w:lang w:eastAsia="ru-RU"/>
        </w:rPr>
        <w:tab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Постановка задачи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073B5C">
        <w:rPr>
          <w:rFonts w:ascii="Times New Roman" w:eastAsia="Arial" w:hAnsi="Times New Roman" w:cs="Arial"/>
          <w:noProof/>
          <w:sz w:val="28"/>
          <w:lang w:val="ru" w:eastAsia="ru-RU"/>
        </w:rPr>
        <w:t>5</w:t>
      </w:r>
    </w:p>
    <w:p w14:paraId="1BAD2B58" w14:textId="6C5858A3" w:rsidR="00945C59" w:rsidRPr="00945C59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1.</w:t>
      </w:r>
      <w:r w:rsidR="003E1A60">
        <w:rPr>
          <w:rFonts w:ascii="Times New Roman" w:eastAsia="Arial" w:hAnsi="Times New Roman" w:cs="Arial"/>
          <w:noProof/>
          <w:sz w:val="28"/>
          <w:lang w:val="ru" w:eastAsia="ru-RU"/>
        </w:rPr>
        <w:t>2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.</w:t>
      </w:r>
      <w:r w:rsidRPr="00945C59">
        <w:rPr>
          <w:rFonts w:eastAsiaTheme="minorEastAsia"/>
          <w:noProof/>
          <w:lang w:eastAsia="ru-RU"/>
        </w:rPr>
        <w:tab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Разведочный анализ данных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5244B1">
        <w:rPr>
          <w:rFonts w:ascii="Times New Roman" w:eastAsia="Arial" w:hAnsi="Times New Roman" w:cs="Arial"/>
          <w:noProof/>
          <w:sz w:val="28"/>
          <w:lang w:val="ru" w:eastAsia="ru-RU"/>
        </w:rPr>
        <w:t>7</w:t>
      </w:r>
    </w:p>
    <w:p w14:paraId="5D648990" w14:textId="257AD479" w:rsidR="00945C59" w:rsidRPr="00945C59" w:rsidRDefault="00945C59" w:rsidP="00945C59">
      <w:pPr>
        <w:tabs>
          <w:tab w:val="left" w:pos="1320"/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2.</w:t>
      </w:r>
      <w:r w:rsidR="00142AD7">
        <w:rPr>
          <w:rFonts w:eastAsiaTheme="minorEastAsia"/>
          <w:noProof/>
          <w:lang w:eastAsia="ru-RU"/>
        </w:rPr>
        <w:t xml:space="preserve">  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Практическая часть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C5712E">
        <w:rPr>
          <w:rFonts w:ascii="Times New Roman" w:eastAsia="Arial" w:hAnsi="Times New Roman" w:cs="Arial"/>
          <w:noProof/>
          <w:sz w:val="28"/>
          <w:lang w:val="ru" w:eastAsia="ru-RU"/>
        </w:rPr>
        <w:t>20</w:t>
      </w:r>
    </w:p>
    <w:p w14:paraId="74FE34CC" w14:textId="35AD8732" w:rsidR="00945C59" w:rsidRPr="00945C59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2.1.</w:t>
      </w:r>
      <w:r w:rsidRPr="00945C59">
        <w:rPr>
          <w:rFonts w:eastAsiaTheme="minorEastAsia"/>
          <w:noProof/>
          <w:lang w:eastAsia="ru-RU"/>
        </w:rPr>
        <w:tab/>
      </w:r>
      <w:bookmarkStart w:id="2" w:name="_Hlk100048554"/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Предобработка данных</w:t>
      </w:r>
      <w:bookmarkEnd w:id="2"/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C5712E">
        <w:rPr>
          <w:rFonts w:ascii="Times New Roman" w:eastAsia="Arial" w:hAnsi="Times New Roman" w:cs="Arial"/>
          <w:noProof/>
          <w:sz w:val="28"/>
          <w:lang w:val="ru" w:eastAsia="ru-RU"/>
        </w:rPr>
        <w:t>20</w:t>
      </w:r>
    </w:p>
    <w:p w14:paraId="573C6DFE" w14:textId="077FAB33" w:rsidR="00945C59" w:rsidRPr="00220B73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2.2.</w:t>
      </w:r>
      <w:r w:rsidRPr="00945C59">
        <w:rPr>
          <w:rFonts w:eastAsiaTheme="minorEastAsia"/>
          <w:noProof/>
          <w:lang w:eastAsia="ru-RU"/>
        </w:rPr>
        <w:tab/>
      </w:r>
      <w:bookmarkStart w:id="3" w:name="_Hlk100059530"/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 xml:space="preserve">Разработка и </w:t>
      </w:r>
      <w:r w:rsidR="00D115DB">
        <w:rPr>
          <w:rFonts w:ascii="Times New Roman" w:eastAsia="Arial" w:hAnsi="Times New Roman" w:cs="Arial"/>
          <w:noProof/>
          <w:sz w:val="28"/>
          <w:lang w:val="ru" w:eastAsia="ru-RU"/>
        </w:rPr>
        <w:t>тестирование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 xml:space="preserve"> моде</w:t>
      </w:r>
      <w:bookmarkEnd w:id="3"/>
      <w:r w:rsidR="001C6070">
        <w:rPr>
          <w:rFonts w:ascii="Times New Roman" w:eastAsia="Arial" w:hAnsi="Times New Roman" w:cs="Arial"/>
          <w:noProof/>
          <w:sz w:val="28"/>
          <w:lang w:val="ru" w:eastAsia="ru-RU"/>
        </w:rPr>
        <w:t>лей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D115DB">
        <w:rPr>
          <w:rFonts w:ascii="Times New Roman" w:eastAsia="Arial" w:hAnsi="Times New Roman" w:cs="Arial"/>
          <w:noProof/>
          <w:sz w:val="28"/>
          <w:lang w:val="ru" w:eastAsia="ru-RU"/>
        </w:rPr>
        <w:t>2</w:t>
      </w:r>
      <w:r w:rsidR="0066747F">
        <w:rPr>
          <w:rFonts w:ascii="Times New Roman" w:eastAsia="Arial" w:hAnsi="Times New Roman" w:cs="Arial"/>
          <w:noProof/>
          <w:sz w:val="28"/>
          <w:lang w:eastAsia="ru-RU"/>
        </w:rPr>
        <w:t>4</w:t>
      </w:r>
    </w:p>
    <w:p w14:paraId="7CCE97D2" w14:textId="22C4EB19" w:rsidR="00945C59" w:rsidRPr="00945C59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2.</w:t>
      </w:r>
      <w:r w:rsidR="00680B6E">
        <w:rPr>
          <w:rFonts w:ascii="Times New Roman" w:eastAsia="Arial" w:hAnsi="Times New Roman" w:cs="Arial"/>
          <w:noProof/>
          <w:sz w:val="28"/>
          <w:lang w:val="ru" w:eastAsia="ru-RU"/>
        </w:rPr>
        <w:t>3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.</w:t>
      </w:r>
      <w:r w:rsidRPr="00945C59">
        <w:rPr>
          <w:rFonts w:eastAsiaTheme="minorEastAsia"/>
          <w:noProof/>
          <w:lang w:eastAsia="ru-RU"/>
        </w:rPr>
        <w:tab/>
      </w:r>
      <w:r w:rsidR="00552A78" w:rsidRPr="00552A78">
        <w:rPr>
          <w:rFonts w:ascii="Times New Roman" w:eastAsia="Arial" w:hAnsi="Times New Roman" w:cs="Arial"/>
          <w:noProof/>
          <w:sz w:val="28"/>
          <w:lang w:eastAsia="ru-RU"/>
        </w:rPr>
        <w:t>Нейронная сеть, рекомендации соотношения матрица-наполнитель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680B6E">
        <w:rPr>
          <w:rFonts w:ascii="Times New Roman" w:eastAsia="Arial" w:hAnsi="Times New Roman" w:cs="Arial"/>
          <w:noProof/>
          <w:sz w:val="28"/>
          <w:lang w:val="ru" w:eastAsia="ru-RU"/>
        </w:rPr>
        <w:t>30</w:t>
      </w:r>
    </w:p>
    <w:p w14:paraId="5D441A52" w14:textId="5B7DEBE1" w:rsidR="00945C59" w:rsidRPr="00945C59" w:rsidRDefault="00945C59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Заключение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087D40">
        <w:rPr>
          <w:rFonts w:ascii="Times New Roman" w:eastAsia="Arial" w:hAnsi="Times New Roman" w:cs="Arial"/>
          <w:noProof/>
          <w:sz w:val="28"/>
          <w:lang w:val="ru" w:eastAsia="ru-RU"/>
        </w:rPr>
        <w:t>3</w:t>
      </w:r>
      <w:r w:rsidR="00F8306A">
        <w:rPr>
          <w:rFonts w:ascii="Times New Roman" w:eastAsia="Arial" w:hAnsi="Times New Roman" w:cs="Arial"/>
          <w:noProof/>
          <w:sz w:val="28"/>
          <w:lang w:val="ru" w:eastAsia="ru-RU"/>
        </w:rPr>
        <w:t>1</w:t>
      </w:r>
    </w:p>
    <w:p w14:paraId="18B2AECF" w14:textId="438EB764" w:rsidR="00945C59" w:rsidRPr="00945C59" w:rsidRDefault="00087D40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087D40">
        <w:rPr>
          <w:rFonts w:ascii="Times New Roman" w:eastAsia="Arial" w:hAnsi="Times New Roman" w:cs="Arial"/>
          <w:noProof/>
          <w:sz w:val="28"/>
          <w:lang w:val="ru" w:eastAsia="ru-RU"/>
        </w:rPr>
        <w:t>Список используемой литературы и ссылки на веб-ресурсы</w:t>
      </w:r>
      <w:r w:rsidR="00945C59"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>
        <w:rPr>
          <w:rFonts w:ascii="Times New Roman" w:eastAsia="Arial" w:hAnsi="Times New Roman" w:cs="Arial"/>
          <w:noProof/>
          <w:sz w:val="28"/>
          <w:lang w:val="ru" w:eastAsia="ru-RU"/>
        </w:rPr>
        <w:t>32</w:t>
      </w:r>
    </w:p>
    <w:p w14:paraId="187A89A5" w14:textId="77777777" w:rsidR="00087D40" w:rsidRDefault="00087D40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Arial"/>
          <w:noProof/>
          <w:sz w:val="28"/>
          <w:lang w:val="ru" w:eastAsia="ru-RU"/>
        </w:rPr>
      </w:pPr>
    </w:p>
    <w:p w14:paraId="6B9FEBA7" w14:textId="77777777" w:rsidR="00087D40" w:rsidRDefault="00087D40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Arial"/>
          <w:noProof/>
          <w:sz w:val="28"/>
          <w:lang w:val="ru" w:eastAsia="ru-RU"/>
        </w:rPr>
      </w:pPr>
    </w:p>
    <w:p w14:paraId="71843CAC" w14:textId="2FFF2E4C" w:rsidR="009561D2" w:rsidRDefault="00945C59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945C59">
        <w:rPr>
          <w:rFonts w:ascii="Times New Roman" w:eastAsia="Arial" w:hAnsi="Times New Roman" w:cs="Times New Roman"/>
          <w:sz w:val="28"/>
          <w:szCs w:val="28"/>
          <w:lang w:val="ru" w:eastAsia="ru-RU"/>
        </w:rPr>
        <w:fldChar w:fldCharType="end"/>
      </w:r>
    </w:p>
    <w:p w14:paraId="131E7DFC" w14:textId="72130908" w:rsidR="00363682" w:rsidRDefault="00363682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5F4E709D" w14:textId="5F4328DA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2E8309AA" w14:textId="741689C2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1FAFD0DD" w14:textId="36EC6BA7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26EAB671" w14:textId="1565DF8D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03DD72E" w14:textId="77777777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3AC5DDE" w14:textId="475A6291" w:rsidR="00597D6D" w:rsidRPr="006C319F" w:rsidRDefault="0060445B" w:rsidP="00A4625A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</w:pPr>
      <w:r w:rsidRPr="006C319F"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  <w:lastRenderedPageBreak/>
        <w:t>Введение</w:t>
      </w:r>
    </w:p>
    <w:p w14:paraId="72535588" w14:textId="05B89B7D" w:rsidR="0060445B" w:rsidRDefault="0060445B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60445B">
        <w:rPr>
          <w:rFonts w:ascii="Times New Roman" w:eastAsia="Arial" w:hAnsi="Times New Roman" w:cs="Times New Roman"/>
          <w:sz w:val="28"/>
          <w:szCs w:val="28"/>
          <w:lang w:val="ru" w:eastAsia="ru-RU"/>
        </w:rPr>
        <w:t>Тема</w:t>
      </w:r>
      <w:r w:rsidRPr="0060445B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:</w:t>
      </w:r>
      <w:r w:rsidRPr="0060445B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Прогнозирование конечных свойств новых материалов (композиционных материалов).</w:t>
      </w:r>
    </w:p>
    <w:p w14:paraId="1631D112" w14:textId="7244F93F" w:rsidR="0060445B" w:rsidRDefault="002470E6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Актуальность темы исследования: Изделия из полимерных композицио</w:t>
      </w:r>
      <w:r w:rsidR="008A45CD">
        <w:rPr>
          <w:rFonts w:ascii="Times New Roman" w:eastAsia="Arial" w:hAnsi="Times New Roman" w:cs="Times New Roman"/>
          <w:sz w:val="28"/>
          <w:szCs w:val="28"/>
          <w:lang w:eastAsia="ru-RU"/>
        </w:rPr>
        <w:t>н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ных материалов используются в разных секторах экономики</w:t>
      </w:r>
      <w:r w:rsidR="00874310">
        <w:rPr>
          <w:rFonts w:ascii="Times New Roman" w:eastAsia="Arial" w:hAnsi="Times New Roman" w:cs="Times New Roman"/>
          <w:sz w:val="28"/>
          <w:szCs w:val="28"/>
          <w:lang w:eastAsia="ru-RU"/>
        </w:rPr>
        <w:t>, таких как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машиностроени</w:t>
      </w:r>
      <w:r w:rsidR="00874310">
        <w:rPr>
          <w:rFonts w:ascii="Times New Roman" w:eastAsia="Arial" w:hAnsi="Times New Roman" w:cs="Times New Roman"/>
          <w:sz w:val="28"/>
          <w:szCs w:val="28"/>
          <w:lang w:eastAsia="ru-RU"/>
        </w:rPr>
        <w:t>е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, строительств</w:t>
      </w:r>
      <w:r w:rsidR="00874310">
        <w:rPr>
          <w:rFonts w:ascii="Times New Roman" w:eastAsia="Arial" w:hAnsi="Times New Roman" w:cs="Times New Roman"/>
          <w:sz w:val="28"/>
          <w:szCs w:val="28"/>
          <w:lang w:eastAsia="ru-RU"/>
        </w:rPr>
        <w:t>о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, радиоэлектроник</w:t>
      </w:r>
      <w:r w:rsidR="00874310">
        <w:rPr>
          <w:rFonts w:ascii="Times New Roman" w:eastAsia="Arial" w:hAnsi="Times New Roman" w:cs="Times New Roman"/>
          <w:sz w:val="28"/>
          <w:szCs w:val="28"/>
          <w:lang w:eastAsia="ru-RU"/>
        </w:rPr>
        <w:t>а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и др. Работоспособность изделий зависит от многих факторов, включая от физико-механических параметров мат</w:t>
      </w:r>
      <w:r w:rsidR="00874310">
        <w:rPr>
          <w:rFonts w:ascii="Times New Roman" w:eastAsia="Arial" w:hAnsi="Times New Roman" w:cs="Times New Roman"/>
          <w:sz w:val="28"/>
          <w:szCs w:val="28"/>
          <w:lang w:eastAsia="ru-RU"/>
        </w:rPr>
        <w:t>е</w:t>
      </w:r>
      <w:r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риалов, из которых они сделаны.</w:t>
      </w:r>
    </w:p>
    <w:p w14:paraId="631A060B" w14:textId="6DE1FB41" w:rsidR="00874310" w:rsidRDefault="00874310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Каждый месяц </w:t>
      </w:r>
      <w:r w:rsidR="008A45CD">
        <w:rPr>
          <w:rFonts w:ascii="Times New Roman" w:eastAsia="Arial" w:hAnsi="Times New Roman" w:cs="Times New Roman"/>
          <w:sz w:val="28"/>
          <w:szCs w:val="28"/>
          <w:lang w:val="ru" w:eastAsia="ru-RU"/>
        </w:rPr>
        <w:t>производятся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новые 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>полимерны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е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композиционны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е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материал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ы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Главные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эксплуатационные 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свойства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этих материалов определяют, в основном, экспериментальными методами, что требует 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квалифицированных кадров, дорогостоящего</w:t>
      </w:r>
      <w:r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оборудования и значительных временных и материальных затрат.</w:t>
      </w:r>
    </w:p>
    <w:p w14:paraId="4460C235" w14:textId="59BA3AEB" w:rsidR="00851290" w:rsidRDefault="00851290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Одним из способов разработки новых композиционных материалов является структурное модифицирование, то есть изменение его физических свойств</w:t>
      </w:r>
      <w:r w:rsidR="008A45CD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без изменения химического состава.</w:t>
      </w:r>
    </w:p>
    <w:p w14:paraId="58732994" w14:textId="672D1D78" w:rsidR="00731D18" w:rsidRDefault="00731D18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При данном виде улучшений полимера вводятся различные наполнители, </w:t>
      </w:r>
      <w:r w:rsidRPr="00731D18">
        <w:rPr>
          <w:rFonts w:ascii="Times New Roman" w:eastAsia="Arial" w:hAnsi="Times New Roman" w:cs="Times New Roman"/>
          <w:sz w:val="28"/>
          <w:szCs w:val="28"/>
          <w:lang w:eastAsia="ru-RU"/>
        </w:rPr>
        <w:t>которые приводят к изменению их эксплуатационных характеристик. В зависимости от характеристик наполнителей, химического состава, твердости и других показателей, а также их концентрации, можно получить самые разные свойства материала.</w:t>
      </w:r>
    </w:p>
    <w:p w14:paraId="48D075BC" w14:textId="0B248CF8" w:rsidR="00A50992" w:rsidRDefault="00A50992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A50992">
        <w:rPr>
          <w:rFonts w:ascii="Times New Roman" w:eastAsia="Arial" w:hAnsi="Times New Roman" w:cs="Times New Roman"/>
          <w:sz w:val="28"/>
          <w:szCs w:val="28"/>
          <w:lang w:eastAsia="ru-RU"/>
        </w:rPr>
        <w:t>Оценка надежности конструкций по критерию прочности основана на сопоставлении характеристик напряженно-деформированного состояния и соответствующих предельных свойств материалов элементов конструкций. </w:t>
      </w:r>
    </w:p>
    <w:p w14:paraId="69BE6C88" w14:textId="51F16DF4" w:rsidR="008E6AB6" w:rsidRDefault="008E6AB6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E6AB6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Создание новых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композиционных материалов</w:t>
      </w:r>
      <w:r w:rsidRPr="008E6AB6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и оценка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их </w:t>
      </w:r>
      <w:r w:rsidRPr="008E6AB6">
        <w:rPr>
          <w:rFonts w:ascii="Times New Roman" w:eastAsia="Arial" w:hAnsi="Times New Roman" w:cs="Times New Roman"/>
          <w:sz w:val="28"/>
          <w:szCs w:val="28"/>
          <w:lang w:eastAsia="ru-RU"/>
        </w:rPr>
        <w:t>надежности требует нового подхода в определении деформационно-прочностных характеристик как основы оценки надежности конструкций, а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Pr="008E6AB6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также изучения возможности применения средств и методов вычислительной механики для моделирования </w:t>
      </w:r>
      <w:r w:rsidRPr="008E6AB6">
        <w:rPr>
          <w:rFonts w:ascii="Times New Roman" w:eastAsia="Arial" w:hAnsi="Times New Roman" w:cs="Times New Roman"/>
          <w:sz w:val="28"/>
          <w:szCs w:val="28"/>
          <w:lang w:eastAsia="ru-RU"/>
        </w:rPr>
        <w:lastRenderedPageBreak/>
        <w:t>эффективных характеристик наполненных композиций и расчета вероятности безотказной работы изделий.</w:t>
      </w:r>
    </w:p>
    <w:p w14:paraId="06CA9C34" w14:textId="68862AB6" w:rsidR="006B2941" w:rsidRPr="006B2941" w:rsidRDefault="008E6AB6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Как следствие, </w:t>
      </w:r>
      <w:r w:rsidR="00F91800">
        <w:rPr>
          <w:rFonts w:ascii="Times New Roman" w:eastAsia="Arial" w:hAnsi="Times New Roman" w:cs="Times New Roman"/>
          <w:sz w:val="28"/>
          <w:szCs w:val="28"/>
          <w:lang w:eastAsia="ru-RU"/>
        </w:rPr>
        <w:t>со</w:t>
      </w:r>
      <w:r w:rsidR="00F91800" w:rsidRPr="006B2941">
        <w:rPr>
          <w:rFonts w:ascii="Times New Roman" w:eastAsia="Arial" w:hAnsi="Times New Roman" w:cs="Times New Roman"/>
          <w:sz w:val="28"/>
          <w:szCs w:val="28"/>
          <w:lang w:eastAsia="ru-RU"/>
        </w:rPr>
        <w:t>временным</w:t>
      </w:r>
      <w:r w:rsidR="006B2941" w:rsidRPr="006B2941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подходом к решению задач такого типа является применение технологий машинного обучения в целях исследования влияния одной или нескольких независимых переменных на зависимую переменную.</w:t>
      </w:r>
    </w:p>
    <w:p w14:paraId="25D71E14" w14:textId="77777777" w:rsidR="006B2941" w:rsidRPr="006B2941" w:rsidRDefault="006B2941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B2941">
        <w:rPr>
          <w:rFonts w:ascii="Times New Roman" w:eastAsia="Arial" w:hAnsi="Times New Roman" w:cs="Times New Roman"/>
          <w:sz w:val="28"/>
          <w:szCs w:val="28"/>
          <w:lang w:eastAsia="ru-RU"/>
        </w:rPr>
        <w:t>Актуальность решения задачи обусловлена широким использованием композитных материалов практически во всех областях производства.</w:t>
      </w:r>
    </w:p>
    <w:p w14:paraId="36140A4D" w14:textId="48A9BF08" w:rsidR="008E6AB6" w:rsidRDefault="006B2941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B2941">
        <w:rPr>
          <w:rFonts w:ascii="Times New Roman" w:eastAsia="Arial" w:hAnsi="Times New Roman" w:cs="Times New Roman"/>
          <w:sz w:val="28"/>
          <w:szCs w:val="28"/>
          <w:lang w:eastAsia="ru-RU"/>
        </w:rPr>
        <w:t>Прогнозирование модели может существенно сократить количество проводимых испытаний, а также пополнить базу данных материалов новыми свойствами материалов, и цифровыми двойниками новых композитов.</w:t>
      </w:r>
    </w:p>
    <w:p w14:paraId="7F729F46" w14:textId="6B5530E5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3E41B3C2" w14:textId="7999E8F9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208B8DF2" w14:textId="24D14F90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0CE60834" w14:textId="6FD571E7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6A7FA1E7" w14:textId="3D7305D7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00B3EAAB" w14:textId="113E4245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1C8101A0" w14:textId="1C280AB7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472FD76C" w14:textId="116830A1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651E38F3" w14:textId="537B9F6A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489F76E1" w14:textId="28A0799F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2F66811C" w14:textId="0A73D96E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196904AA" w14:textId="6CE4ADF8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1BF2F67C" w14:textId="52E6C265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79BC843D" w14:textId="502A1969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7A1DB7B8" w14:textId="611E013B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57222A25" w14:textId="54B7B4FE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26A74F2A" w14:textId="7B94BE65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1459151E" w14:textId="6F747FAC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6352EAA9" w14:textId="77777777" w:rsidR="005244B1" w:rsidRDefault="005244B1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14F73C86" w14:textId="22BFBEED" w:rsidR="0077087A" w:rsidRPr="006C319F" w:rsidRDefault="0077087A" w:rsidP="00A4625A">
      <w:pPr>
        <w:pStyle w:val="a7"/>
        <w:numPr>
          <w:ilvl w:val="0"/>
          <w:numId w:val="3"/>
        </w:numPr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</w:pPr>
      <w:bookmarkStart w:id="4" w:name="_Hlk100048527"/>
      <w:r w:rsidRPr="006C319F"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  <w:lastRenderedPageBreak/>
        <w:t>Аналитическая часть</w:t>
      </w:r>
    </w:p>
    <w:p w14:paraId="26DFBF1E" w14:textId="38AD2890" w:rsidR="0077087A" w:rsidRPr="006C319F" w:rsidRDefault="0077087A" w:rsidP="00A4625A">
      <w:pPr>
        <w:pStyle w:val="a7"/>
        <w:spacing w:before="300" w:after="300" w:line="360" w:lineRule="auto"/>
        <w:ind w:left="1069" w:hanging="502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6C319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1.1   </w:t>
      </w:r>
      <w:r w:rsidR="0066747F" w:rsidRPr="0066747F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Постановка</w:t>
      </w:r>
      <w:r w:rsidRPr="006C319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задачи.</w:t>
      </w:r>
    </w:p>
    <w:bookmarkEnd w:id="4"/>
    <w:p w14:paraId="1BE3E483" w14:textId="3E46D896" w:rsidR="00632ED3" w:rsidRDefault="00632ED3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</w:pPr>
      <w:r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 xml:space="preserve">Описание: 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</w:t>
      </w:r>
    </w:p>
    <w:p w14:paraId="6F0D2881" w14:textId="02F23F5F" w:rsidR="006B73CF" w:rsidRPr="00632ED3" w:rsidRDefault="006B73CF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632ED3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Актуальность: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</w:t>
      </w:r>
      <w:r w:rsidRPr="006B73CF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>материалов, и цифровыми двойниками новых композитов.</w:t>
      </w:r>
    </w:p>
    <w:p w14:paraId="6DF14E05" w14:textId="02933D21" w:rsidR="00AC1A24" w:rsidRDefault="00632ED3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632ED3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На входе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имеются </w:t>
      </w:r>
      <w:r w:rsid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два датасета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о начальных свойствах компонентов композиционных материалов. </w:t>
      </w:r>
    </w:p>
    <w:p w14:paraId="659CC9A8" w14:textId="7D0F9DFF" w:rsidR="00AC1A24" w:rsidRDefault="00AC1A24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Первый датасет «</w:t>
      </w:r>
      <w:r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X_bp.xlsx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» включает в себя десять 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переменных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r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Базальтопластик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а, такие как </w:t>
      </w:r>
      <w:r w:rsidR="0098106A"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соотношение матрица-наполнитель</w:t>
      </w:r>
      <w:r w:rsidR="0098106A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, </w:t>
      </w:r>
      <w:r w:rsidR="0098106A"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  <w:t>плотность, модуль упругости, количество отвердителя, содержание эпоксидных групп,</w:t>
      </w:r>
      <w:r w:rsidR="0098106A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r w:rsidR="0098106A"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температура вспышки, поверхностная плотность, модуль упругости при растяжении, прочность при растяжении, потребление смолы</w:t>
      </w:r>
      <w:r w:rsidR="0098106A">
        <w:rPr>
          <w:rFonts w:ascii="Times New Roman" w:eastAsia="Arial" w:hAnsi="Times New Roman" w:cs="Times New Roman"/>
          <w:sz w:val="28"/>
          <w:szCs w:val="28"/>
          <w:lang w:val="ru" w:eastAsia="ru-RU"/>
        </w:rPr>
        <w:t>.</w:t>
      </w:r>
      <w:r w:rsidR="00E92DEB" w:rsidRPr="00E92DEB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E92DEB">
        <w:rPr>
          <w:rFonts w:ascii="Times New Roman" w:eastAsia="Arial" w:hAnsi="Times New Roman" w:cs="Times New Roman"/>
          <w:sz w:val="28"/>
          <w:szCs w:val="28"/>
          <w:lang w:eastAsia="ru-RU"/>
        </w:rPr>
        <w:t>Выборка содержит 1023 замера.</w:t>
      </w:r>
    </w:p>
    <w:p w14:paraId="031CF27E" w14:textId="19A4CE67" w:rsidR="00AC1A24" w:rsidRDefault="00E92DEB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Второй датасет «</w:t>
      </w:r>
      <w:r w:rsidRPr="00E92DEB">
        <w:rPr>
          <w:rFonts w:ascii="Times New Roman" w:eastAsia="Arial" w:hAnsi="Times New Roman" w:cs="Times New Roman"/>
          <w:sz w:val="28"/>
          <w:szCs w:val="28"/>
          <w:lang w:eastAsia="ru-RU"/>
        </w:rPr>
        <w:t>X_nup.xlsx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» включает в себя три переменных накладок углепластиковых – угол нашивки, шаг нашивки, плотность нашивки. Выборка содержит 1040 замеров. </w:t>
      </w:r>
    </w:p>
    <w:p w14:paraId="628F1750" w14:textId="17B5C195" w:rsidR="00165F93" w:rsidRPr="00E92DEB" w:rsidRDefault="00165F93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165F93">
        <w:rPr>
          <w:rFonts w:ascii="Times New Roman" w:eastAsia="Arial" w:hAnsi="Times New Roman" w:cs="Times New Roman"/>
          <w:sz w:val="28"/>
          <w:szCs w:val="28"/>
          <w:lang w:eastAsia="ru-RU"/>
        </w:rPr>
        <w:t>Данные таблицы имеют колонку с целочисленным индексом, не являющимся входным или выходным переменным, служащим для сопоставления таблиц данных.</w:t>
      </w:r>
    </w:p>
    <w:p w14:paraId="35AE8FCD" w14:textId="07F22E3C" w:rsidR="00E92DEB" w:rsidRDefault="00632ED3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632ED3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На выходе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необходимо спрогнозировать 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три параметра</w:t>
      </w:r>
      <w:r w:rsidR="00165F93">
        <w:rPr>
          <w:rFonts w:ascii="Times New Roman" w:eastAsia="Arial" w:hAnsi="Times New Roman" w:cs="Times New Roman"/>
          <w:sz w:val="28"/>
          <w:szCs w:val="28"/>
          <w:lang w:eastAsia="ru-RU"/>
        </w:rPr>
        <w:t>: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r w:rsidR="00E92DEB" w:rsidRP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модуля упругости при растяжении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,</w:t>
      </w:r>
      <w:r w:rsidR="00E92DEB" w:rsidRP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прочности при растяжении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, </w:t>
      </w:r>
      <w:r w:rsidR="00E92DEB" w:rsidRP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соотношение матрица-наполнитель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.</w:t>
      </w:r>
    </w:p>
    <w:p w14:paraId="68E796BB" w14:textId="77777777" w:rsidR="005244B1" w:rsidRPr="005244B1" w:rsidRDefault="005244B1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lastRenderedPageBreak/>
        <w:t>Поставленная задача в рамках классификации категорий машинного обучения относится к машинному обучению с учителем, задача регрессии.</w:t>
      </w:r>
    </w:p>
    <w:p w14:paraId="70E475BB" w14:textId="4D2E9567" w:rsidR="005244B1" w:rsidRDefault="005244B1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>Анализ, предобработка данных, построение моделей выполнены посредством языка программирования Python с использованием библиотек Pandas, Matplotlib и Sklearn.</w:t>
      </w:r>
    </w:p>
    <w:p w14:paraId="243ACDC7" w14:textId="77777777" w:rsidR="00E92DEB" w:rsidRDefault="00E92DEB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517FE98B" w14:textId="0F265ECC" w:rsidR="008255C3" w:rsidRDefault="008255C3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4E0F6B6F" w14:textId="40996B6C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58BAEFDD" w14:textId="1690E521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4FB2CF6C" w14:textId="19CC3110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4982E996" w14:textId="3E47F0DD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68F0322A" w14:textId="61C153F7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50BF1B59" w14:textId="4E88FF65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78BAAC44" w14:textId="2C6FA018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515D8811" w14:textId="0C39DBBB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22AF4976" w14:textId="39A1F402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151AB6CA" w14:textId="3CE3107D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6DFC7295" w14:textId="08C4C2E8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7F75ECA9" w14:textId="6A04F9F1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5BF577C7" w14:textId="7300F657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06F75AC6" w14:textId="5A621873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0050C84D" w14:textId="3620E141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266E45B2" w14:textId="77777777" w:rsidR="005244B1" w:rsidRP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18263F01" w14:textId="0E4BD5B8" w:rsidR="00FE6511" w:rsidRPr="00375E69" w:rsidRDefault="00FE6511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70E063" w14:textId="19F362BB" w:rsidR="00FE6511" w:rsidRDefault="00FE6511" w:rsidP="00A4625A">
      <w:pPr>
        <w:pStyle w:val="a7"/>
        <w:numPr>
          <w:ilvl w:val="1"/>
          <w:numId w:val="3"/>
        </w:numPr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FE6511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lastRenderedPageBreak/>
        <w:t>Разведочный анализ данных</w:t>
      </w:r>
      <w:r w:rsidRPr="006C319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.</w:t>
      </w:r>
    </w:p>
    <w:p w14:paraId="291F5DAD" w14:textId="77777777" w:rsidR="003E299D" w:rsidRDefault="003E299D" w:rsidP="00A4625A">
      <w:pPr>
        <w:pStyle w:val="a7"/>
        <w:spacing w:before="300" w:after="300" w:line="360" w:lineRule="auto"/>
        <w:ind w:left="0" w:firstLine="709"/>
        <w:jc w:val="both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</w:p>
    <w:p w14:paraId="61E8B09E" w14:textId="442A6CAA" w:rsidR="00CC5F09" w:rsidRDefault="00CC5F09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CC5F09">
        <w:rPr>
          <w:rFonts w:ascii="Times New Roman" w:eastAsia="Arial" w:hAnsi="Times New Roman" w:cs="Times New Roman"/>
          <w:sz w:val="28"/>
          <w:szCs w:val="28"/>
          <w:lang w:eastAsia="ru-RU"/>
        </w:rPr>
        <w:t>Целями разведочного анализа является получение первоначальных представлений о характерах распределений переменных исходного набора данных, формирование оценки качества исходных данных (наличие пропусков, выбросов),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обучения.</w:t>
      </w:r>
    </w:p>
    <w:p w14:paraId="162452F6" w14:textId="07C32171" w:rsidR="00CC5F09" w:rsidRPr="00CC5F09" w:rsidRDefault="003E299D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Для начала производим объединение двух датасетов в один. </w:t>
      </w:r>
      <w:r w:rsidRPr="003E299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Объединение </w:t>
      </w:r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производим </w:t>
      </w:r>
      <w:r w:rsidRPr="003E299D">
        <w:rPr>
          <w:rFonts w:ascii="Times New Roman" w:eastAsia="Arial" w:hAnsi="Times New Roman" w:cs="Times New Roman"/>
          <w:sz w:val="28"/>
          <w:szCs w:val="28"/>
          <w:lang w:eastAsia="ru-RU"/>
        </w:rPr>
        <w:t>по индексу</w:t>
      </w:r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>, так как отсутствую иные общие признаки.</w:t>
      </w:r>
      <w:r w:rsidRPr="003E299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>Т</w:t>
      </w:r>
      <w:r w:rsidRPr="003E299D">
        <w:rPr>
          <w:rFonts w:ascii="Times New Roman" w:eastAsia="Arial" w:hAnsi="Times New Roman" w:cs="Times New Roman"/>
          <w:sz w:val="28"/>
          <w:szCs w:val="28"/>
          <w:lang w:eastAsia="ru-RU"/>
        </w:rPr>
        <w:t>ип объединения INNER</w:t>
      </w:r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>, так как размеры датасетов не одинаковые</w:t>
      </w:r>
      <w:r w:rsidR="005B6440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, а разница в </w:t>
      </w:r>
      <w:r w:rsidR="00220B73">
        <w:rPr>
          <w:rFonts w:ascii="Times New Roman" w:eastAsia="Arial" w:hAnsi="Times New Roman" w:cs="Times New Roman"/>
          <w:sz w:val="28"/>
          <w:szCs w:val="28"/>
          <w:lang w:eastAsia="ru-RU"/>
        </w:rPr>
        <w:t>размере</w:t>
      </w:r>
      <w:r w:rsidR="005B6440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выборки всего 17</w:t>
      </w:r>
      <w:r w:rsid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строк</w:t>
      </w:r>
      <w:r w:rsidR="005B6440">
        <w:rPr>
          <w:rFonts w:ascii="Times New Roman" w:eastAsia="Arial" w:hAnsi="Times New Roman" w:cs="Times New Roman"/>
          <w:sz w:val="28"/>
          <w:szCs w:val="28"/>
          <w:lang w:eastAsia="ru-RU"/>
        </w:rPr>
        <w:t>, проще данные показатели</w:t>
      </w:r>
      <w:r w:rsid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362FD8">
        <w:rPr>
          <w:rFonts w:ascii="Times New Roman" w:eastAsia="Arial" w:hAnsi="Times New Roman" w:cs="Times New Roman"/>
          <w:sz w:val="28"/>
          <w:szCs w:val="28"/>
          <w:lang w:eastAsia="ru-RU"/>
        </w:rPr>
        <w:t>отбросить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</w:p>
    <w:p w14:paraId="48F4D006" w14:textId="25A8D1CC" w:rsidR="00A51F8F" w:rsidRPr="00B9481A" w:rsidRDefault="00A51F8F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Следующим шагом проверяем объединённый датасет на наличие пропусков и </w:t>
      </w:r>
      <w:r w:rsidR="00362FD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определить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т</w:t>
      </w:r>
      <w:r w:rsidR="00362FD8">
        <w:rPr>
          <w:rFonts w:ascii="Times New Roman" w:eastAsia="Arial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п данных. </w:t>
      </w:r>
    </w:p>
    <w:p w14:paraId="7B17A446" w14:textId="77777777" w:rsidR="00A9748C" w:rsidRDefault="00A51F8F" w:rsidP="00A4625A">
      <w:pPr>
        <w:pStyle w:val="a7"/>
        <w:spacing w:after="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D3A7530" wp14:editId="7CDA2EF7">
            <wp:simplePos x="0" y="0"/>
            <wp:positionH relativeFrom="column">
              <wp:posOffset>453390</wp:posOffset>
            </wp:positionH>
            <wp:positionV relativeFrom="paragraph">
              <wp:posOffset>-3810</wp:posOffset>
            </wp:positionV>
            <wp:extent cx="5699760" cy="4107180"/>
            <wp:effectExtent l="0" t="0" r="0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481A">
        <w:rPr>
          <w:rFonts w:ascii="Times New Roman" w:eastAsia="Arial" w:hAnsi="Times New Roman" w:cs="Times New Roman"/>
          <w:sz w:val="28"/>
          <w:szCs w:val="28"/>
          <w:lang w:eastAsia="ru-RU"/>
        </w:rPr>
        <w:t>Рисунок 1 – Информация о пропуска и типе данных</w:t>
      </w:r>
      <w:r w:rsidR="00A9748C"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</w:p>
    <w:p w14:paraId="64DF4599" w14:textId="77777777" w:rsidR="00A9748C" w:rsidRDefault="00A9748C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20434E07" w14:textId="192DE674" w:rsidR="00375E69" w:rsidRPr="00A9748C" w:rsidRDefault="00A9748C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lastRenderedPageBreak/>
        <w:t xml:space="preserve">Сформированный исходный датафрейм содержит 1023 записи с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10</w:t>
      </w:r>
      <w:r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входными параметрами и 3 выходными параметрами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В </w:t>
      </w:r>
      <w:r w:rsidR="00ED6501">
        <w:rPr>
          <w:rFonts w:ascii="Times New Roman" w:eastAsia="Arial" w:hAnsi="Times New Roman" w:cs="Times New Roman"/>
          <w:sz w:val="28"/>
          <w:szCs w:val="28"/>
          <w:lang w:eastAsia="ru-RU"/>
        </w:rPr>
        <w:t>объединённом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датасете отсутствуют пропуски, тип данных только числовой </w:t>
      </w:r>
      <w:r w:rsidRPr="00B9481A">
        <w:rPr>
          <w:rFonts w:ascii="Times New Roman" w:eastAsia="Arial" w:hAnsi="Times New Roman" w:cs="Times New Roman"/>
          <w:sz w:val="28"/>
          <w:szCs w:val="28"/>
          <w:lang w:eastAsia="ru-RU"/>
        </w:rPr>
        <w:t>в соответствии с рисунком 1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</w:p>
    <w:p w14:paraId="30CF716E" w14:textId="30BC7CCA" w:rsidR="00375E69" w:rsidRDefault="00375E69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Следующим шагом проверяем на наличие дубликатов данных. В соответствии с рисунком 2, дуб</w:t>
      </w:r>
      <w:r w:rsidR="000D6D73">
        <w:rPr>
          <w:rFonts w:ascii="Times New Roman" w:eastAsia="Arial" w:hAnsi="Times New Roman" w:cs="Times New Roman"/>
          <w:sz w:val="28"/>
          <w:szCs w:val="28"/>
          <w:lang w:eastAsia="ru-RU"/>
        </w:rPr>
        <w:t>ликаты данных в объединённом дата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сете</w:t>
      </w:r>
      <w:bookmarkStart w:id="5" w:name="_GoBack"/>
      <w:bookmarkEnd w:id="5"/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отсутствуют.</w:t>
      </w:r>
    </w:p>
    <w:p w14:paraId="2DCB62D3" w14:textId="12F644A1" w:rsidR="00375E69" w:rsidRDefault="00375E69" w:rsidP="00A4625A">
      <w:pPr>
        <w:pStyle w:val="a7"/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506C699E" wp14:editId="37C31B8B">
            <wp:simplePos x="0" y="0"/>
            <wp:positionH relativeFrom="column">
              <wp:posOffset>451485</wp:posOffset>
            </wp:positionH>
            <wp:positionV relativeFrom="paragraph">
              <wp:posOffset>-1270</wp:posOffset>
            </wp:positionV>
            <wp:extent cx="5547360" cy="662940"/>
            <wp:effectExtent l="0" t="0" r="0" b="381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Рисунок 2 – </w:t>
      </w:r>
      <w:r w:rsidR="00407E37">
        <w:rPr>
          <w:rFonts w:ascii="Times New Roman" w:eastAsia="Arial" w:hAnsi="Times New Roman" w:cs="Times New Roman"/>
          <w:sz w:val="28"/>
          <w:szCs w:val="28"/>
          <w:lang w:eastAsia="ru-RU"/>
        </w:rPr>
        <w:t>Н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аличие дубликатов записей</w:t>
      </w:r>
    </w:p>
    <w:p w14:paraId="7F041CF8" w14:textId="16D55F3D" w:rsidR="00620308" w:rsidRDefault="009A0E18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Следующим шагом проводить визуализацию</w:t>
      </w:r>
      <w:r w:rsidR="002856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данных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</w:t>
      </w:r>
      <w:bookmarkStart w:id="6" w:name="_Hlk99974405"/>
      <w:r w:rsidR="006203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Построение </w:t>
      </w:r>
      <w:r w:rsidR="00620308" w:rsidRPr="00620308">
        <w:rPr>
          <w:rFonts w:ascii="Times New Roman" w:eastAsia="Arial" w:hAnsi="Times New Roman" w:cs="Times New Roman"/>
          <w:sz w:val="28"/>
          <w:szCs w:val="28"/>
          <w:lang w:eastAsia="ru-RU"/>
        </w:rPr>
        <w:t>гистограмм и</w:t>
      </w:r>
      <w:r w:rsidR="006203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620308" w:rsidRPr="00620308">
        <w:rPr>
          <w:rFonts w:ascii="Times New Roman" w:eastAsia="Arial" w:hAnsi="Times New Roman" w:cs="Times New Roman"/>
          <w:sz w:val="28"/>
          <w:szCs w:val="28"/>
          <w:lang w:eastAsia="ru-RU"/>
        </w:rPr>
        <w:t>диаграмм размаха («ящик с усами») позволяют получить наглядное представление о характерах распределений переменных.</w:t>
      </w:r>
    </w:p>
    <w:p w14:paraId="74D636F1" w14:textId="197CA76D" w:rsidR="00B9481A" w:rsidRDefault="009A0E18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Первым шагом отрисуем гистограммы </w:t>
      </w:r>
      <w:r w:rsidR="002856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распределения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каждой переменной</w:t>
      </w:r>
      <w:bookmarkEnd w:id="6"/>
      <w:r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  <w:r w:rsidR="00294D50"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39DE5C" wp14:editId="49BE61FB">
            <wp:extent cx="6115050" cy="2724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CA246" w14:textId="645E81AB" w:rsidR="009A0E18" w:rsidRDefault="00285608" w:rsidP="00A4625A">
      <w:pPr>
        <w:pStyle w:val="a7"/>
        <w:tabs>
          <w:tab w:val="left" w:pos="4980"/>
          <w:tab w:val="center" w:pos="5175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Рисунок 3 – Гистограмма с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оотношени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я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матриц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ы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-наполнител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я</w:t>
      </w:r>
    </w:p>
    <w:p w14:paraId="3747ED6D" w14:textId="67675005" w:rsidR="00285608" w:rsidRDefault="00294D50" w:rsidP="00A4625A">
      <w:pPr>
        <w:pStyle w:val="a7"/>
        <w:tabs>
          <w:tab w:val="left" w:pos="4980"/>
          <w:tab w:val="center" w:pos="5175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26634020" wp14:editId="0175C2E9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6124575" cy="2085975"/>
            <wp:effectExtent l="0" t="0" r="9525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306F20" w14:textId="2B563C93" w:rsidR="000C2C90" w:rsidRDefault="000C2C90" w:rsidP="00A4625A">
      <w:pPr>
        <w:pStyle w:val="a7"/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Рисунок 4 – Гистограмма п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лотност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и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, кг/м3</w:t>
      </w:r>
    </w:p>
    <w:p w14:paraId="2A5CFEC8" w14:textId="3A511641" w:rsidR="000C2C90" w:rsidRDefault="00294D50" w:rsidP="00A4625A">
      <w:pPr>
        <w:pStyle w:val="a7"/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2963B709" wp14:editId="5D99D554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6115050" cy="2066925"/>
            <wp:effectExtent l="0" t="0" r="0" b="952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D32CA9" w14:textId="79BB2CF1" w:rsidR="00466C28" w:rsidRDefault="0028560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Рисунок 5 – Гистограмма 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модул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я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упругости, Г</w:t>
      </w:r>
      <w:r w:rsidR="00466C28"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п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а</w:t>
      </w:r>
    </w:p>
    <w:p w14:paraId="49FD0BF9" w14:textId="42B677D4" w:rsidR="00466C28" w:rsidRDefault="00466C2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66DCD6BC" wp14:editId="4CEE41CC">
            <wp:simplePos x="0" y="0"/>
            <wp:positionH relativeFrom="margin">
              <wp:align>left</wp:align>
            </wp:positionH>
            <wp:positionV relativeFrom="paragraph">
              <wp:posOffset>470535</wp:posOffset>
            </wp:positionV>
            <wp:extent cx="5994400" cy="2049780"/>
            <wp:effectExtent l="0" t="0" r="6350" b="762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62805" w14:textId="2471F450" w:rsidR="00466C28" w:rsidRDefault="00466C2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Гистограмма </w:t>
      </w:r>
      <w:bookmarkStart w:id="7" w:name="_Hlk99973662"/>
      <w:r>
        <w:rPr>
          <w:rFonts w:ascii="Times New Roman" w:hAnsi="Times New Roman" w:cs="Times New Roman"/>
          <w:sz w:val="28"/>
          <w:szCs w:val="28"/>
        </w:rPr>
        <w:t>к</w:t>
      </w:r>
      <w:r w:rsidRPr="000C2C90">
        <w:rPr>
          <w:rFonts w:ascii="Times New Roman" w:hAnsi="Times New Roman" w:cs="Times New Roman"/>
          <w:sz w:val="28"/>
          <w:szCs w:val="28"/>
        </w:rPr>
        <w:t>оличеств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C2C90">
        <w:rPr>
          <w:rFonts w:ascii="Times New Roman" w:hAnsi="Times New Roman" w:cs="Times New Roman"/>
          <w:sz w:val="28"/>
          <w:szCs w:val="28"/>
        </w:rPr>
        <w:t xml:space="preserve"> отвердителя</w:t>
      </w:r>
      <w:bookmarkEnd w:id="7"/>
      <w:r w:rsidRPr="000C2C90">
        <w:rPr>
          <w:rFonts w:ascii="Times New Roman" w:hAnsi="Times New Roman" w:cs="Times New Roman"/>
          <w:sz w:val="28"/>
          <w:szCs w:val="28"/>
        </w:rPr>
        <w:t>, м.%</w:t>
      </w:r>
    </w:p>
    <w:p w14:paraId="3A318991" w14:textId="77777777" w:rsidR="00466C28" w:rsidRDefault="00466C2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B8162B7" w14:textId="2F70DAA5" w:rsidR="00294D50" w:rsidRDefault="00466C2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30944" behindDoc="0" locked="0" layoutInCell="1" allowOverlap="1" wp14:anchorId="42493877" wp14:editId="42025D66">
            <wp:simplePos x="0" y="0"/>
            <wp:positionH relativeFrom="margin">
              <wp:align>left</wp:align>
            </wp:positionH>
            <wp:positionV relativeFrom="paragraph">
              <wp:posOffset>47352</wp:posOffset>
            </wp:positionV>
            <wp:extent cx="6122035" cy="2094230"/>
            <wp:effectExtent l="0" t="0" r="0" b="127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D50">
        <w:rPr>
          <w:rFonts w:ascii="Times New Roman" w:hAnsi="Times New Roman" w:cs="Times New Roman"/>
          <w:sz w:val="28"/>
          <w:szCs w:val="28"/>
        </w:rPr>
        <w:t>Рисунок 7 – Гистограмма с</w:t>
      </w:r>
      <w:r w:rsidR="00294D50" w:rsidRPr="000C2C90">
        <w:rPr>
          <w:rFonts w:ascii="Times New Roman" w:hAnsi="Times New Roman" w:cs="Times New Roman"/>
          <w:sz w:val="28"/>
          <w:szCs w:val="28"/>
        </w:rPr>
        <w:t>одержани</w:t>
      </w:r>
      <w:r w:rsidR="00294D50">
        <w:rPr>
          <w:rFonts w:ascii="Times New Roman" w:hAnsi="Times New Roman" w:cs="Times New Roman"/>
          <w:sz w:val="28"/>
          <w:szCs w:val="28"/>
        </w:rPr>
        <w:t>я</w:t>
      </w:r>
      <w:r w:rsidR="00294D50" w:rsidRPr="000C2C90">
        <w:rPr>
          <w:rFonts w:ascii="Times New Roman" w:hAnsi="Times New Roman" w:cs="Times New Roman"/>
          <w:sz w:val="28"/>
          <w:szCs w:val="28"/>
        </w:rPr>
        <w:t xml:space="preserve"> эпоксидных групп,%_2</w:t>
      </w:r>
    </w:p>
    <w:p w14:paraId="5E9D43D7" w14:textId="564FE2FB" w:rsidR="001C24A7" w:rsidRDefault="001C24A7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31968" behindDoc="0" locked="0" layoutInCell="1" allowOverlap="1" wp14:anchorId="2A3C4E24" wp14:editId="51C3A567">
            <wp:simplePos x="0" y="0"/>
            <wp:positionH relativeFrom="margin">
              <wp:align>left</wp:align>
            </wp:positionH>
            <wp:positionV relativeFrom="paragraph">
              <wp:posOffset>250825</wp:posOffset>
            </wp:positionV>
            <wp:extent cx="6122035" cy="2101215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F82043" w14:textId="7CF1762F" w:rsidR="00294D50" w:rsidRDefault="00294D5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Гистограмма т</w:t>
      </w:r>
      <w:r w:rsidRPr="00DC0818">
        <w:rPr>
          <w:rFonts w:ascii="Times New Roman" w:hAnsi="Times New Roman" w:cs="Times New Roman"/>
          <w:sz w:val="28"/>
          <w:szCs w:val="28"/>
        </w:rPr>
        <w:t>емператур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DC0818">
        <w:rPr>
          <w:rFonts w:ascii="Times New Roman" w:hAnsi="Times New Roman" w:cs="Times New Roman"/>
          <w:sz w:val="28"/>
          <w:szCs w:val="28"/>
        </w:rPr>
        <w:t xml:space="preserve"> вспышки, С_2</w:t>
      </w:r>
    </w:p>
    <w:p w14:paraId="6A2C15B1" w14:textId="5E759C7B" w:rsidR="00285608" w:rsidRPr="00B80739" w:rsidRDefault="001C24A7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 wp14:anchorId="4B19B3A7" wp14:editId="0814C972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6327775" cy="215519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25647" w14:textId="02F5B968" w:rsidR="00DC0818" w:rsidRDefault="001C24A7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Гистограмма п</w:t>
      </w:r>
      <w:r w:rsidRPr="00DC0818">
        <w:rPr>
          <w:rFonts w:ascii="Times New Roman" w:hAnsi="Times New Roman" w:cs="Times New Roman"/>
          <w:sz w:val="28"/>
          <w:szCs w:val="28"/>
        </w:rPr>
        <w:t>оверхностн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C0818">
        <w:rPr>
          <w:rFonts w:ascii="Times New Roman" w:hAnsi="Times New Roman" w:cs="Times New Roman"/>
          <w:sz w:val="28"/>
          <w:szCs w:val="28"/>
        </w:rPr>
        <w:t xml:space="preserve"> плотност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C0818">
        <w:rPr>
          <w:rFonts w:ascii="Times New Roman" w:hAnsi="Times New Roman" w:cs="Times New Roman"/>
          <w:sz w:val="28"/>
          <w:szCs w:val="28"/>
        </w:rPr>
        <w:t>, г/м2</w:t>
      </w:r>
    </w:p>
    <w:p w14:paraId="44587800" w14:textId="77777777" w:rsidR="006171EC" w:rsidRDefault="006171EC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66FF58E" w14:textId="77777777" w:rsidR="006171EC" w:rsidRDefault="006171EC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464D0E4" w14:textId="121FF907" w:rsidR="00EB7D5B" w:rsidRDefault="006171EC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32992" behindDoc="0" locked="0" layoutInCell="1" allowOverlap="1" wp14:anchorId="54568667" wp14:editId="160317EC">
            <wp:simplePos x="0" y="0"/>
            <wp:positionH relativeFrom="column">
              <wp:posOffset>-2449</wp:posOffset>
            </wp:positionH>
            <wp:positionV relativeFrom="paragraph">
              <wp:posOffset>272</wp:posOffset>
            </wp:positionV>
            <wp:extent cx="6122035" cy="2096770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D5B">
        <w:rPr>
          <w:rFonts w:ascii="Times New Roman" w:hAnsi="Times New Roman" w:cs="Times New Roman"/>
          <w:sz w:val="28"/>
          <w:szCs w:val="28"/>
        </w:rPr>
        <w:t>Рисунок 10 – Гистограмма м</w:t>
      </w:r>
      <w:r w:rsidR="00EB7D5B" w:rsidRPr="00DC0818">
        <w:rPr>
          <w:rFonts w:ascii="Times New Roman" w:hAnsi="Times New Roman" w:cs="Times New Roman"/>
          <w:sz w:val="28"/>
          <w:szCs w:val="28"/>
        </w:rPr>
        <w:t>одул</w:t>
      </w:r>
      <w:r w:rsidR="00EB7D5B">
        <w:rPr>
          <w:rFonts w:ascii="Times New Roman" w:hAnsi="Times New Roman" w:cs="Times New Roman"/>
          <w:sz w:val="28"/>
          <w:szCs w:val="28"/>
        </w:rPr>
        <w:t>я</w:t>
      </w:r>
      <w:r w:rsidR="00EB7D5B" w:rsidRPr="00DC0818">
        <w:rPr>
          <w:rFonts w:ascii="Times New Roman" w:hAnsi="Times New Roman" w:cs="Times New Roman"/>
          <w:sz w:val="28"/>
          <w:szCs w:val="28"/>
        </w:rPr>
        <w:t xml:space="preserve"> упругости при растяжении, Гпа</w:t>
      </w:r>
    </w:p>
    <w:p w14:paraId="305B3403" w14:textId="6FA131DE" w:rsidR="006171EC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34016" behindDoc="0" locked="0" layoutInCell="1" allowOverlap="1" wp14:anchorId="37C18FB9" wp14:editId="4073B30C">
            <wp:simplePos x="0" y="0"/>
            <wp:positionH relativeFrom="margin">
              <wp:align>left</wp:align>
            </wp:positionH>
            <wp:positionV relativeFrom="paragraph">
              <wp:posOffset>290739</wp:posOffset>
            </wp:positionV>
            <wp:extent cx="6122035" cy="2087245"/>
            <wp:effectExtent l="0" t="0" r="0" b="825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29387" w14:textId="70422EA5" w:rsidR="00EB7D5B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 wp14:anchorId="7F8CE4AA" wp14:editId="461B347B">
            <wp:simplePos x="0" y="0"/>
            <wp:positionH relativeFrom="margin">
              <wp:align>right</wp:align>
            </wp:positionH>
            <wp:positionV relativeFrom="paragraph">
              <wp:posOffset>2528933</wp:posOffset>
            </wp:positionV>
            <wp:extent cx="6124575" cy="2085975"/>
            <wp:effectExtent l="0" t="0" r="9525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B7D5B">
        <w:rPr>
          <w:rFonts w:ascii="Times New Roman" w:hAnsi="Times New Roman" w:cs="Times New Roman"/>
          <w:sz w:val="28"/>
          <w:szCs w:val="28"/>
        </w:rPr>
        <w:t>Рисунок 11 – Гистограмма п</w:t>
      </w:r>
      <w:r w:rsidR="00EB7D5B" w:rsidRPr="00DC0818">
        <w:rPr>
          <w:rFonts w:ascii="Times New Roman" w:hAnsi="Times New Roman" w:cs="Times New Roman"/>
          <w:sz w:val="28"/>
          <w:szCs w:val="28"/>
        </w:rPr>
        <w:t>рочност</w:t>
      </w:r>
      <w:r w:rsidR="00EB7D5B">
        <w:rPr>
          <w:rFonts w:ascii="Times New Roman" w:hAnsi="Times New Roman" w:cs="Times New Roman"/>
          <w:sz w:val="28"/>
          <w:szCs w:val="28"/>
        </w:rPr>
        <w:t>и</w:t>
      </w:r>
      <w:r w:rsidR="00EB7D5B" w:rsidRPr="00DC0818">
        <w:rPr>
          <w:rFonts w:ascii="Times New Roman" w:hAnsi="Times New Roman" w:cs="Times New Roman"/>
          <w:sz w:val="28"/>
          <w:szCs w:val="28"/>
        </w:rPr>
        <w:t xml:space="preserve"> при растяжении, Мпа</w:t>
      </w:r>
    </w:p>
    <w:p w14:paraId="2C99A65B" w14:textId="2F3303D6" w:rsidR="00DC0818" w:rsidRDefault="007053E0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Гистограмма п</w:t>
      </w:r>
      <w:r w:rsidRPr="00DC0818">
        <w:rPr>
          <w:rFonts w:ascii="Times New Roman" w:hAnsi="Times New Roman" w:cs="Times New Roman"/>
          <w:sz w:val="28"/>
          <w:szCs w:val="28"/>
        </w:rPr>
        <w:t>отреблени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C0818">
        <w:rPr>
          <w:rFonts w:ascii="Times New Roman" w:hAnsi="Times New Roman" w:cs="Times New Roman"/>
          <w:sz w:val="28"/>
          <w:szCs w:val="28"/>
        </w:rPr>
        <w:t xml:space="preserve"> смолы, г/м2</w:t>
      </w:r>
    </w:p>
    <w:p w14:paraId="2E28C518" w14:textId="3CCFB0D4" w:rsidR="00DC0818" w:rsidRDefault="00DC0818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41B5D99" w14:textId="195A6309" w:rsidR="00DC0818" w:rsidRDefault="00DC0818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A0FD59" w14:textId="36F8A9D4" w:rsidR="00EB7D5B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051A98" wp14:editId="08FEEDE2">
            <wp:extent cx="6122035" cy="208978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D5B" w:rsidRPr="00EB7D5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EE67F3" w14:textId="38E16EC2" w:rsidR="00EB7D5B" w:rsidRDefault="00EB7D5B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Гистограмма у</w:t>
      </w:r>
      <w:r w:rsidRPr="00DC0818">
        <w:rPr>
          <w:rFonts w:ascii="Times New Roman" w:hAnsi="Times New Roman" w:cs="Times New Roman"/>
          <w:sz w:val="28"/>
          <w:szCs w:val="28"/>
        </w:rPr>
        <w:t>гл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C0818">
        <w:rPr>
          <w:rFonts w:ascii="Times New Roman" w:hAnsi="Times New Roman" w:cs="Times New Roman"/>
          <w:sz w:val="28"/>
          <w:szCs w:val="28"/>
        </w:rPr>
        <w:t xml:space="preserve"> нашивки, град</w:t>
      </w:r>
    </w:p>
    <w:p w14:paraId="6EAD9C2B" w14:textId="7DB93CB7" w:rsidR="007053E0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EC68C3" w14:textId="054DC701" w:rsidR="00EB7D5B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35040" behindDoc="0" locked="0" layoutInCell="1" allowOverlap="1" wp14:anchorId="2D58EF24" wp14:editId="0719D6B0">
            <wp:simplePos x="0" y="0"/>
            <wp:positionH relativeFrom="column">
              <wp:posOffset>-2449</wp:posOffset>
            </wp:positionH>
            <wp:positionV relativeFrom="paragraph">
              <wp:posOffset>-4264</wp:posOffset>
            </wp:positionV>
            <wp:extent cx="6122035" cy="2084705"/>
            <wp:effectExtent l="0" t="0" r="0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7D5B">
        <w:rPr>
          <w:rFonts w:ascii="Times New Roman" w:hAnsi="Times New Roman" w:cs="Times New Roman"/>
          <w:sz w:val="28"/>
          <w:szCs w:val="28"/>
        </w:rPr>
        <w:t>Рисунок 14 – Гистограмма шага</w:t>
      </w:r>
      <w:r w:rsidR="00EB7D5B" w:rsidRPr="00DC0818">
        <w:rPr>
          <w:rFonts w:ascii="Times New Roman" w:hAnsi="Times New Roman" w:cs="Times New Roman"/>
          <w:sz w:val="28"/>
          <w:szCs w:val="28"/>
        </w:rPr>
        <w:t xml:space="preserve"> нашивки</w:t>
      </w:r>
    </w:p>
    <w:p w14:paraId="75C3344B" w14:textId="548D084B" w:rsidR="00DC0818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0" locked="0" layoutInCell="1" allowOverlap="1" wp14:anchorId="0820F35B" wp14:editId="418409CD">
            <wp:simplePos x="0" y="0"/>
            <wp:positionH relativeFrom="margin">
              <wp:align>left</wp:align>
            </wp:positionH>
            <wp:positionV relativeFrom="paragraph">
              <wp:posOffset>354058</wp:posOffset>
            </wp:positionV>
            <wp:extent cx="6124575" cy="2095500"/>
            <wp:effectExtent l="0" t="0" r="952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2CD095" w14:textId="0178CE2D" w:rsidR="00EB7D5B" w:rsidRPr="00DC0818" w:rsidRDefault="00EB7D5B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Гистограмма п</w:t>
      </w:r>
      <w:r w:rsidRPr="00DC0818">
        <w:rPr>
          <w:rFonts w:ascii="Times New Roman" w:hAnsi="Times New Roman" w:cs="Times New Roman"/>
          <w:sz w:val="28"/>
          <w:szCs w:val="28"/>
        </w:rPr>
        <w:t>лотност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C0818">
        <w:rPr>
          <w:rFonts w:ascii="Times New Roman" w:hAnsi="Times New Roman" w:cs="Times New Roman"/>
          <w:sz w:val="28"/>
          <w:szCs w:val="28"/>
        </w:rPr>
        <w:t xml:space="preserve"> нашивки</w:t>
      </w:r>
    </w:p>
    <w:p w14:paraId="4261E5A4" w14:textId="3F60AE3F" w:rsidR="00F53894" w:rsidRDefault="0045439A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соответствии с рисунками 3-12,14</w:t>
      </w:r>
      <w:r w:rsidR="00362FD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15 распределение нормальное, имеются выбросы. Ярко выраженные выбросы содержатся в гистограммах п</w:t>
      </w:r>
      <w:r w:rsidRPr="0045439A">
        <w:rPr>
          <w:rFonts w:ascii="Times New Roman" w:hAnsi="Times New Roman" w:cs="Times New Roman"/>
          <w:sz w:val="28"/>
          <w:szCs w:val="28"/>
        </w:rPr>
        <w:t>лотность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4</w:t>
      </w:r>
      <w:r w:rsidRPr="0045439A">
        <w:rPr>
          <w:rFonts w:ascii="Times New Roman" w:hAnsi="Times New Roman" w:cs="Times New Roman"/>
          <w:sz w:val="28"/>
          <w:szCs w:val="28"/>
        </w:rPr>
        <w:t xml:space="preserve">, количества отвердителя </w:t>
      </w:r>
      <w:r>
        <w:rPr>
          <w:rFonts w:ascii="Times New Roman" w:hAnsi="Times New Roman" w:cs="Times New Roman"/>
          <w:sz w:val="28"/>
          <w:szCs w:val="28"/>
        </w:rPr>
        <w:t xml:space="preserve">в соответствии с рисунком 6, </w:t>
      </w:r>
      <w:r w:rsidRPr="0045439A">
        <w:rPr>
          <w:rFonts w:ascii="Times New Roman" w:hAnsi="Times New Roman" w:cs="Times New Roman"/>
          <w:sz w:val="28"/>
          <w:szCs w:val="28"/>
        </w:rPr>
        <w:t>содержание эпоксидных групп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7</w:t>
      </w:r>
      <w:r w:rsidRPr="0045439A">
        <w:rPr>
          <w:rFonts w:ascii="Times New Roman" w:hAnsi="Times New Roman" w:cs="Times New Roman"/>
          <w:sz w:val="28"/>
          <w:szCs w:val="28"/>
        </w:rPr>
        <w:t>, температура вспышки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8,</w:t>
      </w:r>
      <w:r w:rsidRPr="0045439A">
        <w:rPr>
          <w:rFonts w:ascii="Times New Roman" w:hAnsi="Times New Roman" w:cs="Times New Roman"/>
          <w:sz w:val="28"/>
          <w:szCs w:val="28"/>
        </w:rPr>
        <w:t xml:space="preserve"> плотность нашивки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0818">
        <w:rPr>
          <w:rFonts w:ascii="Times New Roman" w:hAnsi="Times New Roman" w:cs="Times New Roman"/>
          <w:sz w:val="28"/>
          <w:szCs w:val="28"/>
        </w:rPr>
        <w:t>растяжении</w:t>
      </w:r>
      <w:r w:rsidRPr="004543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соответствии с рисунком 15</w:t>
      </w:r>
      <w:r w:rsidRPr="0045439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Гистограмма угла нашивки имеет бинарное значение в соответствии с рисунком 13.</w:t>
      </w:r>
    </w:p>
    <w:p w14:paraId="54B6FD9C" w14:textId="26F68121" w:rsidR="00F53894" w:rsidRPr="00F53894" w:rsidRDefault="004B118C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1" locked="0" layoutInCell="1" allowOverlap="1" wp14:anchorId="45FF34EE" wp14:editId="46E1C540">
            <wp:simplePos x="0" y="0"/>
            <wp:positionH relativeFrom="page">
              <wp:posOffset>2426335</wp:posOffset>
            </wp:positionH>
            <wp:positionV relativeFrom="paragraph">
              <wp:posOffset>1395548</wp:posOffset>
            </wp:positionV>
            <wp:extent cx="2830830" cy="3171825"/>
            <wp:effectExtent l="0" t="0" r="762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894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Вторым шагом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построим диаграммы</w:t>
      </w:r>
      <w:r w:rsidR="00F53894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«ящик с усами» для каждого признак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а</w:t>
      </w:r>
      <w:r w:rsidR="00F53894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</w:t>
      </w:r>
      <w:r w:rsidRPr="004B118C">
        <w:rPr>
          <w:rFonts w:ascii="Times New Roman" w:eastAsia="Arial" w:hAnsi="Times New Roman" w:cs="Times New Roman"/>
          <w:sz w:val="28"/>
          <w:szCs w:val="28"/>
          <w:lang w:eastAsia="ru-RU"/>
        </w:rPr>
        <w:t>Это поможет нам определить все выбросы и избавиться от них в дальнейшем для того, чтобы набор данных имел более сглаженный вид с точки зрения нормализации.</w:t>
      </w:r>
    </w:p>
    <w:p w14:paraId="0ED2DCE1" w14:textId="11593943" w:rsidR="006A0C4C" w:rsidRPr="006A0C4C" w:rsidRDefault="006A0C4C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Hlk99983034"/>
      <w:r>
        <w:rPr>
          <w:rFonts w:ascii="Times New Roman" w:hAnsi="Times New Roman" w:cs="Times New Roman"/>
          <w:sz w:val="28"/>
          <w:szCs w:val="28"/>
        </w:rPr>
        <w:t>Рисунок 16 – График соотношения матрицы-наполнителя</w:t>
      </w:r>
      <w:bookmarkEnd w:id="8"/>
    </w:p>
    <w:p w14:paraId="161A4C4F" w14:textId="0EA577D4" w:rsidR="00962C54" w:rsidRPr="00CE0336" w:rsidRDefault="00962C54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pPr w:leftFromText="180" w:rightFromText="180" w:vertAnchor="text" w:horzAnchor="margin" w:tblpY="3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6"/>
      </w:tblGrid>
      <w:tr w:rsidR="00962C54" w14:paraId="29324EAC" w14:textId="77777777" w:rsidTr="00A90658">
        <w:trPr>
          <w:trHeight w:val="6232"/>
        </w:trPr>
        <w:tc>
          <w:tcPr>
            <w:tcW w:w="4815" w:type="dxa"/>
          </w:tcPr>
          <w:p w14:paraId="67C9EC9A" w14:textId="585796B3" w:rsidR="00962C54" w:rsidRDefault="00962C54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anchor distT="0" distB="0" distL="114300" distR="114300" simplePos="0" relativeHeight="251677696" behindDoc="1" locked="0" layoutInCell="1" allowOverlap="1" wp14:anchorId="711E0057" wp14:editId="333D46E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118745</wp:posOffset>
                  </wp:positionV>
                  <wp:extent cx="2647950" cy="2686050"/>
                  <wp:effectExtent l="0" t="0" r="0" b="0"/>
                  <wp:wrapTopAndBottom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886C5CF" w14:textId="3ED291C2" w:rsidR="00962C54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17 – График п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лотност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, кг/м3</w:t>
            </w:r>
          </w:p>
        </w:tc>
        <w:tc>
          <w:tcPr>
            <w:tcW w:w="4816" w:type="dxa"/>
          </w:tcPr>
          <w:p w14:paraId="755F6552" w14:textId="77777777" w:rsidR="00962C54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78720" behindDoc="1" locked="0" layoutInCell="1" allowOverlap="1" wp14:anchorId="44158385" wp14:editId="086360BC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97155</wp:posOffset>
                  </wp:positionV>
                  <wp:extent cx="2647950" cy="2686050"/>
                  <wp:effectExtent l="0" t="0" r="0" b="0"/>
                  <wp:wrapTopAndBottom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7BEF3CC" w14:textId="29A86B01" w:rsidR="00962C54" w:rsidRPr="006A0C4C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18 – График 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модул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 xml:space="preserve"> упругости, ГПа</w:t>
            </w:r>
          </w:p>
          <w:p w14:paraId="239BC070" w14:textId="77777777" w:rsidR="00962C54" w:rsidRDefault="00962C54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62C54" w14:paraId="20689A82" w14:textId="77777777" w:rsidTr="00A90658">
        <w:tc>
          <w:tcPr>
            <w:tcW w:w="4815" w:type="dxa"/>
          </w:tcPr>
          <w:p w14:paraId="0A00E8FD" w14:textId="79759012" w:rsidR="00962C54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19 – 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 xml:space="preserve">График </w:t>
            </w:r>
            <w:r w:rsidR="00A264A1" w:rsidRPr="00A264A1">
              <w:rPr>
                <w:rFonts w:ascii="Times New Roman" w:hAnsi="Times New Roman" w:cs="Times New Roman"/>
                <w:sz w:val="28"/>
                <w:szCs w:val="28"/>
              </w:rPr>
              <w:t>количества</w:t>
            </w:r>
            <w:r w:rsidRPr="00A264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отвердителя, м.%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79744" behindDoc="0" locked="0" layoutInCell="1" allowOverlap="1" wp14:anchorId="1381C378" wp14:editId="0046D4D2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4445</wp:posOffset>
                  </wp:positionV>
                  <wp:extent cx="2657475" cy="2686050"/>
                  <wp:effectExtent l="0" t="0" r="9525" b="0"/>
                  <wp:wrapTopAndBottom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6" w:type="dxa"/>
          </w:tcPr>
          <w:p w14:paraId="5FF6F6D8" w14:textId="53BC8737" w:rsidR="00962C54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20 – График</w:t>
            </w:r>
            <w:r>
              <w:t xml:space="preserve"> 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содержани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 xml:space="preserve"> эпоксидных групп,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%_2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80768" behindDoc="0" locked="0" layoutInCell="1" allowOverlap="1" wp14:anchorId="2601CE4A" wp14:editId="45B616F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4445</wp:posOffset>
                  </wp:positionV>
                  <wp:extent cx="2657475" cy="2686050"/>
                  <wp:effectExtent l="0" t="0" r="9525" b="0"/>
                  <wp:wrapTopAndBottom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CC661D2" w14:textId="7AEE6BD4" w:rsidR="00DC0818" w:rsidRDefault="00DC0818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C467F9" w14:textId="2B4DE0AD" w:rsidR="00DC0818" w:rsidRDefault="00DC0818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B10E7C" w14:textId="77777777" w:rsidR="00962C54" w:rsidRDefault="00962C54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E3F3EA" w14:textId="2C353767" w:rsidR="00EB7D5B" w:rsidRDefault="00EB7D5B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9B42D6" w14:textId="2F5FCC1B" w:rsidR="006A0C4C" w:rsidRPr="006A0C4C" w:rsidRDefault="006A0C4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pPr w:leftFromText="180" w:rightFromText="180" w:vertAnchor="text" w:horzAnchor="margin" w:tblpY="3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6"/>
      </w:tblGrid>
      <w:tr w:rsidR="00A90658" w14:paraId="0C6B867D" w14:textId="77777777" w:rsidTr="008C1AFC">
        <w:trPr>
          <w:trHeight w:val="6232"/>
        </w:trPr>
        <w:tc>
          <w:tcPr>
            <w:tcW w:w="4815" w:type="dxa"/>
          </w:tcPr>
          <w:p w14:paraId="2291CD9C" w14:textId="510E69C4" w:rsidR="00A90658" w:rsidRDefault="00A264A1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anchor distT="0" distB="0" distL="114300" distR="114300" simplePos="0" relativeHeight="251686912" behindDoc="0" locked="0" layoutInCell="1" allowOverlap="1" wp14:anchorId="66A53AC9" wp14:editId="5F583BA8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30480</wp:posOffset>
                  </wp:positionV>
                  <wp:extent cx="2647950" cy="2686050"/>
                  <wp:effectExtent l="0" t="0" r="0" b="0"/>
                  <wp:wrapTopAndBottom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90658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 w:rsidR="00A90658"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A264A1">
              <w:rPr>
                <w:rFonts w:ascii="Times New Roman" w:hAnsi="Times New Roman" w:cs="Times New Roman"/>
                <w:sz w:val="28"/>
                <w:szCs w:val="28"/>
              </w:rPr>
              <w:t>емператур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A264A1">
              <w:rPr>
                <w:rFonts w:ascii="Times New Roman" w:hAnsi="Times New Roman" w:cs="Times New Roman"/>
                <w:sz w:val="28"/>
                <w:szCs w:val="28"/>
              </w:rPr>
              <w:t xml:space="preserve"> вспышки, С_2</w:t>
            </w:r>
          </w:p>
        </w:tc>
        <w:tc>
          <w:tcPr>
            <w:tcW w:w="4816" w:type="dxa"/>
          </w:tcPr>
          <w:p w14:paraId="288E86D8" w14:textId="77777777" w:rsidR="003E2560" w:rsidRDefault="003E2560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B52F835" wp14:editId="29BDB182">
                  <wp:extent cx="2685510" cy="2724150"/>
                  <wp:effectExtent l="0" t="0" r="63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8772" cy="2727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5D2C72" w14:textId="6D426E4E" w:rsidR="00A90658" w:rsidRPr="006A0C4C" w:rsidRDefault="00A90658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График п</w:t>
            </w:r>
            <w:r w:rsidR="00A264A1" w:rsidRPr="00A264A1">
              <w:rPr>
                <w:rFonts w:ascii="Times New Roman" w:hAnsi="Times New Roman" w:cs="Times New Roman"/>
                <w:sz w:val="28"/>
                <w:szCs w:val="28"/>
              </w:rPr>
              <w:t>оверхностн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ой</w:t>
            </w:r>
            <w:r w:rsidR="00A264A1" w:rsidRPr="00A264A1">
              <w:rPr>
                <w:rFonts w:ascii="Times New Roman" w:hAnsi="Times New Roman" w:cs="Times New Roman"/>
                <w:sz w:val="28"/>
                <w:szCs w:val="28"/>
              </w:rPr>
              <w:t xml:space="preserve"> плотност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A264A1" w:rsidRPr="00A264A1">
              <w:rPr>
                <w:rFonts w:ascii="Times New Roman" w:hAnsi="Times New Roman" w:cs="Times New Roman"/>
                <w:sz w:val="28"/>
                <w:szCs w:val="28"/>
              </w:rPr>
              <w:t>, г/м2</w:t>
            </w:r>
          </w:p>
          <w:p w14:paraId="047EB828" w14:textId="77777777" w:rsidR="00A90658" w:rsidRDefault="00A90658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90658" w14:paraId="54BBC41C" w14:textId="77777777" w:rsidTr="00F51673">
        <w:trPr>
          <w:trHeight w:val="4544"/>
        </w:trPr>
        <w:tc>
          <w:tcPr>
            <w:tcW w:w="4815" w:type="dxa"/>
          </w:tcPr>
          <w:p w14:paraId="486F070E" w14:textId="099F2388" w:rsidR="008C1AFC" w:rsidRDefault="008C1AFC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E2CCC53" wp14:editId="28CADD79">
                  <wp:extent cx="2647950" cy="268605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13267B" w14:textId="0A34E4A7" w:rsidR="00A90658" w:rsidRDefault="00A90658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8C1AFC" w:rsidRPr="008C1AFC">
              <w:rPr>
                <w:rFonts w:ascii="Times New Roman" w:hAnsi="Times New Roman" w:cs="Times New Roman"/>
                <w:sz w:val="28"/>
                <w:szCs w:val="28"/>
              </w:rPr>
              <w:t>одул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="008C1AFC" w:rsidRPr="008C1AFC">
              <w:rPr>
                <w:rFonts w:ascii="Times New Roman" w:hAnsi="Times New Roman" w:cs="Times New Roman"/>
                <w:sz w:val="28"/>
                <w:szCs w:val="28"/>
              </w:rPr>
              <w:t xml:space="preserve"> упругости при растяжении, ГПа</w:t>
            </w:r>
          </w:p>
        </w:tc>
        <w:tc>
          <w:tcPr>
            <w:tcW w:w="4816" w:type="dxa"/>
          </w:tcPr>
          <w:p w14:paraId="7FD1D98D" w14:textId="058CEB8B" w:rsidR="008C1AFC" w:rsidRDefault="008C1AFC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B52462D" wp14:editId="49F2E01F">
                  <wp:extent cx="2647950" cy="268605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B7F195" w14:textId="07C08598" w:rsidR="00A90658" w:rsidRDefault="00A90658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</w:t>
            </w:r>
            <w:r>
              <w:t xml:space="preserve"> 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8C1AFC" w:rsidRPr="008C1AFC">
              <w:rPr>
                <w:rFonts w:ascii="Times New Roman" w:hAnsi="Times New Roman" w:cs="Times New Roman"/>
                <w:sz w:val="28"/>
                <w:szCs w:val="28"/>
              </w:rPr>
              <w:t>рочност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8C1AFC" w:rsidRPr="008C1AFC">
              <w:rPr>
                <w:rFonts w:ascii="Times New Roman" w:hAnsi="Times New Roman" w:cs="Times New Roman"/>
                <w:sz w:val="28"/>
                <w:szCs w:val="28"/>
              </w:rPr>
              <w:t xml:space="preserve"> при растяжении, МПа</w:t>
            </w:r>
          </w:p>
        </w:tc>
      </w:tr>
    </w:tbl>
    <w:p w14:paraId="092602C6" w14:textId="12452D0A" w:rsidR="006A0C4C" w:rsidRPr="006A0C4C" w:rsidRDefault="006A0C4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DD9A93" w14:textId="7A5EEC8A" w:rsidR="006A0C4C" w:rsidRDefault="006A0C4C" w:rsidP="00A4625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A569E3" w14:textId="32DBF7C4" w:rsidR="008C1AF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BCECED" w14:textId="59DA07F4" w:rsidR="008C1AF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6FFCE6" w14:textId="0F45D48E" w:rsidR="008C1AF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F80CA1" w14:textId="3B092314" w:rsidR="008C1AF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pPr w:leftFromText="180" w:rightFromText="180" w:vertAnchor="text" w:horzAnchor="margin" w:tblpY="3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6"/>
      </w:tblGrid>
      <w:tr w:rsidR="008C1AFC" w14:paraId="7043CCC3" w14:textId="77777777" w:rsidTr="00663891">
        <w:trPr>
          <w:trHeight w:val="6232"/>
        </w:trPr>
        <w:tc>
          <w:tcPr>
            <w:tcW w:w="4815" w:type="dxa"/>
          </w:tcPr>
          <w:p w14:paraId="6EF3D627" w14:textId="2CDE3356" w:rsidR="003E7A0A" w:rsidRDefault="003E7A0A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DED4BEA" wp14:editId="06BA1C59">
                  <wp:extent cx="2657475" cy="2686050"/>
                  <wp:effectExtent l="0" t="0" r="952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6E6B9C" w14:textId="69FB763C" w:rsidR="008C1AFC" w:rsidRDefault="008C1AFC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>отреблени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 xml:space="preserve"> смолы, г/м2</w:t>
            </w:r>
          </w:p>
        </w:tc>
        <w:tc>
          <w:tcPr>
            <w:tcW w:w="4816" w:type="dxa"/>
          </w:tcPr>
          <w:p w14:paraId="2AC3186B" w14:textId="39E99585" w:rsidR="003E7A0A" w:rsidRDefault="003E7A0A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C4DB5F6" wp14:editId="54BEE1CF">
                  <wp:extent cx="2657475" cy="2686050"/>
                  <wp:effectExtent l="0" t="0" r="952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23408D" w14:textId="1079C68F" w:rsidR="008C1AFC" w:rsidRPr="006A0C4C" w:rsidRDefault="008C1AFC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>гл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 xml:space="preserve"> нашивки, град</w:t>
            </w:r>
          </w:p>
          <w:p w14:paraId="337024E2" w14:textId="77777777" w:rsidR="008C1AFC" w:rsidRDefault="008C1AFC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AFC" w14:paraId="72AA592E" w14:textId="77777777" w:rsidTr="00663891">
        <w:tc>
          <w:tcPr>
            <w:tcW w:w="4815" w:type="dxa"/>
          </w:tcPr>
          <w:p w14:paraId="74134CCC" w14:textId="4421A5C7" w:rsidR="008C1AFC" w:rsidRDefault="003E7A0A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88A78C" wp14:editId="59C3B5C8">
                  <wp:extent cx="2657475" cy="2686050"/>
                  <wp:effectExtent l="0" t="0" r="952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7626F9" w14:textId="35B60B2C" w:rsidR="008C1AFC" w:rsidRDefault="008C1AFC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 xml:space="preserve"> нашивки</w:t>
            </w:r>
          </w:p>
        </w:tc>
        <w:tc>
          <w:tcPr>
            <w:tcW w:w="4816" w:type="dxa"/>
          </w:tcPr>
          <w:p w14:paraId="06C1D17D" w14:textId="1571165B" w:rsidR="008C1AFC" w:rsidRDefault="003E7A0A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638AC0B" wp14:editId="7EDD9383">
                  <wp:extent cx="2647950" cy="268605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8E5045" w14:textId="6D4F955B" w:rsidR="008C1AFC" w:rsidRDefault="008C1AFC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 w:rsidRPr="003E7A0A">
              <w:rPr>
                <w:rFonts w:ascii="Times New Roman" w:hAnsi="Times New Roman" w:cs="Times New Roman"/>
                <w:sz w:val="28"/>
                <w:szCs w:val="28"/>
              </w:rPr>
              <w:t xml:space="preserve"> График 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>плотность нашивки</w:t>
            </w:r>
          </w:p>
        </w:tc>
      </w:tr>
    </w:tbl>
    <w:p w14:paraId="68937EA5" w14:textId="77777777" w:rsidR="008C1AFC" w:rsidRPr="006A0C4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320FC2" w14:textId="17532F77" w:rsidR="006A0C4C" w:rsidRDefault="00825605" w:rsidP="00A462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Диаграммы</w:t>
      </w:r>
      <w:r w:rsidR="00F125B2">
        <w:rPr>
          <w:rFonts w:ascii="Times New Roman" w:hAnsi="Times New Roman" w:cs="Times New Roman"/>
          <w:sz w:val="28"/>
          <w:szCs w:val="28"/>
        </w:rPr>
        <w:t xml:space="preserve"> «Ящик с усами» показали, что у всех признаков в соответствии с рисунками 16-25, 27,28 имеются выбросы. </w:t>
      </w:r>
      <w:r w:rsidR="00B07CBE">
        <w:rPr>
          <w:rFonts w:ascii="Times New Roman" w:hAnsi="Times New Roman" w:cs="Times New Roman"/>
          <w:sz w:val="28"/>
          <w:szCs w:val="28"/>
        </w:rPr>
        <w:t xml:space="preserve">Выбросы не имеют экстремально больших отклонений. </w:t>
      </w:r>
      <w:r w:rsidR="00F125B2">
        <w:rPr>
          <w:rFonts w:ascii="Times New Roman" w:hAnsi="Times New Roman" w:cs="Times New Roman"/>
          <w:sz w:val="28"/>
          <w:szCs w:val="28"/>
        </w:rPr>
        <w:t xml:space="preserve">График </w:t>
      </w:r>
      <w:r w:rsidR="00250F43">
        <w:rPr>
          <w:rFonts w:ascii="Times New Roman" w:hAnsi="Times New Roman" w:cs="Times New Roman"/>
          <w:sz w:val="28"/>
          <w:szCs w:val="28"/>
        </w:rPr>
        <w:t>«</w:t>
      </w:r>
      <w:r w:rsidR="00243D0D">
        <w:rPr>
          <w:rFonts w:ascii="Times New Roman" w:hAnsi="Times New Roman" w:cs="Times New Roman"/>
          <w:sz w:val="28"/>
          <w:szCs w:val="28"/>
        </w:rPr>
        <w:t>У</w:t>
      </w:r>
      <w:r w:rsidR="00F125B2">
        <w:rPr>
          <w:rFonts w:ascii="Times New Roman" w:hAnsi="Times New Roman" w:cs="Times New Roman"/>
          <w:sz w:val="28"/>
          <w:szCs w:val="28"/>
        </w:rPr>
        <w:t>г</w:t>
      </w:r>
      <w:r w:rsidR="00243D0D">
        <w:rPr>
          <w:rFonts w:ascii="Times New Roman" w:hAnsi="Times New Roman" w:cs="Times New Roman"/>
          <w:sz w:val="28"/>
          <w:szCs w:val="28"/>
        </w:rPr>
        <w:t>о</w:t>
      </w:r>
      <w:r w:rsidR="00F125B2">
        <w:rPr>
          <w:rFonts w:ascii="Times New Roman" w:hAnsi="Times New Roman" w:cs="Times New Roman"/>
          <w:sz w:val="28"/>
          <w:szCs w:val="28"/>
        </w:rPr>
        <w:t>л нашивки</w:t>
      </w:r>
      <w:r w:rsidR="00243D0D">
        <w:rPr>
          <w:rFonts w:ascii="Times New Roman" w:hAnsi="Times New Roman" w:cs="Times New Roman"/>
          <w:sz w:val="28"/>
          <w:szCs w:val="28"/>
        </w:rPr>
        <w:t>»</w:t>
      </w:r>
      <w:r w:rsidR="00F125B2">
        <w:rPr>
          <w:rFonts w:ascii="Times New Roman" w:hAnsi="Times New Roman" w:cs="Times New Roman"/>
          <w:sz w:val="28"/>
          <w:szCs w:val="28"/>
        </w:rPr>
        <w:t xml:space="preserve"> не имеет выбросов, так как имеет 2 значения</w:t>
      </w:r>
      <w:r w:rsidR="00243D0D" w:rsidRPr="00243D0D">
        <w:rPr>
          <w:rFonts w:ascii="Times New Roman" w:hAnsi="Times New Roman" w:cs="Times New Roman"/>
          <w:sz w:val="28"/>
          <w:szCs w:val="28"/>
        </w:rPr>
        <w:t xml:space="preserve"> (0 градусов и 90 градусов)</w:t>
      </w:r>
      <w:r w:rsidR="00F125B2">
        <w:rPr>
          <w:rFonts w:ascii="Times New Roman" w:hAnsi="Times New Roman" w:cs="Times New Roman"/>
          <w:sz w:val="28"/>
          <w:szCs w:val="28"/>
        </w:rPr>
        <w:t>, в соответствии с рисунком 26.</w:t>
      </w:r>
    </w:p>
    <w:p w14:paraId="669CB6EE" w14:textId="156BFE83" w:rsidR="008851D3" w:rsidRDefault="00A4625A" w:rsidP="00A462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7936" behindDoc="0" locked="0" layoutInCell="1" allowOverlap="1" wp14:anchorId="3AE6EC51" wp14:editId="6B0FA5EE">
            <wp:simplePos x="0" y="0"/>
            <wp:positionH relativeFrom="margin">
              <wp:align>left</wp:align>
            </wp:positionH>
            <wp:positionV relativeFrom="paragraph">
              <wp:posOffset>1286510</wp:posOffset>
            </wp:positionV>
            <wp:extent cx="6111240" cy="6149340"/>
            <wp:effectExtent l="0" t="0" r="3810" b="381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6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25B2">
        <w:rPr>
          <w:rFonts w:ascii="Times New Roman" w:hAnsi="Times New Roman" w:cs="Times New Roman"/>
          <w:sz w:val="28"/>
          <w:szCs w:val="28"/>
        </w:rPr>
        <w:t>Следующим шагом разведочного анализа</w:t>
      </w:r>
      <w:r w:rsidR="00D25BD3">
        <w:rPr>
          <w:rFonts w:ascii="Times New Roman" w:hAnsi="Times New Roman" w:cs="Times New Roman"/>
          <w:sz w:val="28"/>
          <w:szCs w:val="28"/>
        </w:rPr>
        <w:t xml:space="preserve"> построим </w:t>
      </w:r>
      <w:r w:rsidR="00D25BD3" w:rsidRPr="00D25BD3">
        <w:rPr>
          <w:rFonts w:ascii="Times New Roman" w:hAnsi="Times New Roman" w:cs="Times New Roman"/>
          <w:sz w:val="28"/>
          <w:szCs w:val="28"/>
        </w:rPr>
        <w:t>попарные графики рассеяния точек</w:t>
      </w:r>
      <w:r w:rsidR="00D25BD3">
        <w:rPr>
          <w:rFonts w:ascii="Times New Roman" w:hAnsi="Times New Roman" w:cs="Times New Roman"/>
          <w:sz w:val="28"/>
          <w:szCs w:val="28"/>
        </w:rPr>
        <w:t xml:space="preserve"> </w:t>
      </w:r>
      <w:r w:rsidR="008851D3">
        <w:rPr>
          <w:rFonts w:ascii="Times New Roman" w:hAnsi="Times New Roman" w:cs="Times New Roman"/>
          <w:sz w:val="28"/>
          <w:szCs w:val="28"/>
        </w:rPr>
        <w:t xml:space="preserve">в соответствии с рисунком 29 </w:t>
      </w:r>
      <w:r w:rsidR="00D25BD3">
        <w:rPr>
          <w:rFonts w:ascii="Times New Roman" w:hAnsi="Times New Roman" w:cs="Times New Roman"/>
          <w:sz w:val="28"/>
          <w:szCs w:val="28"/>
        </w:rPr>
        <w:t xml:space="preserve">и </w:t>
      </w:r>
      <w:r w:rsidR="008851D3">
        <w:rPr>
          <w:rFonts w:ascii="Times New Roman" w:hAnsi="Times New Roman" w:cs="Times New Roman"/>
          <w:sz w:val="28"/>
          <w:szCs w:val="28"/>
        </w:rPr>
        <w:t xml:space="preserve">тепловую карту </w:t>
      </w:r>
      <w:r w:rsidR="00446D7A">
        <w:rPr>
          <w:rFonts w:ascii="Times New Roman" w:hAnsi="Times New Roman" w:cs="Times New Roman"/>
          <w:sz w:val="28"/>
          <w:szCs w:val="28"/>
        </w:rPr>
        <w:t xml:space="preserve">матрицы </w:t>
      </w:r>
      <w:r w:rsidR="008851D3">
        <w:rPr>
          <w:rFonts w:ascii="Times New Roman" w:hAnsi="Times New Roman" w:cs="Times New Roman"/>
          <w:sz w:val="28"/>
          <w:szCs w:val="28"/>
        </w:rPr>
        <w:t>корреляции</w:t>
      </w:r>
      <w:r w:rsidR="00446D7A">
        <w:rPr>
          <w:rFonts w:ascii="Times New Roman" w:hAnsi="Times New Roman" w:cs="Times New Roman"/>
          <w:sz w:val="28"/>
          <w:szCs w:val="28"/>
        </w:rPr>
        <w:t xml:space="preserve"> в соответствии с рисунком 30</w:t>
      </w:r>
      <w:r w:rsidR="00D25BD3">
        <w:rPr>
          <w:rFonts w:ascii="Times New Roman" w:hAnsi="Times New Roman" w:cs="Times New Roman"/>
          <w:sz w:val="28"/>
          <w:szCs w:val="28"/>
        </w:rPr>
        <w:t>, для визуализации</w:t>
      </w:r>
      <w:r w:rsidR="008851D3">
        <w:rPr>
          <w:rFonts w:ascii="Times New Roman" w:hAnsi="Times New Roman" w:cs="Times New Roman"/>
          <w:sz w:val="28"/>
          <w:szCs w:val="28"/>
        </w:rPr>
        <w:t xml:space="preserve"> наличия зависимости признаков.</w:t>
      </w:r>
    </w:p>
    <w:p w14:paraId="3FE990EB" w14:textId="4E9DC3C3" w:rsidR="008851D3" w:rsidRPr="006A0C4C" w:rsidRDefault="008851D3" w:rsidP="00A462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C8487B" w14:textId="222D2478" w:rsidR="008851D3" w:rsidRDefault="008851D3" w:rsidP="00A4625A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29 – График </w:t>
      </w:r>
      <w:r w:rsidRPr="008851D3">
        <w:rPr>
          <w:rFonts w:ascii="Times New Roman" w:hAnsi="Times New Roman" w:cs="Times New Roman"/>
          <w:sz w:val="28"/>
          <w:szCs w:val="28"/>
        </w:rPr>
        <w:t>попарн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8851D3">
        <w:rPr>
          <w:rFonts w:ascii="Times New Roman" w:hAnsi="Times New Roman" w:cs="Times New Roman"/>
          <w:sz w:val="28"/>
          <w:szCs w:val="28"/>
        </w:rPr>
        <w:t xml:space="preserve"> рассеяния точек</w:t>
      </w:r>
    </w:p>
    <w:p w14:paraId="3A3A3AFD" w14:textId="02E1B8F7" w:rsidR="008851D3" w:rsidRDefault="00584449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9984" behindDoc="0" locked="0" layoutInCell="1" allowOverlap="1" wp14:anchorId="1F2914FD" wp14:editId="1835A571">
            <wp:simplePos x="0" y="0"/>
            <wp:positionH relativeFrom="margin">
              <wp:align>right</wp:align>
            </wp:positionH>
            <wp:positionV relativeFrom="paragraph">
              <wp:posOffset>605790</wp:posOffset>
            </wp:positionV>
            <wp:extent cx="6118860" cy="5440680"/>
            <wp:effectExtent l="0" t="0" r="0" b="762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1008" behindDoc="0" locked="0" layoutInCell="1" allowOverlap="1" wp14:anchorId="5BD3D8F4" wp14:editId="224AA26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947160" cy="551366"/>
            <wp:effectExtent l="0" t="0" r="0" b="127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55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30 </w:t>
      </w:r>
      <w:r w:rsidR="00446D7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6D7A">
        <w:rPr>
          <w:rFonts w:ascii="Times New Roman" w:hAnsi="Times New Roman" w:cs="Times New Roman"/>
          <w:sz w:val="28"/>
          <w:szCs w:val="28"/>
        </w:rPr>
        <w:t>Тепловая карта матрицы корреляции</w:t>
      </w:r>
    </w:p>
    <w:p w14:paraId="28817FD9" w14:textId="1A06CB16" w:rsidR="00446D7A" w:rsidRDefault="007D122B" w:rsidP="00A4625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по рисунку 30, попарное сравнение признаков, зависимости не выявило. Также корреляционная матрица, тоже не выявила каких-либо зависимостей. Зависимость между признаками очень низкая. Самая высокая зависимость </w:t>
      </w:r>
      <w:bookmarkStart w:id="9" w:name="_Hlk100048189"/>
      <w:r>
        <w:rPr>
          <w:rFonts w:ascii="Times New Roman" w:hAnsi="Times New Roman" w:cs="Times New Roman"/>
          <w:sz w:val="28"/>
          <w:szCs w:val="28"/>
        </w:rPr>
        <w:t>между углом нашивки и плотность нашивки</w:t>
      </w:r>
      <w:bookmarkEnd w:id="9"/>
      <w:r>
        <w:rPr>
          <w:rFonts w:ascii="Times New Roman" w:hAnsi="Times New Roman" w:cs="Times New Roman"/>
          <w:sz w:val="28"/>
          <w:szCs w:val="28"/>
        </w:rPr>
        <w:t xml:space="preserve"> (0,11).</w:t>
      </w:r>
    </w:p>
    <w:p w14:paraId="11A9DC4B" w14:textId="02E7B473" w:rsidR="00861004" w:rsidRDefault="00861004" w:rsidP="00A4625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Финальным шагом разведочного анализа посчитаем среднее</w:t>
      </w:r>
      <w:r w:rsidR="00AF7797">
        <w:rPr>
          <w:rFonts w:ascii="Times New Roman" w:hAnsi="Times New Roman" w:cs="Times New Roman"/>
          <w:sz w:val="28"/>
          <w:szCs w:val="28"/>
        </w:rPr>
        <w:t xml:space="preserve"> в соответствии с рисунком 31</w:t>
      </w:r>
      <w:r>
        <w:rPr>
          <w:rFonts w:ascii="Times New Roman" w:hAnsi="Times New Roman" w:cs="Times New Roman"/>
          <w:sz w:val="28"/>
          <w:szCs w:val="28"/>
        </w:rPr>
        <w:t xml:space="preserve"> и медианное значение</w:t>
      </w:r>
      <w:r w:rsidR="00AF7797">
        <w:rPr>
          <w:rFonts w:ascii="Times New Roman" w:hAnsi="Times New Roman" w:cs="Times New Roman"/>
          <w:sz w:val="28"/>
          <w:szCs w:val="28"/>
        </w:rPr>
        <w:t xml:space="preserve"> в соответствии с рисунком 32,</w:t>
      </w:r>
      <w:r>
        <w:rPr>
          <w:rFonts w:ascii="Times New Roman" w:hAnsi="Times New Roman" w:cs="Times New Roman"/>
          <w:sz w:val="28"/>
          <w:szCs w:val="28"/>
        </w:rPr>
        <w:t xml:space="preserve"> для каждого признака.</w:t>
      </w:r>
    </w:p>
    <w:p w14:paraId="48F00A21" w14:textId="3BC18102" w:rsidR="00861004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7F0E95" w14:textId="6A5F3056" w:rsidR="00861004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CE34A6" w14:textId="61C6A33D" w:rsidR="00861004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713A52" w14:textId="3ED7297D" w:rsidR="00861004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6"/>
      </w:tblGrid>
      <w:tr w:rsidR="00845F16" w14:paraId="1D6887F5" w14:textId="77777777" w:rsidTr="00845F16">
        <w:tc>
          <w:tcPr>
            <w:tcW w:w="4815" w:type="dxa"/>
          </w:tcPr>
          <w:p w14:paraId="5CB5B14F" w14:textId="78E272AC" w:rsidR="00A70AFD" w:rsidRDefault="00845F16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93056" behindDoc="0" locked="0" layoutInCell="1" allowOverlap="1" wp14:anchorId="14AD6800" wp14:editId="6F6FBD3D">
                  <wp:simplePos x="0" y="0"/>
                  <wp:positionH relativeFrom="column">
                    <wp:posOffset>276225</wp:posOffset>
                  </wp:positionH>
                  <wp:positionV relativeFrom="paragraph">
                    <wp:posOffset>0</wp:posOffset>
                  </wp:positionV>
                  <wp:extent cx="2280920" cy="1584960"/>
                  <wp:effectExtent l="0" t="0" r="5080" b="0"/>
                  <wp:wrapTopAndBottom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092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70AFD">
              <w:rPr>
                <w:rFonts w:ascii="Times New Roman" w:hAnsi="Times New Roman" w:cs="Times New Roman"/>
                <w:sz w:val="28"/>
                <w:szCs w:val="28"/>
              </w:rPr>
              <w:t>Рисунок 31 – Среднее значение признаков</w:t>
            </w:r>
          </w:p>
        </w:tc>
        <w:tc>
          <w:tcPr>
            <w:tcW w:w="4816" w:type="dxa"/>
          </w:tcPr>
          <w:p w14:paraId="41601092" w14:textId="38BB0237" w:rsidR="00A70AFD" w:rsidRDefault="00A70AFD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92032" behindDoc="0" locked="0" layoutInCell="1" allowOverlap="1" wp14:anchorId="6A7BB771" wp14:editId="39D620B0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0</wp:posOffset>
                  </wp:positionV>
                  <wp:extent cx="2278380" cy="1576996"/>
                  <wp:effectExtent l="0" t="0" r="7620" b="4445"/>
                  <wp:wrapTopAndBottom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157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Рисунок 32 – Медианное значение признаков</w:t>
            </w:r>
          </w:p>
        </w:tc>
      </w:tr>
    </w:tbl>
    <w:p w14:paraId="5F5F881C" w14:textId="77777777" w:rsidR="00861004" w:rsidRPr="00446D7A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7B166C" w14:textId="7AA5E9F1" w:rsidR="008851D3" w:rsidRPr="007519E1" w:rsidRDefault="00B73EB8" w:rsidP="00A4625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 проведенного разведочного анализы мы можем сделать следующие выводы. У </w:t>
      </w:r>
      <w:r w:rsidR="00C62E87">
        <w:rPr>
          <w:rFonts w:ascii="Times New Roman" w:hAnsi="Times New Roman" w:cs="Times New Roman"/>
          <w:sz w:val="28"/>
          <w:szCs w:val="28"/>
        </w:rPr>
        <w:t xml:space="preserve">почти у </w:t>
      </w:r>
      <w:r>
        <w:rPr>
          <w:rFonts w:ascii="Times New Roman" w:hAnsi="Times New Roman" w:cs="Times New Roman"/>
          <w:sz w:val="28"/>
          <w:szCs w:val="28"/>
        </w:rPr>
        <w:t>всех признаков имеется нормальное распределение</w:t>
      </w:r>
      <w:r w:rsidR="00C62E87">
        <w:rPr>
          <w:rFonts w:ascii="Times New Roman" w:hAnsi="Times New Roman" w:cs="Times New Roman"/>
          <w:sz w:val="28"/>
          <w:szCs w:val="28"/>
        </w:rPr>
        <w:t xml:space="preserve"> и по имеющейся информации</w:t>
      </w:r>
      <w:r>
        <w:rPr>
          <w:rFonts w:ascii="Times New Roman" w:hAnsi="Times New Roman" w:cs="Times New Roman"/>
          <w:sz w:val="28"/>
          <w:szCs w:val="28"/>
        </w:rPr>
        <w:t xml:space="preserve">, данные являются </w:t>
      </w:r>
      <w:r w:rsidR="00C62E87">
        <w:rPr>
          <w:rFonts w:ascii="Times New Roman" w:hAnsi="Times New Roman" w:cs="Times New Roman"/>
          <w:sz w:val="28"/>
          <w:szCs w:val="28"/>
        </w:rPr>
        <w:t>предварительно</w:t>
      </w:r>
      <w:r>
        <w:rPr>
          <w:rFonts w:ascii="Times New Roman" w:hAnsi="Times New Roman" w:cs="Times New Roman"/>
          <w:sz w:val="28"/>
          <w:szCs w:val="28"/>
        </w:rPr>
        <w:t xml:space="preserve"> обработанными</w:t>
      </w:r>
      <w:r w:rsidR="00C62E87">
        <w:rPr>
          <w:rFonts w:ascii="Times New Roman" w:hAnsi="Times New Roman" w:cs="Times New Roman"/>
          <w:sz w:val="28"/>
          <w:szCs w:val="28"/>
        </w:rPr>
        <w:t xml:space="preserve"> заказчиком</w:t>
      </w:r>
      <w:r>
        <w:rPr>
          <w:rFonts w:ascii="Times New Roman" w:hAnsi="Times New Roman" w:cs="Times New Roman"/>
          <w:sz w:val="28"/>
          <w:szCs w:val="28"/>
        </w:rPr>
        <w:t>. Пропуски в заполнении данных отсутствую</w:t>
      </w:r>
      <w:r w:rsidR="00020DD5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. Взаимозависимость признаков почти полностью отсутствует. Очень слабая зависимость есть </w:t>
      </w:r>
      <w:r w:rsidRPr="00B73EB8">
        <w:rPr>
          <w:rFonts w:ascii="Times New Roman" w:hAnsi="Times New Roman" w:cs="Times New Roman"/>
          <w:sz w:val="28"/>
          <w:szCs w:val="28"/>
        </w:rPr>
        <w:t>между углом нашивки и плотность нашивки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2D1B">
        <w:rPr>
          <w:rFonts w:ascii="Times New Roman" w:hAnsi="Times New Roman" w:cs="Times New Roman"/>
          <w:sz w:val="28"/>
          <w:szCs w:val="28"/>
        </w:rPr>
        <w:t xml:space="preserve"> Исходные датасеты имеют разный размер, но так как разница в размере выборки составляет всего 17 замеров или 1,66</w:t>
      </w:r>
      <w:r w:rsidR="007519E1">
        <w:rPr>
          <w:rFonts w:ascii="Times New Roman" w:hAnsi="Times New Roman" w:cs="Times New Roman"/>
          <w:sz w:val="28"/>
          <w:szCs w:val="28"/>
        </w:rPr>
        <w:t xml:space="preserve"> процента</w:t>
      </w:r>
      <w:r w:rsidR="006B2D1B">
        <w:rPr>
          <w:rFonts w:ascii="Times New Roman" w:hAnsi="Times New Roman" w:cs="Times New Roman"/>
          <w:sz w:val="28"/>
          <w:szCs w:val="28"/>
        </w:rPr>
        <w:t xml:space="preserve"> от размера </w:t>
      </w:r>
      <w:r w:rsidR="007519E1">
        <w:rPr>
          <w:rFonts w:ascii="Times New Roman" w:hAnsi="Times New Roman" w:cs="Times New Roman"/>
          <w:sz w:val="28"/>
          <w:szCs w:val="28"/>
        </w:rPr>
        <w:t xml:space="preserve">выборки </w:t>
      </w:r>
      <w:r w:rsidR="007519E1">
        <w:rPr>
          <w:rFonts w:ascii="Times New Roman" w:eastAsia="Arial" w:hAnsi="Times New Roman" w:cs="Times New Roman"/>
          <w:sz w:val="28"/>
          <w:szCs w:val="28"/>
          <w:lang w:val="ru" w:eastAsia="ru-RU"/>
        </w:rPr>
        <w:t>«</w:t>
      </w:r>
      <w:r w:rsidR="007519E1"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X_bp.xlsx</w:t>
      </w:r>
      <w:r w:rsidR="007519E1">
        <w:rPr>
          <w:rFonts w:ascii="Times New Roman" w:eastAsia="Arial" w:hAnsi="Times New Roman" w:cs="Times New Roman"/>
          <w:sz w:val="28"/>
          <w:szCs w:val="28"/>
          <w:lang w:val="ru" w:eastAsia="ru-RU"/>
        </w:rPr>
        <w:t>»</w:t>
      </w:r>
      <w:r w:rsidR="007519E1">
        <w:rPr>
          <w:rFonts w:ascii="Times New Roman" w:hAnsi="Times New Roman" w:cs="Times New Roman"/>
          <w:sz w:val="28"/>
          <w:szCs w:val="28"/>
        </w:rPr>
        <w:t>,</w:t>
      </w:r>
      <w:r w:rsidR="006B2D1B">
        <w:rPr>
          <w:rFonts w:ascii="Times New Roman" w:hAnsi="Times New Roman" w:cs="Times New Roman"/>
          <w:sz w:val="28"/>
          <w:szCs w:val="28"/>
        </w:rPr>
        <w:t xml:space="preserve"> я отбросил данные лишние данные</w:t>
      </w:r>
      <w:r w:rsidR="007519E1">
        <w:rPr>
          <w:rFonts w:ascii="Times New Roman" w:hAnsi="Times New Roman" w:cs="Times New Roman"/>
          <w:sz w:val="28"/>
          <w:szCs w:val="28"/>
        </w:rPr>
        <w:t xml:space="preserve"> и произвел объединение по типу </w:t>
      </w:r>
      <w:r w:rsidR="007519E1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="007519E1">
        <w:rPr>
          <w:rFonts w:ascii="Times New Roman" w:hAnsi="Times New Roman" w:cs="Times New Roman"/>
          <w:sz w:val="28"/>
          <w:szCs w:val="28"/>
        </w:rPr>
        <w:t>.</w:t>
      </w:r>
    </w:p>
    <w:p w14:paraId="180FB963" w14:textId="19542263" w:rsidR="008851D3" w:rsidRDefault="008851D3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087F3A" w14:textId="56EBCDF9" w:rsidR="008851D3" w:rsidRDefault="008851D3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49B821" w14:textId="3A298854" w:rsidR="007519E1" w:rsidRDefault="007519E1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5FDD26" w14:textId="06B3E475" w:rsidR="007519E1" w:rsidRDefault="007519E1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25143C" w14:textId="525D7A18" w:rsidR="00C5712E" w:rsidRDefault="00C5712E" w:rsidP="00A4625A">
      <w:pPr>
        <w:tabs>
          <w:tab w:val="left" w:pos="111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21D471" w14:textId="77777777" w:rsidR="00A4625A" w:rsidRDefault="00A4625A" w:rsidP="00A4625A">
      <w:pPr>
        <w:tabs>
          <w:tab w:val="left" w:pos="111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D6A573" w14:textId="6841102A" w:rsidR="007519E1" w:rsidRPr="006C319F" w:rsidRDefault="007519E1" w:rsidP="00A4625A">
      <w:pPr>
        <w:pStyle w:val="a7"/>
        <w:numPr>
          <w:ilvl w:val="0"/>
          <w:numId w:val="3"/>
        </w:numPr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  <w:lastRenderedPageBreak/>
        <w:t>Практическая</w:t>
      </w:r>
      <w:r w:rsidRPr="006C319F"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  <w:t xml:space="preserve"> часть</w:t>
      </w:r>
    </w:p>
    <w:p w14:paraId="23962557" w14:textId="38194328" w:rsidR="007519E1" w:rsidRDefault="007519E1" w:rsidP="00A4625A">
      <w:pPr>
        <w:pStyle w:val="a7"/>
        <w:spacing w:before="300" w:after="300" w:line="360" w:lineRule="auto"/>
        <w:ind w:left="1069" w:hanging="502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bookmarkStart w:id="10" w:name="_Hlk100509177"/>
      <w:r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2</w:t>
      </w:r>
      <w:r w:rsidRPr="006C319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.1   </w:t>
      </w:r>
      <w:r w:rsidRPr="007519E1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Предобработка данных</w:t>
      </w:r>
    </w:p>
    <w:bookmarkEnd w:id="10"/>
    <w:p w14:paraId="3C321FF0" w14:textId="767E1AD8" w:rsidR="00FE0418" w:rsidRPr="00845F16" w:rsidRDefault="00FE0418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5DD822BA" w14:textId="5AEF250C" w:rsidR="00220B73" w:rsidRDefault="00E90909" w:rsidP="00FB4060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25824" behindDoc="0" locked="0" layoutInCell="1" allowOverlap="1" wp14:anchorId="44AFE46D" wp14:editId="048B4D68">
            <wp:simplePos x="0" y="0"/>
            <wp:positionH relativeFrom="column">
              <wp:posOffset>443865</wp:posOffset>
            </wp:positionH>
            <wp:positionV relativeFrom="paragraph">
              <wp:posOffset>1249680</wp:posOffset>
            </wp:positionV>
            <wp:extent cx="5419725" cy="3305175"/>
            <wp:effectExtent l="0" t="0" r="9525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20B73">
        <w:rPr>
          <w:rFonts w:ascii="Times New Roman" w:eastAsia="Arial" w:hAnsi="Times New Roman" w:cs="Times New Roman"/>
          <w:sz w:val="28"/>
          <w:szCs w:val="28"/>
          <w:lang w:eastAsia="ru-RU"/>
        </w:rPr>
        <w:t>Для начала, посчитаем количество выбросов. В соответствии с моим предположением выбросов должно быть не много, исходя из диаграмм «ящик у сами». Для этого посчитаем количество выбросов двумя основными способами. Методом 3-х сигм и методом межквартильных расстояний.</w:t>
      </w:r>
    </w:p>
    <w:p w14:paraId="2C6D4233" w14:textId="447BFD11" w:rsidR="00E90909" w:rsidRDefault="00E90909" w:rsidP="00FB4060">
      <w:pPr>
        <w:pStyle w:val="a7"/>
        <w:spacing w:after="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Рисунок 33 – Количество выбросов</w:t>
      </w:r>
    </w:p>
    <w:p w14:paraId="430BDF1E" w14:textId="77777777" w:rsidR="00E90909" w:rsidRDefault="00E90909" w:rsidP="00FB4060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5ED8D158" w14:textId="6D6DA528" w:rsidR="00FE0418" w:rsidRDefault="00E90909" w:rsidP="00FB4060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В соответствии с рисунком 33, </w:t>
      </w:r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метод 3-х сигм нашел меньше выбросов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24 выброса, против 93 у метода межквартильных расстояний</w:t>
      </w:r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. Учитывая тот факт, что данные были предварительно подготовлены заказчиком и то, что график "ящик с усами" показывает небольшое количество выбросов и не самый большой размах. С целью того, чтобы избежать удаления тех данных, которые могут оказаться не выбросами, а особенностями датасета, я оставил свой выбор за методом 3-х сигм.</w:t>
      </w:r>
    </w:p>
    <w:p w14:paraId="7A70A68B" w14:textId="43857034" w:rsidR="00E90909" w:rsidRDefault="00E90909" w:rsidP="00FB4060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Для того чтобы не допустить ошибки и не удалить особенности признака. Посчитаем распределение выбросов по признакам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в соответствии с рисунком 34</w:t>
      </w:r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</w:p>
    <w:p w14:paraId="24D6D68B" w14:textId="712E51CE" w:rsidR="00845F16" w:rsidRPr="00845F16" w:rsidRDefault="00845F16" w:rsidP="00FB4060">
      <w:pPr>
        <w:pStyle w:val="a7"/>
        <w:spacing w:after="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val="en-US" w:eastAsia="ru-RU"/>
        </w:rPr>
      </w:pPr>
    </w:p>
    <w:p w14:paraId="3B77135F" w14:textId="58E19D4F" w:rsidR="00E90909" w:rsidRDefault="00E90909" w:rsidP="00FB4060">
      <w:pPr>
        <w:tabs>
          <w:tab w:val="left" w:pos="1110"/>
        </w:tabs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01191B" wp14:editId="093888B7">
            <wp:extent cx="5400675" cy="3000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65B0" w14:textId="3413D507" w:rsidR="00D9626B" w:rsidRPr="00E90909" w:rsidRDefault="00D9626B" w:rsidP="00FB4060">
      <w:pPr>
        <w:tabs>
          <w:tab w:val="left" w:pos="1110"/>
        </w:tabs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E9090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90909">
        <w:rPr>
          <w:rFonts w:ascii="Times New Roman" w:hAnsi="Times New Roman" w:cs="Times New Roman"/>
          <w:sz w:val="28"/>
          <w:szCs w:val="28"/>
        </w:rPr>
        <w:t>Распределение выбросов по признакам</w:t>
      </w:r>
    </w:p>
    <w:p w14:paraId="61684021" w14:textId="77777777" w:rsidR="00FC54C9" w:rsidRPr="00220B73" w:rsidRDefault="00FC54C9" w:rsidP="00FB4060">
      <w:pPr>
        <w:tabs>
          <w:tab w:val="left" w:pos="1110"/>
        </w:tabs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70BA30B9" w14:textId="51F4CCAA" w:rsidR="00E90909" w:rsidRDefault="00E90909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90909">
        <w:rPr>
          <w:rFonts w:ascii="Times New Roman" w:hAnsi="Times New Roman" w:cs="Times New Roman"/>
          <w:sz w:val="28"/>
          <w:szCs w:val="28"/>
        </w:rPr>
        <w:t>ак видно из расчёта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34</w:t>
      </w:r>
      <w:r w:rsidRPr="00E90909">
        <w:rPr>
          <w:rFonts w:ascii="Times New Roman" w:hAnsi="Times New Roman" w:cs="Times New Roman"/>
          <w:sz w:val="28"/>
          <w:szCs w:val="28"/>
        </w:rPr>
        <w:t>, выбросы распределены по разным признакам. Нет какой-либо чрезмерной концентрации в одном признаке. Соответственно можно приступать к удалению признака</w:t>
      </w:r>
      <w:r>
        <w:rPr>
          <w:rFonts w:ascii="Times New Roman" w:hAnsi="Times New Roman" w:cs="Times New Roman"/>
          <w:sz w:val="28"/>
          <w:szCs w:val="28"/>
        </w:rPr>
        <w:t>, так как существенных изменений на зависимости они не окажут</w:t>
      </w:r>
      <w:r w:rsidRPr="00E9090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D042425" w14:textId="5FAAD4AA" w:rsidR="00D9626B" w:rsidRDefault="007D626F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26848" behindDoc="0" locked="0" layoutInCell="1" allowOverlap="1" wp14:anchorId="40632194" wp14:editId="02D7CD39">
            <wp:simplePos x="0" y="0"/>
            <wp:positionH relativeFrom="page">
              <wp:align>center</wp:align>
            </wp:positionH>
            <wp:positionV relativeFrom="paragraph">
              <wp:posOffset>572135</wp:posOffset>
            </wp:positionV>
            <wp:extent cx="6124575" cy="2990850"/>
            <wp:effectExtent l="0" t="0" r="9525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0909">
        <w:rPr>
          <w:rFonts w:ascii="Times New Roman" w:hAnsi="Times New Roman" w:cs="Times New Roman"/>
          <w:sz w:val="28"/>
          <w:szCs w:val="28"/>
        </w:rPr>
        <w:t>Следующим</w:t>
      </w:r>
      <w:r w:rsidR="00FC54C9">
        <w:rPr>
          <w:rFonts w:ascii="Times New Roman" w:hAnsi="Times New Roman" w:cs="Times New Roman"/>
          <w:sz w:val="28"/>
          <w:szCs w:val="28"/>
        </w:rPr>
        <w:t xml:space="preserve"> шагом произведем удаление выбросов из датасета и проверку изменения </w:t>
      </w:r>
      <w:r w:rsidR="00C24FB2">
        <w:rPr>
          <w:rFonts w:ascii="Times New Roman" w:hAnsi="Times New Roman" w:cs="Times New Roman"/>
          <w:sz w:val="28"/>
          <w:szCs w:val="28"/>
        </w:rPr>
        <w:t>количества строк</w:t>
      </w:r>
      <w:r w:rsidR="00FC54C9">
        <w:rPr>
          <w:rFonts w:ascii="Times New Roman" w:hAnsi="Times New Roman" w:cs="Times New Roman"/>
          <w:sz w:val="28"/>
          <w:szCs w:val="28"/>
        </w:rPr>
        <w:t>.</w:t>
      </w:r>
    </w:p>
    <w:p w14:paraId="4F4DDAC9" w14:textId="110D50F6" w:rsidR="00EA5AFB" w:rsidRDefault="00EA5AF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87A0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Удаление выбросов</w:t>
      </w:r>
    </w:p>
    <w:p w14:paraId="0B96050A" w14:textId="4767EC5C" w:rsidR="00EA5AFB" w:rsidRDefault="00EA5AF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7A87031" w14:textId="3F1AEFC1" w:rsidR="00C24FB2" w:rsidRDefault="00EA5AFB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соответствии с рисунком 3</w:t>
      </w:r>
      <w:r w:rsidR="00D87A0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A7E67">
        <w:rPr>
          <w:rFonts w:ascii="Times New Roman" w:hAnsi="Times New Roman" w:cs="Times New Roman"/>
          <w:sz w:val="28"/>
          <w:szCs w:val="28"/>
        </w:rPr>
        <w:t>видно,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 w:rsidR="00C24FB2">
        <w:rPr>
          <w:rFonts w:ascii="Times New Roman" w:hAnsi="Times New Roman" w:cs="Times New Roman"/>
          <w:sz w:val="28"/>
          <w:szCs w:val="28"/>
        </w:rPr>
        <w:t>количество строк в</w:t>
      </w:r>
      <w:r>
        <w:rPr>
          <w:rFonts w:ascii="Times New Roman" w:hAnsi="Times New Roman" w:cs="Times New Roman"/>
          <w:sz w:val="28"/>
          <w:szCs w:val="28"/>
        </w:rPr>
        <w:t xml:space="preserve"> датасет</w:t>
      </w:r>
      <w:r w:rsidR="00C24FB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уменьшилась на </w:t>
      </w:r>
      <w:r w:rsidR="00C24FB2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 замеров, что составляет </w:t>
      </w:r>
      <w:r w:rsidR="00C24FB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,</w:t>
      </w:r>
      <w:r w:rsidR="00C24FB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5 процентов от исходной выборки.</w:t>
      </w:r>
      <w:r w:rsidR="007A2CA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B93A01" w14:textId="39D42CDC" w:rsidR="00753AF0" w:rsidRDefault="006344DA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27872" behindDoc="0" locked="0" layoutInCell="1" allowOverlap="1" wp14:anchorId="193222C1" wp14:editId="1BC9BD21">
            <wp:simplePos x="0" y="0"/>
            <wp:positionH relativeFrom="margin">
              <wp:align>left</wp:align>
            </wp:positionH>
            <wp:positionV relativeFrom="paragraph">
              <wp:posOffset>609177</wp:posOffset>
            </wp:positionV>
            <wp:extent cx="6115050" cy="5048250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2CAD">
        <w:rPr>
          <w:rFonts w:ascii="Times New Roman" w:hAnsi="Times New Roman" w:cs="Times New Roman"/>
          <w:sz w:val="28"/>
          <w:szCs w:val="28"/>
        </w:rPr>
        <w:t>Проверим корреляцию признаков</w:t>
      </w:r>
      <w:r w:rsidR="00767927">
        <w:rPr>
          <w:rFonts w:ascii="Times New Roman" w:hAnsi="Times New Roman" w:cs="Times New Roman"/>
          <w:sz w:val="28"/>
          <w:szCs w:val="28"/>
        </w:rPr>
        <w:t>.</w:t>
      </w:r>
      <w:r w:rsidR="00C24FB2">
        <w:rPr>
          <w:rFonts w:ascii="Times New Roman" w:hAnsi="Times New Roman" w:cs="Times New Roman"/>
          <w:sz w:val="28"/>
          <w:szCs w:val="28"/>
        </w:rPr>
        <w:t xml:space="preserve"> Ч</w:t>
      </w:r>
      <w:r w:rsidR="00C24FB2" w:rsidRPr="00C24FB2">
        <w:rPr>
          <w:rFonts w:ascii="Times New Roman" w:hAnsi="Times New Roman" w:cs="Times New Roman"/>
          <w:sz w:val="28"/>
          <w:szCs w:val="28"/>
        </w:rPr>
        <w:t xml:space="preserve">тобы </w:t>
      </w:r>
      <w:r w:rsidR="00753AF0" w:rsidRPr="00C24FB2">
        <w:rPr>
          <w:rFonts w:ascii="Times New Roman" w:hAnsi="Times New Roman" w:cs="Times New Roman"/>
          <w:sz w:val="28"/>
          <w:szCs w:val="28"/>
        </w:rPr>
        <w:t>посмотреть,</w:t>
      </w:r>
      <w:r w:rsidR="00C24FB2" w:rsidRPr="00C24FB2">
        <w:rPr>
          <w:rFonts w:ascii="Times New Roman" w:hAnsi="Times New Roman" w:cs="Times New Roman"/>
          <w:sz w:val="28"/>
          <w:szCs w:val="28"/>
        </w:rPr>
        <w:t xml:space="preserve"> как изменились зависимости, после удаления выбросов.</w:t>
      </w:r>
    </w:p>
    <w:p w14:paraId="6F422845" w14:textId="6A49106D" w:rsidR="00AA7E67" w:rsidRDefault="00AA7E67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Hlk100053585"/>
      <w:r>
        <w:rPr>
          <w:rFonts w:ascii="Times New Roman" w:hAnsi="Times New Roman" w:cs="Times New Roman"/>
          <w:sz w:val="28"/>
          <w:szCs w:val="28"/>
        </w:rPr>
        <w:t>Рисунок 3</w:t>
      </w:r>
      <w:r w:rsidR="00D87A0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- Тепловая карта матрицы корреляции с удаленными выбросами</w:t>
      </w:r>
      <w:bookmarkEnd w:id="11"/>
    </w:p>
    <w:p w14:paraId="0720607C" w14:textId="56E32B65" w:rsidR="00767927" w:rsidRDefault="00767927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FDAC9C" w14:textId="1FED45B2" w:rsidR="00753AF0" w:rsidRDefault="00753AF0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рисунком 3</w:t>
      </w:r>
      <w:r w:rsidR="00D87A0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видно, что в результате </w:t>
      </w:r>
      <w:r w:rsidRPr="00753AF0">
        <w:rPr>
          <w:rFonts w:ascii="Times New Roman" w:hAnsi="Times New Roman" w:cs="Times New Roman"/>
          <w:sz w:val="28"/>
          <w:szCs w:val="28"/>
        </w:rPr>
        <w:t>удаления выбросов, корреляция изменилась не значительно. Где-то возросла, где-то уменьшилась. Но существенных изменений нет, корреляция между признаками по-прежнему, фактически отсутствует.</w:t>
      </w:r>
    </w:p>
    <w:p w14:paraId="0F2332F5" w14:textId="54BA71F8" w:rsidR="00C27F16" w:rsidRDefault="00C27F16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28896" behindDoc="0" locked="0" layoutInCell="1" allowOverlap="1" wp14:anchorId="74702539" wp14:editId="189C3B88">
            <wp:simplePos x="0" y="0"/>
            <wp:positionH relativeFrom="margin">
              <wp:align>center</wp:align>
            </wp:positionH>
            <wp:positionV relativeFrom="paragraph">
              <wp:posOffset>583565</wp:posOffset>
            </wp:positionV>
            <wp:extent cx="5401310" cy="2728595"/>
            <wp:effectExtent l="0" t="0" r="8890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405">
        <w:rPr>
          <w:rFonts w:ascii="Times New Roman" w:hAnsi="Times New Roman" w:cs="Times New Roman"/>
          <w:sz w:val="28"/>
          <w:szCs w:val="28"/>
        </w:rPr>
        <w:t>Очистив,</w:t>
      </w:r>
      <w:r w:rsidR="007A2061">
        <w:rPr>
          <w:rFonts w:ascii="Times New Roman" w:hAnsi="Times New Roman" w:cs="Times New Roman"/>
          <w:sz w:val="28"/>
          <w:szCs w:val="28"/>
        </w:rPr>
        <w:t xml:space="preserve"> дата сет от выбросов, </w:t>
      </w:r>
      <w:r>
        <w:rPr>
          <w:rFonts w:ascii="Times New Roman" w:hAnsi="Times New Roman" w:cs="Times New Roman"/>
          <w:sz w:val="28"/>
          <w:szCs w:val="28"/>
        </w:rPr>
        <w:t>построим график распределения плотности ядра, для оценки необходимости нормализации.</w:t>
      </w:r>
    </w:p>
    <w:p w14:paraId="7E1EA711" w14:textId="1AD3C36D" w:rsidR="00C27F16" w:rsidRDefault="00D87A00" w:rsidP="00FB4060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 – График распределения плотности ядра</w:t>
      </w:r>
    </w:p>
    <w:p w14:paraId="48FCEE16" w14:textId="77777777" w:rsidR="00FB4060" w:rsidRDefault="00FB4060" w:rsidP="00FB4060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BD859A" w14:textId="2607E3F8" w:rsidR="00D87A00" w:rsidRDefault="00D87A00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рисунком 37 наглядно видно, что данные находятся в очень разных диапазонах. Так как диапазоны очень разные, необходимо провести нормализацию данных.</w:t>
      </w:r>
    </w:p>
    <w:p w14:paraId="5AD4186D" w14:textId="70CED416" w:rsidR="007A2061" w:rsidRDefault="002B11F8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49376" behindDoc="0" locked="0" layoutInCell="1" allowOverlap="1" wp14:anchorId="44884A3E" wp14:editId="49AB4448">
            <wp:simplePos x="0" y="0"/>
            <wp:positionH relativeFrom="margin">
              <wp:align>right</wp:align>
            </wp:positionH>
            <wp:positionV relativeFrom="paragraph">
              <wp:posOffset>316865</wp:posOffset>
            </wp:positionV>
            <wp:extent cx="6122035" cy="2379980"/>
            <wp:effectExtent l="0" t="0" r="0" b="127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7A00">
        <w:rPr>
          <w:rFonts w:ascii="Times New Roman" w:hAnsi="Times New Roman" w:cs="Times New Roman"/>
          <w:sz w:val="28"/>
          <w:szCs w:val="28"/>
        </w:rPr>
        <w:t>П</w:t>
      </w:r>
      <w:r w:rsidR="007A2061">
        <w:rPr>
          <w:rFonts w:ascii="Times New Roman" w:hAnsi="Times New Roman" w:cs="Times New Roman"/>
          <w:sz w:val="28"/>
          <w:szCs w:val="28"/>
        </w:rPr>
        <w:t>роведём нормализацию данных</w:t>
      </w:r>
      <w:r w:rsidR="00F45405">
        <w:rPr>
          <w:rFonts w:ascii="Times New Roman" w:hAnsi="Times New Roman" w:cs="Times New Roman"/>
          <w:sz w:val="28"/>
          <w:szCs w:val="28"/>
        </w:rPr>
        <w:t xml:space="preserve"> в соответствии с рисунком </w:t>
      </w:r>
      <w:r w:rsidR="00D87A00">
        <w:rPr>
          <w:rFonts w:ascii="Times New Roman" w:hAnsi="Times New Roman" w:cs="Times New Roman"/>
          <w:sz w:val="28"/>
          <w:szCs w:val="28"/>
        </w:rPr>
        <w:t>38</w:t>
      </w:r>
      <w:r w:rsidR="007A2061">
        <w:rPr>
          <w:rFonts w:ascii="Times New Roman" w:hAnsi="Times New Roman" w:cs="Times New Roman"/>
          <w:sz w:val="28"/>
          <w:szCs w:val="28"/>
        </w:rPr>
        <w:t>.</w:t>
      </w:r>
    </w:p>
    <w:p w14:paraId="51294F27" w14:textId="0867C4F7" w:rsidR="009C1A5C" w:rsidRDefault="00D850C9" w:rsidP="00FB4060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87A00">
        <w:rPr>
          <w:rFonts w:ascii="Times New Roman" w:hAnsi="Times New Roman" w:cs="Times New Roman"/>
          <w:sz w:val="28"/>
          <w:szCs w:val="28"/>
        </w:rPr>
        <w:t>38</w:t>
      </w:r>
      <w:r>
        <w:rPr>
          <w:rFonts w:ascii="Times New Roman" w:hAnsi="Times New Roman" w:cs="Times New Roman"/>
          <w:sz w:val="28"/>
          <w:szCs w:val="28"/>
        </w:rPr>
        <w:t xml:space="preserve"> – График нормализации данных</w:t>
      </w:r>
    </w:p>
    <w:p w14:paraId="3C25EAAB" w14:textId="5609C547" w:rsidR="00F45405" w:rsidRDefault="00F45405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Предобработку данных закончили. Удалили выбросы и нормализовали значения данных.</w:t>
      </w:r>
    </w:p>
    <w:p w14:paraId="4FE21E11" w14:textId="30A853E2" w:rsidR="00FE4D57" w:rsidRDefault="00FE4D57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A6D98C" w14:textId="77777777" w:rsidR="00FE4D57" w:rsidRDefault="00FE4D57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F59431" w14:textId="15B35C0A" w:rsidR="004847A2" w:rsidRDefault="003E1A60" w:rsidP="00FB4060">
      <w:pPr>
        <w:pStyle w:val="a7"/>
        <w:numPr>
          <w:ilvl w:val="1"/>
          <w:numId w:val="3"/>
        </w:numPr>
        <w:spacing w:after="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3E1A60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lastRenderedPageBreak/>
        <w:t>Разработка и тестирование модел</w:t>
      </w:r>
      <w:r w:rsidR="001C6070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ей</w:t>
      </w:r>
    </w:p>
    <w:p w14:paraId="329A1B04" w14:textId="614661A5" w:rsidR="00A4625A" w:rsidRDefault="00A4625A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625A">
        <w:rPr>
          <w:rFonts w:ascii="Times New Roman" w:hAnsi="Times New Roman" w:cs="Times New Roman"/>
          <w:sz w:val="28"/>
          <w:szCs w:val="28"/>
        </w:rPr>
        <w:t xml:space="preserve">В </w:t>
      </w:r>
      <w:r w:rsidR="006344DA">
        <w:rPr>
          <w:rFonts w:ascii="Times New Roman" w:hAnsi="Times New Roman" w:cs="Times New Roman"/>
          <w:sz w:val="28"/>
          <w:szCs w:val="28"/>
        </w:rPr>
        <w:t xml:space="preserve">соответствии с поставленной задачей, нужно осуществить </w:t>
      </w:r>
      <w:r w:rsidRPr="00A4625A">
        <w:rPr>
          <w:rFonts w:ascii="Times New Roman" w:hAnsi="Times New Roman" w:cs="Times New Roman"/>
          <w:sz w:val="28"/>
          <w:szCs w:val="28"/>
        </w:rPr>
        <w:t>разработк</w:t>
      </w:r>
      <w:r w:rsidR="006344DA">
        <w:rPr>
          <w:rFonts w:ascii="Times New Roman" w:hAnsi="Times New Roman" w:cs="Times New Roman"/>
          <w:sz w:val="28"/>
          <w:szCs w:val="28"/>
        </w:rPr>
        <w:t>у</w:t>
      </w:r>
      <w:r w:rsidRPr="00A4625A">
        <w:rPr>
          <w:rFonts w:ascii="Times New Roman" w:hAnsi="Times New Roman" w:cs="Times New Roman"/>
          <w:sz w:val="28"/>
          <w:szCs w:val="28"/>
        </w:rPr>
        <w:t xml:space="preserve"> и обучение моделей машинного обучения для двух выходных параметров: </w:t>
      </w:r>
      <w:bookmarkStart w:id="12" w:name="_Hlk100499455"/>
      <w:r w:rsidRPr="00A4625A">
        <w:rPr>
          <w:rFonts w:ascii="Times New Roman" w:hAnsi="Times New Roman" w:cs="Times New Roman"/>
          <w:sz w:val="28"/>
          <w:szCs w:val="28"/>
        </w:rPr>
        <w:t xml:space="preserve">«Прочность при растяжении» </w:t>
      </w:r>
      <w:bookmarkEnd w:id="12"/>
      <w:r w:rsidRPr="00A4625A">
        <w:rPr>
          <w:rFonts w:ascii="Times New Roman" w:hAnsi="Times New Roman" w:cs="Times New Roman"/>
          <w:sz w:val="28"/>
          <w:szCs w:val="28"/>
        </w:rPr>
        <w:t>и «</w:t>
      </w:r>
      <w:bookmarkStart w:id="13" w:name="_Hlk100592107"/>
      <w:r w:rsidRPr="00A4625A">
        <w:rPr>
          <w:rFonts w:ascii="Times New Roman" w:hAnsi="Times New Roman" w:cs="Times New Roman"/>
          <w:sz w:val="28"/>
          <w:szCs w:val="28"/>
        </w:rPr>
        <w:t>Модуль упругости при растяжении</w:t>
      </w:r>
      <w:bookmarkEnd w:id="13"/>
      <w:r w:rsidRPr="00A4625A">
        <w:rPr>
          <w:rFonts w:ascii="Times New Roman" w:hAnsi="Times New Roman" w:cs="Times New Roman"/>
          <w:sz w:val="28"/>
          <w:szCs w:val="28"/>
        </w:rPr>
        <w:t>». Для каждого признака построение моделей осуществляется раздельно.</w:t>
      </w:r>
      <w:r w:rsidR="006344DA">
        <w:rPr>
          <w:rFonts w:ascii="Times New Roman" w:hAnsi="Times New Roman" w:cs="Times New Roman"/>
          <w:sz w:val="28"/>
          <w:szCs w:val="28"/>
        </w:rPr>
        <w:t xml:space="preserve"> </w:t>
      </w:r>
      <w:r w:rsidR="006344DA" w:rsidRPr="006344DA">
        <w:rPr>
          <w:rFonts w:ascii="Times New Roman" w:hAnsi="Times New Roman" w:cs="Times New Roman"/>
          <w:sz w:val="28"/>
          <w:szCs w:val="28"/>
        </w:rPr>
        <w:t>Разделение нормализованных данных на обучающую и тестовую выборки (в соотношении 70 на 30%, согласно поставленной задаче)</w:t>
      </w:r>
      <w:r w:rsidR="006344DA">
        <w:rPr>
          <w:rFonts w:ascii="Times New Roman" w:hAnsi="Times New Roman" w:cs="Times New Roman"/>
          <w:sz w:val="28"/>
          <w:szCs w:val="28"/>
        </w:rPr>
        <w:t>.</w:t>
      </w:r>
    </w:p>
    <w:p w14:paraId="6556596A" w14:textId="68B63220" w:rsidR="00104E34" w:rsidRPr="00104E34" w:rsidRDefault="00104E34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>Для признака «</w:t>
      </w:r>
      <w:r w:rsidR="00DD3B04" w:rsidRPr="00A4625A">
        <w:rPr>
          <w:rFonts w:ascii="Times New Roman" w:hAnsi="Times New Roman" w:cs="Times New Roman"/>
          <w:sz w:val="28"/>
          <w:szCs w:val="28"/>
        </w:rPr>
        <w:t>Модуль упругости при растяжении</w:t>
      </w:r>
      <w:r w:rsidRPr="00104E34">
        <w:rPr>
          <w:rFonts w:ascii="Times New Roman" w:hAnsi="Times New Roman" w:cs="Times New Roman"/>
          <w:sz w:val="28"/>
          <w:szCs w:val="28"/>
        </w:rPr>
        <w:t>» были разработаны и обучены следующие модели</w:t>
      </w:r>
      <w:r w:rsidR="00650BD5" w:rsidRPr="00650BD5">
        <w:rPr>
          <w:rFonts w:ascii="Times New Roman" w:hAnsi="Times New Roman" w:cs="Times New Roman"/>
          <w:sz w:val="28"/>
          <w:szCs w:val="28"/>
        </w:rPr>
        <w:t xml:space="preserve"> </w:t>
      </w:r>
      <w:r w:rsidR="00650BD5">
        <w:rPr>
          <w:rFonts w:ascii="Times New Roman" w:hAnsi="Times New Roman" w:cs="Times New Roman"/>
          <w:sz w:val="28"/>
          <w:szCs w:val="28"/>
        </w:rPr>
        <w:t>в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 </w:t>
      </w:r>
      <w:r w:rsidR="00650BD5">
        <w:rPr>
          <w:rFonts w:ascii="Times New Roman" w:hAnsi="Times New Roman" w:cs="Times New Roman"/>
          <w:sz w:val="28"/>
          <w:szCs w:val="28"/>
        </w:rPr>
        <w:t>соответствии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 </w:t>
      </w:r>
      <w:r w:rsidR="00650BD5">
        <w:rPr>
          <w:rFonts w:ascii="Times New Roman" w:hAnsi="Times New Roman" w:cs="Times New Roman"/>
          <w:sz w:val="28"/>
          <w:szCs w:val="28"/>
        </w:rPr>
        <w:t>с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 </w:t>
      </w:r>
      <w:r w:rsidR="00650BD5">
        <w:rPr>
          <w:rFonts w:ascii="Times New Roman" w:hAnsi="Times New Roman" w:cs="Times New Roman"/>
          <w:sz w:val="28"/>
          <w:szCs w:val="28"/>
        </w:rPr>
        <w:t>рисунком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 39</w:t>
      </w:r>
      <w:r w:rsidRPr="00104E3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3B7CA58" w14:textId="6347903A" w:rsidR="00104E34" w:rsidRDefault="00104E34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− модель на основе линейной регрессии (метод LinearRegression); </w:t>
      </w:r>
    </w:p>
    <w:p w14:paraId="4B74E240" w14:textId="0F763688" w:rsidR="00104E34" w:rsidRDefault="00104E34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− модель </w:t>
      </w:r>
      <w:r w:rsidR="00650BD5">
        <w:rPr>
          <w:rFonts w:ascii="Times New Roman" w:hAnsi="Times New Roman" w:cs="Times New Roman"/>
          <w:sz w:val="28"/>
          <w:szCs w:val="28"/>
        </w:rPr>
        <w:t>случайный лес</w:t>
      </w:r>
      <w:r w:rsidRPr="00104E34">
        <w:rPr>
          <w:rFonts w:ascii="Times New Roman" w:hAnsi="Times New Roman" w:cs="Times New Roman"/>
          <w:sz w:val="28"/>
          <w:szCs w:val="28"/>
        </w:rPr>
        <w:t xml:space="preserve"> (метод </w:t>
      </w:r>
      <w:r w:rsidRPr="009040D2">
        <w:rPr>
          <w:rFonts w:ascii="Times New Roman" w:hAnsi="Times New Roman" w:cs="Times New Roman"/>
          <w:sz w:val="28"/>
          <w:szCs w:val="28"/>
          <w:lang w:val="en-US"/>
        </w:rPr>
        <w:t>RandomForestRegressor</w:t>
      </w:r>
      <w:r w:rsidRPr="00104E34">
        <w:rPr>
          <w:rFonts w:ascii="Times New Roman" w:hAnsi="Times New Roman" w:cs="Times New Roman"/>
          <w:sz w:val="28"/>
          <w:szCs w:val="28"/>
        </w:rPr>
        <w:t>());</w:t>
      </w:r>
    </w:p>
    <w:p w14:paraId="6E16E0A4" w14:textId="387818E5" w:rsidR="00104E34" w:rsidRDefault="00104E34" w:rsidP="00FB4060">
      <w:pPr>
        <w:tabs>
          <w:tab w:val="left" w:pos="11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          − модель k ближайших соседей (метод KNeighborsRegressor()); </w:t>
      </w:r>
    </w:p>
    <w:p w14:paraId="50C7C256" w14:textId="7672BCF7" w:rsidR="0066018B" w:rsidRDefault="00650BD5" w:rsidP="00FB4060">
      <w:pPr>
        <w:tabs>
          <w:tab w:val="left" w:pos="11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104E34">
        <w:rPr>
          <w:rFonts w:ascii="Times New Roman" w:hAnsi="Times New Roman" w:cs="Times New Roman"/>
          <w:sz w:val="28"/>
          <w:szCs w:val="28"/>
        </w:rPr>
        <w:t xml:space="preserve">− модель </w:t>
      </w:r>
      <w:r w:rsidRPr="00650BD5">
        <w:rPr>
          <w:rFonts w:ascii="Times New Roman" w:hAnsi="Times New Roman" w:cs="Times New Roman"/>
          <w:sz w:val="28"/>
          <w:szCs w:val="28"/>
        </w:rPr>
        <w:t>Стохастический градиентный спуск</w:t>
      </w:r>
      <w:r w:rsidRPr="00104E34">
        <w:rPr>
          <w:rFonts w:ascii="Times New Roman" w:hAnsi="Times New Roman" w:cs="Times New Roman"/>
          <w:sz w:val="28"/>
          <w:szCs w:val="28"/>
        </w:rPr>
        <w:t xml:space="preserve"> (метод </w:t>
      </w:r>
      <w:r w:rsidRPr="00650BD5">
        <w:rPr>
          <w:rFonts w:ascii="Times New Roman" w:hAnsi="Times New Roman" w:cs="Times New Roman"/>
          <w:sz w:val="28"/>
          <w:szCs w:val="28"/>
        </w:rPr>
        <w:t xml:space="preserve">SGDRegressor </w:t>
      </w:r>
      <w:r w:rsidRPr="00104E34">
        <w:rPr>
          <w:rFonts w:ascii="Times New Roman" w:hAnsi="Times New Roman" w:cs="Times New Roman"/>
          <w:sz w:val="28"/>
          <w:szCs w:val="28"/>
        </w:rPr>
        <w:t xml:space="preserve">()); </w:t>
      </w:r>
    </w:p>
    <w:p w14:paraId="2AC84FB6" w14:textId="6F8433B6" w:rsidR="00FE4D57" w:rsidRDefault="00FE4D57" w:rsidP="00FE4D57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C0B08C" wp14:editId="39BD6A3B">
            <wp:extent cx="3040380" cy="1120140"/>
            <wp:effectExtent l="0" t="0" r="762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377A" w14:textId="0DC2FA66" w:rsidR="009040D2" w:rsidRDefault="009040D2" w:rsidP="00FB4060">
      <w:pPr>
        <w:tabs>
          <w:tab w:val="left" w:pos="42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 – График оценки моделей</w:t>
      </w:r>
    </w:p>
    <w:p w14:paraId="6FED48EF" w14:textId="75D2356C" w:rsidR="00C33F59" w:rsidRPr="00C33F59" w:rsidRDefault="009040D2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00505876"/>
      <w:r w:rsidRPr="009040D2">
        <w:rPr>
          <w:rFonts w:ascii="Times New Roman" w:hAnsi="Times New Roman" w:cs="Times New Roman"/>
          <w:sz w:val="28"/>
          <w:szCs w:val="28"/>
        </w:rPr>
        <w:t xml:space="preserve">Как видно из таблицы оценки, </w:t>
      </w:r>
      <w:r w:rsidR="00C33F59">
        <w:rPr>
          <w:rFonts w:ascii="Times New Roman" w:hAnsi="Times New Roman" w:cs="Times New Roman"/>
          <w:sz w:val="28"/>
          <w:szCs w:val="28"/>
        </w:rPr>
        <w:t>лучше всего справилась линейная регрессия и случайный лес. Стохастический градиентный спуск справился, хуже всего.</w:t>
      </w:r>
    </w:p>
    <w:p w14:paraId="75F8195B" w14:textId="1C5872D6" w:rsidR="009040D2" w:rsidRDefault="009040D2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40D2">
        <w:rPr>
          <w:rFonts w:ascii="Times New Roman" w:hAnsi="Times New Roman" w:cs="Times New Roman"/>
          <w:sz w:val="28"/>
          <w:szCs w:val="28"/>
        </w:rPr>
        <w:t>По заданию у нас задача построить модел</w:t>
      </w:r>
      <w:r w:rsidR="00FB4060">
        <w:rPr>
          <w:rFonts w:ascii="Times New Roman" w:hAnsi="Times New Roman" w:cs="Times New Roman"/>
          <w:sz w:val="28"/>
          <w:szCs w:val="28"/>
        </w:rPr>
        <w:t>и</w:t>
      </w:r>
      <w:r w:rsidRPr="009040D2">
        <w:rPr>
          <w:rFonts w:ascii="Times New Roman" w:hAnsi="Times New Roman" w:cs="Times New Roman"/>
          <w:sz w:val="28"/>
          <w:szCs w:val="28"/>
        </w:rPr>
        <w:t xml:space="preserve"> и найти лучшие гиперпараметры. Построим для некоторых моделей графики и поиск гиперпараметров.</w:t>
      </w:r>
    </w:p>
    <w:bookmarkEnd w:id="14"/>
    <w:p w14:paraId="277D23C9" w14:textId="77777777" w:rsidR="00FA36A0" w:rsidRDefault="00FA36A0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B23625" w14:textId="20C7796A" w:rsidR="00FA36A0" w:rsidRDefault="00FA36A0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898F55" w14:textId="7B4C6FB7" w:rsidR="009E13E6" w:rsidRDefault="009E13E6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66B664" w14:textId="056FFE5C" w:rsidR="009E13E6" w:rsidRDefault="009E13E6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7DD5B5" w14:textId="5A7C42C4" w:rsidR="009E13E6" w:rsidRDefault="009E13E6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1A3404" w14:textId="444A5CFD" w:rsidR="009E13E6" w:rsidRDefault="009E13E6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DE2029" w14:textId="77777777" w:rsidR="009E13E6" w:rsidRDefault="009E13E6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5B20AB" w14:textId="77777777" w:rsidR="00FA36A0" w:rsidRDefault="00FA36A0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48A56E" w14:textId="53FAEB71" w:rsidR="00A4625A" w:rsidRDefault="00A73351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Линейная регрессия:</w:t>
      </w:r>
    </w:p>
    <w:p w14:paraId="5C2738BF" w14:textId="79DFFBB0" w:rsidR="009E13E6" w:rsidRPr="009040D2" w:rsidRDefault="009E13E6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C01044" wp14:editId="0030DA08">
            <wp:extent cx="5509260" cy="21869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047" cy="219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DAEB4" w14:textId="5D90CA9E" w:rsidR="00686148" w:rsidRDefault="00686148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36A0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07E37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инейная модель модуля упругости при растяжении</w:t>
      </w:r>
    </w:p>
    <w:p w14:paraId="41968A2B" w14:textId="77777777" w:rsidR="00455088" w:rsidRDefault="00455088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Hlk100069121"/>
    </w:p>
    <w:p w14:paraId="79F1E0AF" w14:textId="01E90504" w:rsidR="00424806" w:rsidRDefault="00424806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линейной регрессе справилась с задачей</w:t>
      </w:r>
      <w:r w:rsidR="009E13E6">
        <w:rPr>
          <w:rFonts w:ascii="Times New Roman" w:hAnsi="Times New Roman" w:cs="Times New Roman"/>
          <w:sz w:val="28"/>
          <w:szCs w:val="28"/>
        </w:rPr>
        <w:t xml:space="preserve"> в 80,2 процентах случаев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</w:t>
      </w:r>
      <w:r w:rsidR="00FA36A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0. </w:t>
      </w:r>
      <w:r w:rsidR="009E13E6">
        <w:rPr>
          <w:rFonts w:ascii="Times New Roman" w:hAnsi="Times New Roman" w:cs="Times New Roman"/>
          <w:sz w:val="28"/>
          <w:szCs w:val="28"/>
        </w:rPr>
        <w:t>Смогла выявить зависимость, но есть над чем поработать</w:t>
      </w:r>
      <w:r>
        <w:rPr>
          <w:rFonts w:ascii="Times New Roman" w:hAnsi="Times New Roman" w:cs="Times New Roman"/>
          <w:sz w:val="28"/>
          <w:szCs w:val="28"/>
        </w:rPr>
        <w:t xml:space="preserve">. Гиперпараметров у линейной регрессии нет, соответственно подбор оптимальных гиперпараметров не является возможным. </w:t>
      </w:r>
    </w:p>
    <w:p w14:paraId="68D7CC14" w14:textId="6C3601DF" w:rsidR="00FA36A0" w:rsidRDefault="00FA36A0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Случайный лес:</w:t>
      </w:r>
    </w:p>
    <w:p w14:paraId="6EF2C2F7" w14:textId="022A713C" w:rsidR="005C66F9" w:rsidRDefault="005C66F9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4274F0" wp14:editId="6B6F516F">
            <wp:extent cx="5699760" cy="31318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5"/>
    <w:p w14:paraId="28E56A05" w14:textId="2490D4FC" w:rsidR="00105954" w:rsidRDefault="00105954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36A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1 – </w:t>
      </w:r>
      <w:r w:rsidR="00104E34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одель случайный лес</w:t>
      </w:r>
    </w:p>
    <w:p w14:paraId="6404923D" w14:textId="77777777" w:rsidR="00105954" w:rsidRDefault="00105954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4792417" w14:textId="77EB438E" w:rsidR="00105954" w:rsidRDefault="00105954" w:rsidP="005C66F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Случайны лес</w:t>
      </w:r>
      <w:r w:rsidR="00FA36A0">
        <w:rPr>
          <w:rFonts w:ascii="Times New Roman" w:hAnsi="Times New Roman" w:cs="Times New Roman"/>
          <w:noProof/>
          <w:sz w:val="28"/>
          <w:szCs w:val="28"/>
        </w:rPr>
        <w:t>, в соответствии с рисунком 41,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тоже справился с задачей и </w:t>
      </w:r>
      <w:r w:rsidR="005C66F9">
        <w:rPr>
          <w:rFonts w:ascii="Times New Roman" w:hAnsi="Times New Roman" w:cs="Times New Roman"/>
          <w:noProof/>
          <w:sz w:val="28"/>
          <w:szCs w:val="28"/>
        </w:rPr>
        <w:t>79,9 процентов точность</w:t>
      </w:r>
      <w:r>
        <w:rPr>
          <w:rFonts w:ascii="Times New Roman" w:hAnsi="Times New Roman" w:cs="Times New Roman"/>
          <w:noProof/>
          <w:sz w:val="28"/>
          <w:szCs w:val="28"/>
        </w:rPr>
        <w:t>. Подбор оптимальных гиперпараметров модели</w:t>
      </w:r>
      <w:r w:rsidR="00FA36A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A36A0">
        <w:rPr>
          <w:rFonts w:ascii="Times New Roman" w:hAnsi="Times New Roman" w:cs="Times New Roman"/>
          <w:noProof/>
          <w:sz w:val="28"/>
          <w:szCs w:val="28"/>
        </w:rPr>
        <w:lastRenderedPageBreak/>
        <w:t>(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'bootstrap': True,</w:t>
      </w:r>
      <w:r w:rsidR="005C66F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 xml:space="preserve"> 'max_depth': 5,</w:t>
      </w:r>
      <w:r w:rsidR="005C66F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 xml:space="preserve"> 'min_samples_leaf': 4,</w:t>
      </w:r>
      <w:r w:rsidR="005C66F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5C66F9" w:rsidRPr="005C66F9">
        <w:rPr>
          <w:rFonts w:ascii="Times New Roman" w:hAnsi="Times New Roman" w:cs="Times New Roman"/>
          <w:noProof/>
          <w:sz w:val="28"/>
          <w:szCs w:val="28"/>
          <w:lang w:val="en-US"/>
        </w:rPr>
        <w:t>min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_</w:t>
      </w:r>
      <w:r w:rsidR="005C66F9" w:rsidRPr="005C66F9">
        <w:rPr>
          <w:rFonts w:ascii="Times New Roman" w:hAnsi="Times New Roman" w:cs="Times New Roman"/>
          <w:noProof/>
          <w:sz w:val="28"/>
          <w:szCs w:val="28"/>
          <w:lang w:val="en-US"/>
        </w:rPr>
        <w:t>samples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_</w:t>
      </w:r>
      <w:r w:rsidR="005C66F9" w:rsidRPr="005C66F9">
        <w:rPr>
          <w:rFonts w:ascii="Times New Roman" w:hAnsi="Times New Roman" w:cs="Times New Roman"/>
          <w:noProof/>
          <w:sz w:val="28"/>
          <w:szCs w:val="28"/>
          <w:lang w:val="en-US"/>
        </w:rPr>
        <w:t>split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': 23,</w:t>
      </w:r>
      <w:r w:rsidR="005C66F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'</w:t>
      </w:r>
      <w:r w:rsidR="005C66F9" w:rsidRPr="005C66F9">
        <w:rPr>
          <w:rFonts w:ascii="Times New Roman" w:hAnsi="Times New Roman" w:cs="Times New Roman"/>
          <w:noProof/>
          <w:sz w:val="28"/>
          <w:szCs w:val="28"/>
          <w:lang w:val="en-US"/>
        </w:rPr>
        <w:t>n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_</w:t>
      </w:r>
      <w:r w:rsidR="005C66F9" w:rsidRPr="005C66F9">
        <w:rPr>
          <w:rFonts w:ascii="Times New Roman" w:hAnsi="Times New Roman" w:cs="Times New Roman"/>
          <w:noProof/>
          <w:sz w:val="28"/>
          <w:szCs w:val="28"/>
          <w:lang w:val="en-US"/>
        </w:rPr>
        <w:t>estimators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': 20</w:t>
      </w:r>
      <w:r w:rsidR="00FA36A0" w:rsidRPr="005C66F9">
        <w:rPr>
          <w:rFonts w:ascii="Times New Roman" w:hAnsi="Times New Roman" w:cs="Times New Roman"/>
          <w:noProof/>
          <w:sz w:val="28"/>
          <w:szCs w:val="28"/>
        </w:rPr>
        <w:t>)</w:t>
      </w:r>
      <w:r w:rsidRPr="005C66F9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5C66F9">
        <w:rPr>
          <w:rFonts w:ascii="Times New Roman" w:hAnsi="Times New Roman" w:cs="Times New Roman"/>
          <w:noProof/>
          <w:sz w:val="28"/>
          <w:szCs w:val="28"/>
        </w:rPr>
        <w:t>Результат чуть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13034F">
        <w:rPr>
          <w:rFonts w:ascii="Times New Roman" w:hAnsi="Times New Roman" w:cs="Times New Roman"/>
          <w:noProof/>
          <w:sz w:val="28"/>
          <w:szCs w:val="28"/>
        </w:rPr>
        <w:t>хуже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линейной регрессии.</w:t>
      </w:r>
    </w:p>
    <w:p w14:paraId="4C47995D" w14:textId="2E359AB4" w:rsidR="001B144E" w:rsidRDefault="005C66F9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50400" behindDoc="0" locked="0" layoutInCell="1" allowOverlap="1" wp14:anchorId="06069406" wp14:editId="597CBAE3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6057900" cy="288036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144E">
        <w:rPr>
          <w:rFonts w:ascii="Times New Roman" w:hAnsi="Times New Roman" w:cs="Times New Roman"/>
          <w:noProof/>
          <w:sz w:val="28"/>
          <w:szCs w:val="28"/>
        </w:rPr>
        <w:t>К-ближайших соседей:</w:t>
      </w:r>
    </w:p>
    <w:p w14:paraId="60CC873E" w14:textId="398B46B9" w:rsidR="001B144E" w:rsidRDefault="001B144E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Hlk100503838"/>
      <w:r>
        <w:rPr>
          <w:rFonts w:ascii="Times New Roman" w:hAnsi="Times New Roman" w:cs="Times New Roman"/>
          <w:sz w:val="28"/>
          <w:szCs w:val="28"/>
        </w:rPr>
        <w:t xml:space="preserve">Рисунок 42 – </w:t>
      </w:r>
      <w:r w:rsidR="00407E3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одель </w:t>
      </w:r>
      <w:r w:rsidR="00407E37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-ближайших соседей</w:t>
      </w:r>
    </w:p>
    <w:p w14:paraId="111EC75A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A52D822" w14:textId="44D00E7B" w:rsidR="00A65E48" w:rsidRDefault="00061C76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K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-ближайших соседей справился с задачей</w:t>
      </w:r>
      <w:r w:rsidR="005C66F9">
        <w:rPr>
          <w:rFonts w:ascii="Times New Roman" w:hAnsi="Times New Roman" w:cs="Times New Roman"/>
          <w:noProof/>
          <w:sz w:val="28"/>
          <w:szCs w:val="28"/>
        </w:rPr>
        <w:t xml:space="preserve"> плохо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и смог выявить зависимост</w:t>
      </w:r>
      <w:r w:rsidR="00BA7965">
        <w:rPr>
          <w:rFonts w:ascii="Times New Roman" w:hAnsi="Times New Roman" w:cs="Times New Roman"/>
          <w:noProof/>
          <w:sz w:val="28"/>
          <w:szCs w:val="28"/>
        </w:rPr>
        <w:t xml:space="preserve"> только в 69,9 процентах случаев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 Подбор оптимальных гиперпараметров модели</w:t>
      </w:r>
      <w:r w:rsidR="001B144E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1B144E" w:rsidRPr="001B144E">
        <w:rPr>
          <w:rFonts w:ascii="Times New Roman" w:hAnsi="Times New Roman" w:cs="Times New Roman"/>
          <w:noProof/>
          <w:sz w:val="28"/>
          <w:szCs w:val="28"/>
        </w:rPr>
        <w:t xml:space="preserve">'n_neighbors': </w:t>
      </w:r>
      <w:r w:rsidR="00BA7965">
        <w:rPr>
          <w:rFonts w:ascii="Times New Roman" w:hAnsi="Times New Roman" w:cs="Times New Roman"/>
          <w:noProof/>
          <w:sz w:val="28"/>
          <w:szCs w:val="28"/>
        </w:rPr>
        <w:t>13</w:t>
      </w:r>
      <w:r w:rsidR="001B144E">
        <w:rPr>
          <w:rFonts w:ascii="Times New Roman" w:hAnsi="Times New Roman" w:cs="Times New Roman"/>
          <w:noProof/>
          <w:sz w:val="28"/>
          <w:szCs w:val="28"/>
        </w:rPr>
        <w:t>)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BA7965">
        <w:rPr>
          <w:rFonts w:ascii="Times New Roman" w:hAnsi="Times New Roman" w:cs="Times New Roman"/>
          <w:noProof/>
          <w:sz w:val="28"/>
          <w:szCs w:val="28"/>
        </w:rPr>
        <w:t xml:space="preserve">Точность модели </w:t>
      </w:r>
      <w:r w:rsidR="001B144E">
        <w:rPr>
          <w:rFonts w:ascii="Times New Roman" w:hAnsi="Times New Roman" w:cs="Times New Roman"/>
          <w:noProof/>
          <w:sz w:val="28"/>
          <w:szCs w:val="28"/>
        </w:rPr>
        <w:t>хуже линейной регрессии</w:t>
      </w:r>
      <w:r w:rsidR="00BA7965">
        <w:rPr>
          <w:rFonts w:ascii="Times New Roman" w:hAnsi="Times New Roman" w:cs="Times New Roman"/>
          <w:noProof/>
          <w:sz w:val="28"/>
          <w:szCs w:val="28"/>
        </w:rPr>
        <w:t xml:space="preserve"> и случайного леса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1C69BE0" w14:textId="4ED88AD7" w:rsidR="0066018B" w:rsidRDefault="00C1010B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Hlk100503861"/>
      <w:bookmarkEnd w:id="16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51424" behindDoc="0" locked="0" layoutInCell="1" allowOverlap="1" wp14:anchorId="2D1AC945" wp14:editId="131F0789">
            <wp:simplePos x="0" y="0"/>
            <wp:positionH relativeFrom="margin">
              <wp:align>right</wp:align>
            </wp:positionH>
            <wp:positionV relativeFrom="paragraph">
              <wp:posOffset>300990</wp:posOffset>
            </wp:positionV>
            <wp:extent cx="6118860" cy="2316480"/>
            <wp:effectExtent l="0" t="0" r="0" b="762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6018B" w:rsidRPr="00650BD5">
        <w:rPr>
          <w:rFonts w:ascii="Times New Roman" w:hAnsi="Times New Roman" w:cs="Times New Roman"/>
          <w:sz w:val="28"/>
          <w:szCs w:val="28"/>
        </w:rPr>
        <w:t>Стохастический градиентный спуск</w:t>
      </w:r>
      <w:bookmarkEnd w:id="17"/>
      <w:r w:rsidR="0066018B">
        <w:rPr>
          <w:rFonts w:ascii="Times New Roman" w:hAnsi="Times New Roman" w:cs="Times New Roman"/>
          <w:sz w:val="28"/>
          <w:szCs w:val="28"/>
        </w:rPr>
        <w:t>:</w:t>
      </w:r>
    </w:p>
    <w:p w14:paraId="79FFB674" w14:textId="2C4930BE" w:rsidR="0066018B" w:rsidRDefault="0066018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43 – </w:t>
      </w:r>
      <w:r w:rsidR="00407E3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одель </w:t>
      </w:r>
      <w:r w:rsidR="00407E37">
        <w:rPr>
          <w:rFonts w:ascii="Times New Roman" w:hAnsi="Times New Roman" w:cs="Times New Roman"/>
          <w:sz w:val="28"/>
          <w:szCs w:val="28"/>
        </w:rPr>
        <w:t>с</w:t>
      </w:r>
      <w:r w:rsidRPr="00650BD5">
        <w:rPr>
          <w:rFonts w:ascii="Times New Roman" w:hAnsi="Times New Roman" w:cs="Times New Roman"/>
          <w:sz w:val="28"/>
          <w:szCs w:val="28"/>
        </w:rPr>
        <w:t>тохастический градиентный спуск</w:t>
      </w:r>
    </w:p>
    <w:p w14:paraId="79228049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20776D3" w14:textId="7AA19DF2" w:rsidR="0066018B" w:rsidRDefault="0066018B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bookmarkStart w:id="18" w:name="_Hlk100503955"/>
      <w:r w:rsidRPr="0066018B">
        <w:rPr>
          <w:rFonts w:ascii="Times New Roman" w:hAnsi="Times New Roman" w:cs="Times New Roman"/>
          <w:noProof/>
          <w:sz w:val="28"/>
          <w:szCs w:val="28"/>
        </w:rPr>
        <w:lastRenderedPageBreak/>
        <w:t>Стохастический градиентный спуск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bookmarkEnd w:id="18"/>
      <w:r w:rsidRPr="00061C76">
        <w:rPr>
          <w:rFonts w:ascii="Times New Roman" w:hAnsi="Times New Roman" w:cs="Times New Roman"/>
          <w:noProof/>
          <w:sz w:val="28"/>
          <w:szCs w:val="28"/>
        </w:rPr>
        <w:t>не справился с задачей и не смог выявить зависимост</w:t>
      </w:r>
      <w:r w:rsidR="00C1010B">
        <w:rPr>
          <w:rFonts w:ascii="Times New Roman" w:hAnsi="Times New Roman" w:cs="Times New Roman"/>
          <w:noProof/>
          <w:sz w:val="28"/>
          <w:szCs w:val="28"/>
        </w:rPr>
        <w:t>. Точность составила 37,4 процента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 Подбор оптимальных гиперпараметров модели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Pr="0066018B">
        <w:rPr>
          <w:rFonts w:ascii="Times New Roman" w:hAnsi="Times New Roman" w:cs="Times New Roman"/>
          <w:noProof/>
          <w:sz w:val="28"/>
          <w:szCs w:val="28"/>
        </w:rPr>
        <w:t>'loss': 'squared_epsilon_insensitive', 'penalty': 'l2'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. Ее точность осталась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хуже </w:t>
      </w:r>
      <w:r w:rsidR="00C1010B">
        <w:rPr>
          <w:rFonts w:ascii="Times New Roman" w:hAnsi="Times New Roman" w:cs="Times New Roman"/>
          <w:noProof/>
          <w:sz w:val="28"/>
          <w:szCs w:val="28"/>
        </w:rPr>
        <w:t>хуже остальных моделей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524C032" w14:textId="0C05D9ED" w:rsidR="00A65E48" w:rsidRDefault="00C1010B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 предсказанием м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>одул</w:t>
      </w:r>
      <w:r>
        <w:rPr>
          <w:rFonts w:ascii="Times New Roman" w:hAnsi="Times New Roman" w:cs="Times New Roman"/>
          <w:noProof/>
          <w:sz w:val="28"/>
          <w:szCs w:val="28"/>
        </w:rPr>
        <w:t>я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 xml:space="preserve"> упругости </w:t>
      </w:r>
      <w:r>
        <w:rPr>
          <w:rFonts w:ascii="Times New Roman" w:hAnsi="Times New Roman" w:cs="Times New Roman"/>
          <w:noProof/>
          <w:sz w:val="28"/>
          <w:szCs w:val="28"/>
        </w:rPr>
        <w:t>лучше всего справились л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>инейная регрессия, случайный лес</w:t>
      </w:r>
      <w:r>
        <w:rPr>
          <w:rFonts w:ascii="Times New Roman" w:hAnsi="Times New Roman" w:cs="Times New Roman"/>
          <w:noProof/>
          <w:sz w:val="28"/>
          <w:szCs w:val="28"/>
        </w:rPr>
        <w:t>, с</w:t>
      </w:r>
      <w:r w:rsidR="0066018B" w:rsidRPr="0066018B">
        <w:rPr>
          <w:rFonts w:ascii="Times New Roman" w:hAnsi="Times New Roman" w:cs="Times New Roman"/>
          <w:noProof/>
          <w:sz w:val="28"/>
          <w:szCs w:val="28"/>
        </w:rPr>
        <w:t>тохастический градиентный спуск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М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>етод К ближайших соседей не справилс</w:t>
      </w:r>
      <w:r>
        <w:rPr>
          <w:rFonts w:ascii="Times New Roman" w:hAnsi="Times New Roman" w:cs="Times New Roman"/>
          <w:noProof/>
          <w:sz w:val="28"/>
          <w:szCs w:val="28"/>
        </w:rPr>
        <w:t>я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 xml:space="preserve"> с задачей. </w:t>
      </w:r>
    </w:p>
    <w:p w14:paraId="0C89536B" w14:textId="3097C8A2" w:rsidR="0066018B" w:rsidRDefault="00D53BBF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Перейдем ко второму признаку </w:t>
      </w:r>
      <w:r w:rsidRPr="00104E34">
        <w:rPr>
          <w:rFonts w:ascii="Times New Roman" w:hAnsi="Times New Roman" w:cs="Times New Roman"/>
          <w:sz w:val="28"/>
          <w:szCs w:val="28"/>
        </w:rPr>
        <w:t>«</w:t>
      </w:r>
      <w:r w:rsidR="00B075FF" w:rsidRPr="00A4625A">
        <w:rPr>
          <w:rFonts w:ascii="Times New Roman" w:hAnsi="Times New Roman" w:cs="Times New Roman"/>
          <w:sz w:val="28"/>
          <w:szCs w:val="28"/>
        </w:rPr>
        <w:t>Прочность при растяжении</w:t>
      </w:r>
      <w:r w:rsidRPr="00104E3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7D41A3" w14:textId="64C2A7CE" w:rsidR="00D53BBF" w:rsidRPr="00104E34" w:rsidRDefault="00D53BBF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>Для признака «</w:t>
      </w:r>
      <w:r w:rsidR="00B075FF" w:rsidRPr="00A4625A">
        <w:rPr>
          <w:rFonts w:ascii="Times New Roman" w:hAnsi="Times New Roman" w:cs="Times New Roman"/>
          <w:sz w:val="28"/>
          <w:szCs w:val="28"/>
        </w:rPr>
        <w:t>Прочность при растяжении</w:t>
      </w:r>
      <w:r w:rsidRPr="00104E34">
        <w:rPr>
          <w:rFonts w:ascii="Times New Roman" w:hAnsi="Times New Roman" w:cs="Times New Roman"/>
          <w:sz w:val="28"/>
          <w:szCs w:val="28"/>
        </w:rPr>
        <w:t>» были разработаны и обучены следующие модели</w:t>
      </w:r>
      <w:r w:rsidRPr="00650B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соответствии</w:t>
      </w:r>
      <w:r w:rsidRPr="001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рисунком</w:t>
      </w:r>
      <w:r w:rsidRPr="001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44</w:t>
      </w:r>
      <w:r w:rsidRPr="00104E3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54BCE54" w14:textId="77777777" w:rsidR="00D53BBF" w:rsidRDefault="00D53BBF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− модель на основе линейной регрессии (метод LinearRegression); </w:t>
      </w:r>
    </w:p>
    <w:p w14:paraId="68372443" w14:textId="57D2EBA4" w:rsidR="00D53BBF" w:rsidRDefault="00D53BBF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− модель </w:t>
      </w:r>
      <w:r w:rsidR="00455088">
        <w:rPr>
          <w:rFonts w:ascii="Times New Roman" w:hAnsi="Times New Roman" w:cs="Times New Roman"/>
          <w:sz w:val="28"/>
          <w:szCs w:val="28"/>
        </w:rPr>
        <w:t>деревья решений</w:t>
      </w:r>
      <w:r w:rsidRPr="00104E34">
        <w:rPr>
          <w:rFonts w:ascii="Times New Roman" w:hAnsi="Times New Roman" w:cs="Times New Roman"/>
          <w:sz w:val="28"/>
          <w:szCs w:val="28"/>
        </w:rPr>
        <w:t xml:space="preserve"> (метод </w:t>
      </w:r>
      <w:r w:rsidR="00455088" w:rsidRPr="00455088">
        <w:rPr>
          <w:rFonts w:ascii="Times New Roman" w:hAnsi="Times New Roman" w:cs="Times New Roman"/>
          <w:sz w:val="28"/>
          <w:szCs w:val="28"/>
          <w:lang w:val="en-US"/>
        </w:rPr>
        <w:t>DecisionTreeRegressor</w:t>
      </w:r>
      <w:r w:rsidRPr="00104E34">
        <w:rPr>
          <w:rFonts w:ascii="Times New Roman" w:hAnsi="Times New Roman" w:cs="Times New Roman"/>
          <w:sz w:val="28"/>
          <w:szCs w:val="28"/>
        </w:rPr>
        <w:t>());</w:t>
      </w:r>
    </w:p>
    <w:p w14:paraId="2676FD93" w14:textId="41DA7D7E" w:rsidR="00D53BBF" w:rsidRDefault="00384EFA" w:rsidP="00FB4060">
      <w:pPr>
        <w:tabs>
          <w:tab w:val="left" w:pos="11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52448" behindDoc="0" locked="0" layoutInCell="1" allowOverlap="1" wp14:anchorId="34FA0613" wp14:editId="760D2D00">
            <wp:simplePos x="0" y="0"/>
            <wp:positionH relativeFrom="margin">
              <wp:align>center</wp:align>
            </wp:positionH>
            <wp:positionV relativeFrom="paragraph">
              <wp:posOffset>461010</wp:posOffset>
            </wp:positionV>
            <wp:extent cx="3200400" cy="91440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3BBF" w:rsidRPr="00104E34">
        <w:rPr>
          <w:rFonts w:ascii="Times New Roman" w:hAnsi="Times New Roman" w:cs="Times New Roman"/>
          <w:sz w:val="28"/>
          <w:szCs w:val="28"/>
        </w:rPr>
        <w:t xml:space="preserve">          − модель </w:t>
      </w:r>
      <w:r w:rsidR="00455088">
        <w:rPr>
          <w:rFonts w:ascii="Times New Roman" w:hAnsi="Times New Roman" w:cs="Times New Roman"/>
          <w:sz w:val="28"/>
          <w:szCs w:val="28"/>
        </w:rPr>
        <w:t>градиентный бустинг</w:t>
      </w:r>
      <w:r w:rsidR="00D53BBF" w:rsidRPr="00104E34">
        <w:rPr>
          <w:rFonts w:ascii="Times New Roman" w:hAnsi="Times New Roman" w:cs="Times New Roman"/>
          <w:sz w:val="28"/>
          <w:szCs w:val="28"/>
        </w:rPr>
        <w:t xml:space="preserve"> (метод </w:t>
      </w:r>
      <w:r w:rsidR="00455088" w:rsidRPr="00455088">
        <w:rPr>
          <w:rFonts w:ascii="Times New Roman" w:hAnsi="Times New Roman" w:cs="Times New Roman"/>
          <w:sz w:val="28"/>
          <w:szCs w:val="28"/>
        </w:rPr>
        <w:t xml:space="preserve">GradientBoostingRegressor </w:t>
      </w:r>
      <w:r w:rsidR="00D53BBF" w:rsidRPr="00104E34">
        <w:rPr>
          <w:rFonts w:ascii="Times New Roman" w:hAnsi="Times New Roman" w:cs="Times New Roman"/>
          <w:sz w:val="28"/>
          <w:szCs w:val="28"/>
        </w:rPr>
        <w:t xml:space="preserve">()); </w:t>
      </w:r>
    </w:p>
    <w:p w14:paraId="731B9EFF" w14:textId="193153ED" w:rsidR="00D53BBF" w:rsidRDefault="00455088" w:rsidP="00FB4060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44 – График оценки моделей</w:t>
      </w:r>
    </w:p>
    <w:p w14:paraId="146D6505" w14:textId="43C933F4" w:rsidR="00455088" w:rsidRDefault="00455088" w:rsidP="00FB4060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8DAE7E4" w14:textId="79C26B52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55088">
        <w:rPr>
          <w:rFonts w:ascii="Times New Roman" w:hAnsi="Times New Roman" w:cs="Times New Roman"/>
          <w:noProof/>
          <w:sz w:val="28"/>
          <w:szCs w:val="28"/>
        </w:rPr>
        <w:t xml:space="preserve">Как видно из таблицы оценки, все модели смогли выявить зависимости и предсказать прогноз </w:t>
      </w:r>
      <w:r>
        <w:rPr>
          <w:rFonts w:ascii="Times New Roman" w:hAnsi="Times New Roman" w:cs="Times New Roman"/>
          <w:noProof/>
          <w:sz w:val="28"/>
          <w:szCs w:val="28"/>
        </w:rPr>
        <w:t>прочности</w:t>
      </w:r>
      <w:r w:rsidRPr="00455088">
        <w:rPr>
          <w:rFonts w:ascii="Times New Roman" w:hAnsi="Times New Roman" w:cs="Times New Roman"/>
          <w:noProof/>
          <w:sz w:val="28"/>
          <w:szCs w:val="28"/>
        </w:rPr>
        <w:t xml:space="preserve"> при растяжении. Лучшие результаты у </w:t>
      </w:r>
      <w:r w:rsidR="00B77F6D">
        <w:rPr>
          <w:rFonts w:ascii="Times New Roman" w:hAnsi="Times New Roman" w:cs="Times New Roman"/>
          <w:noProof/>
          <w:sz w:val="28"/>
          <w:szCs w:val="28"/>
        </w:rPr>
        <w:t>градиентного бустинга</w:t>
      </w:r>
      <w:r w:rsidRPr="00455088">
        <w:rPr>
          <w:rFonts w:ascii="Times New Roman" w:hAnsi="Times New Roman" w:cs="Times New Roman"/>
          <w:noProof/>
          <w:sz w:val="28"/>
          <w:szCs w:val="28"/>
        </w:rPr>
        <w:t>. По заданию у нас задача у нас построить моделей и найти лучшие гиперпараметры. Построим для некоторых моделей графики и поиск гиперпараметров.</w:t>
      </w:r>
    </w:p>
    <w:p w14:paraId="612F4C1F" w14:textId="04AF4229" w:rsidR="0066018B" w:rsidRDefault="0066018B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289D451" w14:textId="0CA314D3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7629D9E" w14:textId="4D45B4BA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63326DB" w14:textId="73664685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5AC478A" w14:textId="2D415047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DB170C9" w14:textId="5B40A350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9C61B2A" w14:textId="47282C14" w:rsidR="00455088" w:rsidRDefault="000E7371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53472" behindDoc="0" locked="0" layoutInCell="1" allowOverlap="1" wp14:anchorId="54507BE0" wp14:editId="4020A209">
            <wp:simplePos x="0" y="0"/>
            <wp:positionH relativeFrom="column">
              <wp:posOffset>-226695</wp:posOffset>
            </wp:positionH>
            <wp:positionV relativeFrom="paragraph">
              <wp:posOffset>247650</wp:posOffset>
            </wp:positionV>
            <wp:extent cx="6122035" cy="2879090"/>
            <wp:effectExtent l="0" t="0" r="0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5088">
        <w:rPr>
          <w:rFonts w:ascii="Times New Roman" w:hAnsi="Times New Roman" w:cs="Times New Roman"/>
          <w:sz w:val="28"/>
          <w:szCs w:val="28"/>
        </w:rPr>
        <w:t>Линейная регрессия:</w:t>
      </w:r>
    </w:p>
    <w:p w14:paraId="5DB7AD7B" w14:textId="3B6386FC" w:rsidR="00455088" w:rsidRDefault="00455088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45 – </w:t>
      </w:r>
      <w:r w:rsidR="00407E37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инейная модель прочности при растяжении</w:t>
      </w:r>
    </w:p>
    <w:p w14:paraId="113187A6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A873F31" w14:textId="50B6A5D4" w:rsidR="00455088" w:rsidRDefault="00455088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линейной регресс</w:t>
      </w:r>
      <w:r w:rsidR="00ED485F">
        <w:rPr>
          <w:rFonts w:ascii="Times New Roman" w:hAnsi="Times New Roman" w:cs="Times New Roman"/>
          <w:sz w:val="28"/>
          <w:szCs w:val="28"/>
        </w:rPr>
        <w:t>ии</w:t>
      </w:r>
      <w:r>
        <w:rPr>
          <w:rFonts w:ascii="Times New Roman" w:hAnsi="Times New Roman" w:cs="Times New Roman"/>
          <w:sz w:val="28"/>
          <w:szCs w:val="28"/>
        </w:rPr>
        <w:t xml:space="preserve"> справилась с задачей в соответствии с рисунком 45. </w:t>
      </w:r>
      <w:r w:rsidR="00ED485F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могла выявить зависимость</w:t>
      </w:r>
      <w:r w:rsidR="00ED485F">
        <w:rPr>
          <w:rFonts w:ascii="Times New Roman" w:hAnsi="Times New Roman" w:cs="Times New Roman"/>
          <w:sz w:val="28"/>
          <w:szCs w:val="28"/>
        </w:rPr>
        <w:t xml:space="preserve"> </w:t>
      </w:r>
      <w:r w:rsidR="00ED485F" w:rsidRPr="00ED485F">
        <w:rPr>
          <w:rFonts w:ascii="Times New Roman" w:hAnsi="Times New Roman" w:cs="Times New Roman"/>
          <w:sz w:val="28"/>
          <w:szCs w:val="28"/>
        </w:rPr>
        <w:t>в 95,4 процентах случаев</w:t>
      </w:r>
      <w:r>
        <w:rPr>
          <w:rFonts w:ascii="Times New Roman" w:hAnsi="Times New Roman" w:cs="Times New Roman"/>
          <w:sz w:val="28"/>
          <w:szCs w:val="28"/>
        </w:rPr>
        <w:t>. Гиперпараметров у линейной регрессии нет, соответственно подбор оптимальных гиперпараметров не является возможным.</w:t>
      </w:r>
    </w:p>
    <w:p w14:paraId="62AC1E63" w14:textId="0A048EF6" w:rsidR="00C005B8" w:rsidRDefault="00ED485F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54496" behindDoc="0" locked="0" layoutInCell="1" allowOverlap="1" wp14:anchorId="68B7B22A" wp14:editId="6BED17C8">
            <wp:simplePos x="0" y="0"/>
            <wp:positionH relativeFrom="margin">
              <wp:align>left</wp:align>
            </wp:positionH>
            <wp:positionV relativeFrom="paragraph">
              <wp:posOffset>309880</wp:posOffset>
            </wp:positionV>
            <wp:extent cx="5958840" cy="2468880"/>
            <wp:effectExtent l="0" t="0" r="3810" b="762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5B8">
        <w:rPr>
          <w:rFonts w:ascii="Times New Roman" w:hAnsi="Times New Roman" w:cs="Times New Roman"/>
          <w:sz w:val="28"/>
          <w:szCs w:val="28"/>
        </w:rPr>
        <w:t>Деревья решений:</w:t>
      </w:r>
    </w:p>
    <w:p w14:paraId="06900662" w14:textId="16D03044" w:rsidR="00C005B8" w:rsidRDefault="00C005B8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46 – </w:t>
      </w:r>
      <w:r w:rsidR="00407E3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одель деревья решений</w:t>
      </w:r>
    </w:p>
    <w:p w14:paraId="75DBB04A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E51999E" w14:textId="7080E2B4" w:rsidR="00C005B8" w:rsidRDefault="00C005B8" w:rsidP="0073540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Деревья решений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тоже справил</w:t>
      </w:r>
      <w:r w:rsidR="00735409">
        <w:rPr>
          <w:rFonts w:ascii="Times New Roman" w:hAnsi="Times New Roman" w:cs="Times New Roman"/>
          <w:noProof/>
          <w:sz w:val="28"/>
          <w:szCs w:val="28"/>
        </w:rPr>
        <w:t>ись</w:t>
      </w:r>
      <w:r w:rsidRPr="00061C76">
        <w:rPr>
          <w:rFonts w:ascii="Times New Roman" w:hAnsi="Times New Roman" w:cs="Times New Roman"/>
          <w:noProof/>
          <w:sz w:val="28"/>
          <w:szCs w:val="28"/>
        </w:rPr>
        <w:t>с задачей и смог</w:t>
      </w:r>
      <w:r w:rsidR="00735409">
        <w:rPr>
          <w:rFonts w:ascii="Times New Roman" w:hAnsi="Times New Roman" w:cs="Times New Roman"/>
          <w:noProof/>
          <w:sz w:val="28"/>
          <w:szCs w:val="28"/>
        </w:rPr>
        <w:t>ли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выявить зависимост</w:t>
      </w:r>
      <w:r w:rsidR="00735409">
        <w:rPr>
          <w:rFonts w:ascii="Times New Roman" w:hAnsi="Times New Roman" w:cs="Times New Roman"/>
          <w:noProof/>
          <w:sz w:val="28"/>
          <w:szCs w:val="28"/>
        </w:rPr>
        <w:t>ь в 89,1 проценте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 Подбор оптимальных гиперпараметров модели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 xml:space="preserve">'criterion': 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lastRenderedPageBreak/>
        <w:t>'squared_error',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max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_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depth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': 3,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max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_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features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': '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auto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',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min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_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samples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_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leaf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': 100,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min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_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samples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_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split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': 200,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'splitter': 'best'</w:t>
      </w:r>
      <w:r w:rsidRPr="00C005B8">
        <w:rPr>
          <w:rFonts w:ascii="Times New Roman" w:hAnsi="Times New Roman" w:cs="Times New Roman"/>
          <w:noProof/>
          <w:sz w:val="28"/>
          <w:szCs w:val="28"/>
        </w:rPr>
        <w:t>).</w:t>
      </w:r>
    </w:p>
    <w:p w14:paraId="159E8714" w14:textId="4FFF4626" w:rsidR="00A44CCD" w:rsidRDefault="00A44CCD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Градиентный </w:t>
      </w:r>
      <w:r w:rsidR="00FB4060">
        <w:rPr>
          <w:rFonts w:ascii="Times New Roman" w:hAnsi="Times New Roman" w:cs="Times New Roman"/>
          <w:noProof/>
          <w:sz w:val="28"/>
          <w:szCs w:val="28"/>
        </w:rPr>
        <w:t>бустинг</w:t>
      </w:r>
      <w:r>
        <w:rPr>
          <w:rFonts w:ascii="Times New Roman" w:hAnsi="Times New Roman" w:cs="Times New Roman"/>
          <w:noProof/>
          <w:sz w:val="28"/>
          <w:szCs w:val="28"/>
        </w:rPr>
        <w:t>:</w:t>
      </w:r>
      <w:r w:rsidR="007354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32F719" wp14:editId="2ED97DA0">
            <wp:extent cx="6057900" cy="31318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2E90" w14:textId="0806EAD7" w:rsidR="00FB4060" w:rsidRDefault="00FB4060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Hlk100511395"/>
      <w:r>
        <w:rPr>
          <w:rFonts w:ascii="Times New Roman" w:hAnsi="Times New Roman" w:cs="Times New Roman"/>
          <w:sz w:val="28"/>
          <w:szCs w:val="28"/>
        </w:rPr>
        <w:t>Рисунок 46 – Модель градиентный бустинг</w:t>
      </w:r>
    </w:p>
    <w:p w14:paraId="0C6BF993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282D87C" w14:textId="7F6E799F" w:rsidR="00673CE7" w:rsidRPr="00D1759D" w:rsidRDefault="00FB4060" w:rsidP="006A264D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Градиентный бустинг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справился с задачей 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лучше всех </w:t>
      </w:r>
      <w:r w:rsidRPr="00061C76">
        <w:rPr>
          <w:rFonts w:ascii="Times New Roman" w:hAnsi="Times New Roman" w:cs="Times New Roman"/>
          <w:noProof/>
          <w:sz w:val="28"/>
          <w:szCs w:val="28"/>
        </w:rPr>
        <w:t>и смог выявить зависимост</w:t>
      </w:r>
      <w:r>
        <w:rPr>
          <w:rFonts w:ascii="Times New Roman" w:hAnsi="Times New Roman" w:cs="Times New Roman"/>
          <w:noProof/>
          <w:sz w:val="28"/>
          <w:szCs w:val="28"/>
        </w:rPr>
        <w:t>ь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 с точностью 97,8 процентов.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. Подбор оптимальных гиперпараметров </w:t>
      </w:r>
      <w:bookmarkEnd w:id="19"/>
      <w:r w:rsidRPr="00061C76">
        <w:rPr>
          <w:rFonts w:ascii="Times New Roman" w:hAnsi="Times New Roman" w:cs="Times New Roman"/>
          <w:noProof/>
          <w:sz w:val="28"/>
          <w:szCs w:val="28"/>
        </w:rPr>
        <w:t>модели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'criterion': 'mae',</w:t>
      </w:r>
      <w:r w:rsidR="006A264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loss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': 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absolute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error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',</w:t>
      </w:r>
      <w:r w:rsidR="006A264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max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depth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': 2,</w:t>
      </w:r>
      <w:r w:rsidR="006A264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min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samples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split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': 7,</w:t>
      </w:r>
      <w:r w:rsidR="006A264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n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estimators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': 10</w:t>
      </w:r>
      <w:r w:rsidRPr="006A264D">
        <w:rPr>
          <w:rFonts w:ascii="Times New Roman" w:hAnsi="Times New Roman" w:cs="Times New Roman"/>
          <w:noProof/>
          <w:sz w:val="28"/>
          <w:szCs w:val="28"/>
        </w:rPr>
        <w:t>).</w:t>
      </w:r>
      <w:bookmarkStart w:id="20" w:name="_Hlk100069689"/>
    </w:p>
    <w:bookmarkEnd w:id="20"/>
    <w:p w14:paraId="58A5B870" w14:textId="0A510ACE" w:rsidR="00B775D1" w:rsidRDefault="00735409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С задачей нахождения 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>Прочност</w:t>
      </w:r>
      <w:r>
        <w:rPr>
          <w:rFonts w:ascii="Times New Roman" w:hAnsi="Times New Roman" w:cs="Times New Roman"/>
          <w:noProof/>
          <w:sz w:val="28"/>
          <w:szCs w:val="28"/>
        </w:rPr>
        <w:t>и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 xml:space="preserve"> при растяжении </w:t>
      </w:r>
      <w:r>
        <w:rPr>
          <w:rFonts w:ascii="Times New Roman" w:hAnsi="Times New Roman" w:cs="Times New Roman"/>
          <w:noProof/>
          <w:sz w:val="28"/>
          <w:szCs w:val="28"/>
        </w:rPr>
        <w:t>все модели справились хорошо, лучшего всего справился градинтный бустинг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03615ACC" w14:textId="48E50359" w:rsidR="006A264D" w:rsidRDefault="006A264D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4BE52DD" w14:textId="088211A7" w:rsidR="006A264D" w:rsidRDefault="006A264D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0EBEE57" w14:textId="76233BB2" w:rsidR="005B7418" w:rsidRDefault="005B7418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0B60F6E" w14:textId="237AC668" w:rsidR="005B7418" w:rsidRDefault="005B7418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81A3649" w14:textId="60A15254" w:rsidR="005B7418" w:rsidRDefault="005B7418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7E0491E" w14:textId="6261CD40" w:rsidR="005B7418" w:rsidRDefault="005B7418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D0C09C8" w14:textId="77777777" w:rsidR="005B7418" w:rsidRPr="00A65E48" w:rsidRDefault="005B7418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F4087C8" w14:textId="3A21FC83" w:rsidR="00DD7921" w:rsidRDefault="00DD7921" w:rsidP="00892BCF">
      <w:pPr>
        <w:pStyle w:val="a7"/>
        <w:numPr>
          <w:ilvl w:val="1"/>
          <w:numId w:val="3"/>
        </w:numPr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DD7921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lastRenderedPageBreak/>
        <w:t xml:space="preserve">Нейронная сеть, рекомендации </w:t>
      </w:r>
      <w:bookmarkStart w:id="21" w:name="_Hlk100512779"/>
      <w:r w:rsidRPr="00DD7921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соотношения матрица-наполнитель</w:t>
      </w:r>
      <w:bookmarkEnd w:id="21"/>
    </w:p>
    <w:p w14:paraId="5B1B4889" w14:textId="41FADB5E" w:rsidR="00892BCF" w:rsidRDefault="00892BCF" w:rsidP="00892BCF">
      <w:pPr>
        <w:pStyle w:val="a7"/>
        <w:spacing w:before="300" w:after="300" w:line="360" w:lineRule="auto"/>
        <w:ind w:left="1273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</w:p>
    <w:p w14:paraId="6D77C1A6" w14:textId="77777777" w:rsidR="006723F7" w:rsidRPr="006723F7" w:rsidRDefault="006723F7" w:rsidP="006723F7">
      <w:pPr>
        <w:pStyle w:val="a7"/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>Для рекомендации соотношения «матрица-наполнитель» была разработана простая модель глубокого обучения с помощью библиотеки Keras.</w:t>
      </w:r>
    </w:p>
    <w:p w14:paraId="0C8D33D1" w14:textId="385503C9" w:rsidR="006723F7" w:rsidRDefault="006723F7" w:rsidP="006723F7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>Архитектура нейронной сети может быть описана следующим образом.</w:t>
      </w:r>
    </w:p>
    <w:p w14:paraId="27319FD9" w14:textId="20D93BD6" w:rsidR="006723F7" w:rsidRDefault="006723F7" w:rsidP="006723F7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Модель состоит из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четырех</w:t>
      </w: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скрытых уровней. Первый содержит 64 нейрона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</w:t>
      </w: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>Последующие скрытые уровни – они содержат 64,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64</w:t>
      </w: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и 1 нейрона. Снижение числа нейронов на каждом уровне сжимает информацию, которую сеть обработала на предыдущих уровнях.</w:t>
      </w:r>
    </w:p>
    <w:p w14:paraId="48D95603" w14:textId="5FA10814" w:rsidR="006723F7" w:rsidRDefault="006723F7" w:rsidP="006723F7">
      <w:pPr>
        <w:pStyle w:val="a7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6723F7">
        <w:rPr>
          <w:rFonts w:ascii="Times New Roman" w:eastAsia="Calibri" w:hAnsi="Times New Roman" w:cs="Times New Roman"/>
          <w:sz w:val="28"/>
        </w:rPr>
        <w:t>Для эксперимента был выбран</w:t>
      </w:r>
      <w:r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t>relu</w:t>
      </w:r>
      <w:r w:rsidRPr="006723F7">
        <w:rPr>
          <w:rFonts w:ascii="Times New Roman" w:eastAsia="Calibri" w:hAnsi="Times New Roman" w:cs="Times New Roman"/>
          <w:sz w:val="28"/>
        </w:rPr>
        <w:t xml:space="preserve"> (выпрямленная линейная единица).</w:t>
      </w:r>
    </w:p>
    <w:p w14:paraId="3FBFC0A8" w14:textId="0F28E535" w:rsidR="006723F7" w:rsidRPr="006723F7" w:rsidRDefault="00F8306A" w:rsidP="006723F7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55520" behindDoc="0" locked="0" layoutInCell="1" allowOverlap="1" wp14:anchorId="729BB9CA" wp14:editId="3A82DCAB">
            <wp:simplePos x="0" y="0"/>
            <wp:positionH relativeFrom="margin">
              <wp:align>center</wp:align>
            </wp:positionH>
            <wp:positionV relativeFrom="paragraph">
              <wp:posOffset>872490</wp:posOffset>
            </wp:positionV>
            <wp:extent cx="2941320" cy="2026920"/>
            <wp:effectExtent l="0" t="0" r="0" b="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23F7" w:rsidRPr="006723F7">
        <w:rPr>
          <w:rFonts w:ascii="Times New Roman" w:eastAsia="Calibri" w:hAnsi="Times New Roman" w:cs="Times New Roman"/>
          <w:sz w:val="28"/>
        </w:rPr>
        <w:t xml:space="preserve">После обучения модели для была определена </w:t>
      </w:r>
      <w:r>
        <w:rPr>
          <w:rFonts w:ascii="Times New Roman" w:eastAsia="Calibri" w:hAnsi="Times New Roman" w:cs="Times New Roman"/>
          <w:sz w:val="28"/>
        </w:rPr>
        <w:t xml:space="preserve">оценка модели, которая составила </w:t>
      </w:r>
      <w:r w:rsidRPr="00F8306A">
        <w:rPr>
          <w:rFonts w:ascii="Times New Roman" w:eastAsia="Calibri" w:hAnsi="Times New Roman" w:cs="Times New Roman"/>
          <w:sz w:val="28"/>
        </w:rPr>
        <w:t>0.0008667171932756901</w:t>
      </w:r>
      <w:r w:rsidR="006723F7" w:rsidRPr="006723F7">
        <w:rPr>
          <w:rFonts w:ascii="Times New Roman" w:eastAsia="Calibri" w:hAnsi="Times New Roman" w:cs="Times New Roman"/>
          <w:sz w:val="28"/>
        </w:rPr>
        <w:t>.</w:t>
      </w:r>
      <w:r w:rsidR="006723F7">
        <w:rPr>
          <w:rFonts w:ascii="Times New Roman" w:eastAsia="Calibri" w:hAnsi="Times New Roman" w:cs="Times New Roman"/>
          <w:sz w:val="28"/>
        </w:rPr>
        <w:t xml:space="preserve"> Результат оказался тоже </w:t>
      </w:r>
      <w:r>
        <w:rPr>
          <w:rFonts w:ascii="Times New Roman" w:eastAsia="Calibri" w:hAnsi="Times New Roman" w:cs="Times New Roman"/>
          <w:sz w:val="28"/>
        </w:rPr>
        <w:t>не самый худший, но мог быть и лучше</w:t>
      </w:r>
      <w:r w:rsidR="006723F7">
        <w:rPr>
          <w:rFonts w:ascii="Times New Roman" w:eastAsia="Calibri" w:hAnsi="Times New Roman" w:cs="Times New Roman"/>
          <w:sz w:val="28"/>
        </w:rPr>
        <w:t>.</w:t>
      </w:r>
    </w:p>
    <w:p w14:paraId="6638F471" w14:textId="0D7816DB" w:rsidR="00B506BA" w:rsidRPr="006723F7" w:rsidRDefault="00B506BA" w:rsidP="00B506BA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B506B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Оценка </w:t>
      </w:r>
      <w:r w:rsidR="006723F7">
        <w:rPr>
          <w:rFonts w:ascii="Times New Roman" w:hAnsi="Times New Roman" w:cs="Times New Roman"/>
          <w:sz w:val="28"/>
          <w:szCs w:val="28"/>
        </w:rPr>
        <w:t>нейронной сети</w:t>
      </w:r>
    </w:p>
    <w:p w14:paraId="32067B21" w14:textId="734B3E7B" w:rsidR="00B506BA" w:rsidRDefault="00B506BA" w:rsidP="00B506BA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3428E74" w14:textId="57C07B2D" w:rsidR="00B506BA" w:rsidRDefault="00B506BA" w:rsidP="00B506BA">
      <w:pPr>
        <w:rPr>
          <w:rFonts w:ascii="Times New Roman" w:hAnsi="Times New Roman" w:cs="Times New Roman"/>
          <w:sz w:val="28"/>
          <w:szCs w:val="28"/>
        </w:rPr>
      </w:pPr>
    </w:p>
    <w:p w14:paraId="0E424AA3" w14:textId="2036082A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53E3E888" w14:textId="695C88DD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1DFB6FDD" w14:textId="51FF2223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43CD830A" w14:textId="3E28E6CE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601B1B40" w14:textId="0AF14C9B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261A4413" w14:textId="17595182" w:rsidR="00087D40" w:rsidRPr="00087D40" w:rsidRDefault="00087D40" w:rsidP="00087D40">
      <w:pPr>
        <w:keepNext/>
        <w:keepLines/>
        <w:pageBreakBefore/>
        <w:spacing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22" w:name="_Toc100221665"/>
      <w:r w:rsidRPr="00087D40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3. Заключение</w:t>
      </w:r>
      <w:bookmarkEnd w:id="22"/>
    </w:p>
    <w:p w14:paraId="58B254AF" w14:textId="454F935D" w:rsid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>Теоретически разработанный метод определения надёжности изделий из композиционных материалов, основанный на использовании статистически достоверных характеристик материалов, полученных физическим и вычислительным экспериментом, позволяет оценивать уровень надежности изделий как в отдельных точках, так и по всему объёму в целом.</w:t>
      </w:r>
    </w:p>
    <w:p w14:paraId="1E10335F" w14:textId="3C01E4EE" w:rsid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Результаты работы выложены на </w:t>
      </w:r>
      <w:r>
        <w:rPr>
          <w:rFonts w:ascii="Times New Roman" w:eastAsia="Calibri" w:hAnsi="Times New Roman" w:cs="Times New Roman"/>
          <w:sz w:val="28"/>
          <w:lang w:val="en-US"/>
        </w:rPr>
        <w:t>GitHub</w:t>
      </w:r>
      <w:r>
        <w:rPr>
          <w:rFonts w:ascii="Times New Roman" w:eastAsia="Calibri" w:hAnsi="Times New Roman" w:cs="Times New Roman"/>
          <w:sz w:val="28"/>
        </w:rPr>
        <w:t xml:space="preserve">: </w:t>
      </w:r>
    </w:p>
    <w:p w14:paraId="2FB84CFD" w14:textId="2D8933B6" w:rsidR="00AA0300" w:rsidRDefault="00AA030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hyperlink r:id="rId57" w:history="1">
        <w:r w:rsidRPr="009A215A">
          <w:rPr>
            <w:rStyle w:val="a9"/>
            <w:rFonts w:ascii="Times New Roman" w:eastAsia="Calibri" w:hAnsi="Times New Roman" w:cs="Times New Roman"/>
            <w:sz w:val="28"/>
          </w:rPr>
          <w:t>https://github.com/crtman/bmstu_final_qualifying_work</w:t>
        </w:r>
      </w:hyperlink>
    </w:p>
    <w:p w14:paraId="7F0DCF2C" w14:textId="77777777" w:rsidR="00AA0300" w:rsidRDefault="00AA030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3D39CE67" w14:textId="297F652E" w:rsidR="00087D40" w:rsidRPr="00087D40" w:rsidRDefault="00087D40" w:rsidP="00087D40">
      <w:pPr>
        <w:keepNext/>
        <w:keepLines/>
        <w:pageBreakBefore/>
        <w:spacing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23" w:name="_Toc100221666"/>
      <w:r w:rsidRPr="00087D40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4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.</w:t>
      </w:r>
      <w:r w:rsidRPr="00087D4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bookmarkStart w:id="24" w:name="_Hlk100582454"/>
      <w:r w:rsidRPr="00087D40">
        <w:rPr>
          <w:rFonts w:ascii="Times New Roman" w:eastAsia="Times New Roman" w:hAnsi="Times New Roman" w:cs="Times New Roman"/>
          <w:b/>
          <w:bCs/>
          <w:sz w:val="32"/>
          <w:szCs w:val="32"/>
        </w:rPr>
        <w:t>Список используемой литературы и ссылки на веб-ресурсы</w:t>
      </w:r>
      <w:bookmarkEnd w:id="23"/>
      <w:bookmarkEnd w:id="24"/>
    </w:p>
    <w:p w14:paraId="1CBCFCDE" w14:textId="5281D9E1" w:rsidR="007C1598" w:rsidRPr="00AA030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[1] </w:t>
      </w:r>
      <w:r w:rsidR="007C1598" w:rsidRPr="00087D40">
        <w:rPr>
          <w:rFonts w:ascii="Times New Roman" w:eastAsia="Calibri" w:hAnsi="Times New Roman" w:cs="Times New Roman"/>
          <w:sz w:val="28"/>
        </w:rPr>
        <w:t>К. Андерсон, Аналитическая культура. От сбора данных до бизнес-результатов: монография. Москва</w:t>
      </w:r>
      <w:r w:rsidR="007C1598" w:rsidRPr="00087D40">
        <w:rPr>
          <w:rFonts w:ascii="Times New Roman" w:eastAsia="Calibri" w:hAnsi="Times New Roman" w:cs="Times New Roman"/>
          <w:sz w:val="28"/>
          <w:lang w:val="en-US"/>
        </w:rPr>
        <w:t xml:space="preserve">: O’Reilly, 2017, 392 </w:t>
      </w:r>
      <w:r w:rsidR="007C1598" w:rsidRPr="00087D40">
        <w:rPr>
          <w:rFonts w:ascii="Times New Roman" w:eastAsia="Calibri" w:hAnsi="Times New Roman" w:cs="Times New Roman"/>
          <w:sz w:val="28"/>
        </w:rPr>
        <w:t>с</w:t>
      </w:r>
      <w:r w:rsidR="007C1598" w:rsidRPr="00087D40">
        <w:rPr>
          <w:rFonts w:ascii="Times New Roman" w:eastAsia="Calibri" w:hAnsi="Times New Roman" w:cs="Times New Roman"/>
          <w:sz w:val="28"/>
          <w:lang w:val="en-US"/>
        </w:rPr>
        <w:t>.</w:t>
      </w:r>
    </w:p>
    <w:p w14:paraId="45985562" w14:textId="69859F12" w:rsidR="007C1598" w:rsidRPr="007C1598" w:rsidRDefault="007C1598" w:rsidP="007C159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AA0300">
        <w:rPr>
          <w:rFonts w:ascii="Times New Roman" w:eastAsia="Calibri" w:hAnsi="Times New Roman" w:cs="Times New Roman"/>
          <w:sz w:val="28"/>
          <w:lang w:val="en-US"/>
        </w:rPr>
        <w:t xml:space="preserve">         </w:t>
      </w:r>
      <w:r w:rsidRPr="007C1598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="00087D40" w:rsidRPr="007C1598">
        <w:rPr>
          <w:rFonts w:ascii="Times New Roman" w:eastAsia="Calibri" w:hAnsi="Times New Roman" w:cs="Times New Roman"/>
          <w:sz w:val="28"/>
          <w:lang w:val="en-US"/>
        </w:rPr>
        <w:t xml:space="preserve">[2]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How to choose a machine learning model in Python? – </w:t>
      </w:r>
      <w:r w:rsidRPr="00087D40">
        <w:rPr>
          <w:rFonts w:ascii="Times New Roman" w:eastAsia="Calibri" w:hAnsi="Times New Roman" w:cs="Times New Roman"/>
          <w:sz w:val="28"/>
        </w:rPr>
        <w:t>Режим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087D40">
        <w:rPr>
          <w:rFonts w:ascii="Times New Roman" w:eastAsia="Calibri" w:hAnsi="Times New Roman" w:cs="Times New Roman"/>
          <w:sz w:val="28"/>
        </w:rPr>
        <w:t>доступа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: https://www.codeastar.com/choose-machine-learning-models-python/ (</w:t>
      </w:r>
      <w:r w:rsidRPr="00087D40">
        <w:rPr>
          <w:rFonts w:ascii="Times New Roman" w:eastAsia="Calibri" w:hAnsi="Times New Roman" w:cs="Times New Roman"/>
          <w:sz w:val="28"/>
        </w:rPr>
        <w:t>дата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087D40">
        <w:rPr>
          <w:rFonts w:ascii="Times New Roman" w:eastAsia="Calibri" w:hAnsi="Times New Roman" w:cs="Times New Roman"/>
          <w:sz w:val="28"/>
        </w:rPr>
        <w:t>обращения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 03.04.2022)</w:t>
      </w:r>
    </w:p>
    <w:p w14:paraId="68D79E99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[3] Язык программирования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Python</w:t>
      </w:r>
      <w:r w:rsidRPr="00087D40">
        <w:rPr>
          <w:rFonts w:ascii="Times New Roman" w:eastAsia="Calibri" w:hAnsi="Times New Roman" w:cs="Times New Roman"/>
          <w:sz w:val="28"/>
        </w:rPr>
        <w:t xml:space="preserve">: - Режим доступа: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https</w:t>
      </w:r>
      <w:r w:rsidRPr="00087D40">
        <w:rPr>
          <w:rFonts w:ascii="Times New Roman" w:eastAsia="Calibri" w:hAnsi="Times New Roman" w:cs="Times New Roman"/>
          <w:sz w:val="28"/>
        </w:rPr>
        <w:t>://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www</w:t>
      </w:r>
      <w:r w:rsidRPr="00087D40">
        <w:rPr>
          <w:rFonts w:ascii="Times New Roman" w:eastAsia="Calibri" w:hAnsi="Times New Roman" w:cs="Times New Roman"/>
          <w:sz w:val="28"/>
        </w:rPr>
        <w:t>.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python</w:t>
      </w:r>
      <w:r w:rsidRPr="00087D40">
        <w:rPr>
          <w:rFonts w:ascii="Times New Roman" w:eastAsia="Calibri" w:hAnsi="Times New Roman" w:cs="Times New Roman"/>
          <w:sz w:val="28"/>
        </w:rPr>
        <w:t>.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org</w:t>
      </w:r>
      <w:r w:rsidRPr="00087D40">
        <w:rPr>
          <w:rFonts w:ascii="Times New Roman" w:eastAsia="Calibri" w:hAnsi="Times New Roman" w:cs="Times New Roman"/>
          <w:sz w:val="28"/>
        </w:rPr>
        <w:t xml:space="preserve">/ (дата обращения 01.04.2022) </w:t>
      </w:r>
    </w:p>
    <w:p w14:paraId="32EC4B52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[4] Библиотека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Pandas</w:t>
      </w:r>
      <w:r w:rsidRPr="00087D40">
        <w:rPr>
          <w:rFonts w:ascii="Times New Roman" w:eastAsia="Calibri" w:hAnsi="Times New Roman" w:cs="Times New Roman"/>
          <w:sz w:val="28"/>
        </w:rPr>
        <w:t xml:space="preserve"> – Режим доступа: https://pandas.pydata.org/ (дата обращения 01.04.2022) </w:t>
      </w:r>
    </w:p>
    <w:p w14:paraId="2E12464E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[5] Библиотека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Matplotlib</w:t>
      </w:r>
      <w:r w:rsidRPr="00087D40">
        <w:rPr>
          <w:rFonts w:ascii="Times New Roman" w:eastAsia="Calibri" w:hAnsi="Times New Roman" w:cs="Times New Roman"/>
          <w:sz w:val="28"/>
        </w:rPr>
        <w:t xml:space="preserve"> – Режим доступа: https:// https://matplotlib.org/ (дата обращения 01.04.2022) </w:t>
      </w:r>
    </w:p>
    <w:p w14:paraId="0E1FFD0C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[6] Библиотека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Sklearn</w:t>
      </w:r>
      <w:r w:rsidRPr="00087D40">
        <w:rPr>
          <w:rFonts w:ascii="Times New Roman" w:eastAsia="Calibri" w:hAnsi="Times New Roman" w:cs="Times New Roman"/>
          <w:sz w:val="28"/>
        </w:rPr>
        <w:t xml:space="preserve"> – Режим доступа: https://scikit-learn.org/stable/ (дата обращения 01.04.2022) </w:t>
      </w:r>
    </w:p>
    <w:p w14:paraId="7C3B7F9C" w14:textId="3AD85B2B" w:rsidR="00087D40" w:rsidRPr="007C1598" w:rsidRDefault="00087D40" w:rsidP="007C159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[7] </w:t>
      </w:r>
      <w:r w:rsidR="007C1598" w:rsidRPr="00087D40">
        <w:rPr>
          <w:rFonts w:ascii="Times New Roman" w:eastAsia="Calibri" w:hAnsi="Times New Roman" w:cs="Times New Roman"/>
          <w:sz w:val="28"/>
        </w:rPr>
        <w:t xml:space="preserve">В.В. Васильев, В.Д. Протасов, В.В. Болотин и др.: Композитные материалы: справочник. Москва: Машиностроение, 1990, 510 с. </w:t>
      </w:r>
    </w:p>
    <w:p w14:paraId="7C039CB9" w14:textId="12CABF9C" w:rsidR="007C1598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7C1598">
        <w:rPr>
          <w:rFonts w:ascii="Times New Roman" w:eastAsia="Calibri" w:hAnsi="Times New Roman" w:cs="Times New Roman"/>
          <w:sz w:val="28"/>
        </w:rPr>
        <w:t xml:space="preserve">[8] </w:t>
      </w:r>
      <w:r w:rsidR="007C1598" w:rsidRPr="00087D40">
        <w:rPr>
          <w:rFonts w:ascii="Times New Roman" w:eastAsia="Calibri" w:hAnsi="Times New Roman" w:cs="Times New Roman"/>
          <w:sz w:val="28"/>
        </w:rPr>
        <w:t xml:space="preserve">Плас Дж. Вандер, </w:t>
      </w:r>
      <w:r w:rsidR="007C1598" w:rsidRPr="00087D40">
        <w:rPr>
          <w:rFonts w:ascii="Times New Roman" w:eastAsia="Calibri" w:hAnsi="Times New Roman" w:cs="Times New Roman"/>
          <w:sz w:val="28"/>
          <w:lang w:val="en-US"/>
        </w:rPr>
        <w:t>Python</w:t>
      </w:r>
      <w:r w:rsidR="007C1598" w:rsidRPr="00087D40">
        <w:rPr>
          <w:rFonts w:ascii="Times New Roman" w:eastAsia="Calibri" w:hAnsi="Times New Roman" w:cs="Times New Roman"/>
          <w:sz w:val="28"/>
        </w:rPr>
        <w:t xml:space="preserve"> для сложных задач: наука о данных и машинное обучение. Санкт-Петербург: Питер, 2018, 576 с.</w:t>
      </w:r>
    </w:p>
    <w:p w14:paraId="66148E6E" w14:textId="5894E87F" w:rsidR="00087D40" w:rsidRPr="00087D40" w:rsidRDefault="00087D40" w:rsidP="00B506BA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087D40" w:rsidRPr="00087D40" w:rsidSect="00CC4061">
      <w:footerReference w:type="default" r:id="rId58"/>
      <w:pgSz w:w="11909" w:h="16834"/>
      <w:pgMar w:top="1134" w:right="567" w:bottom="851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84AAD0" w14:textId="77777777" w:rsidR="00D43257" w:rsidRDefault="00D43257" w:rsidP="00827D3D">
      <w:pPr>
        <w:spacing w:after="0" w:line="240" w:lineRule="auto"/>
      </w:pPr>
      <w:r>
        <w:separator/>
      </w:r>
    </w:p>
  </w:endnote>
  <w:endnote w:type="continuationSeparator" w:id="0">
    <w:p w14:paraId="3B19B368" w14:textId="77777777" w:rsidR="00D43257" w:rsidRDefault="00D43257" w:rsidP="00827D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E7E6E6" w:themeColor="background2"/>
      </w:rPr>
      <w:id w:val="1579637694"/>
      <w:docPartObj>
        <w:docPartGallery w:val="Page Numbers (Bottom of Page)"/>
        <w:docPartUnique/>
      </w:docPartObj>
    </w:sdtPr>
    <w:sdtEndPr>
      <w:rPr>
        <w:color w:val="auto"/>
      </w:rPr>
    </w:sdtEndPr>
    <w:sdtContent>
      <w:p w14:paraId="2B015049" w14:textId="6416933E" w:rsidR="00CC4061" w:rsidRPr="00CC4061" w:rsidRDefault="00CC4061">
        <w:pPr>
          <w:pStyle w:val="a5"/>
          <w:jc w:val="right"/>
        </w:pPr>
        <w:r w:rsidRPr="00CC4061">
          <w:fldChar w:fldCharType="begin"/>
        </w:r>
        <w:r w:rsidRPr="00CC4061">
          <w:instrText>PAGE   \* MERGEFORMAT</w:instrText>
        </w:r>
        <w:r w:rsidRPr="00CC4061">
          <w:fldChar w:fldCharType="separate"/>
        </w:r>
        <w:r w:rsidR="008D2EA1" w:rsidRPr="008D2EA1">
          <w:rPr>
            <w:noProof/>
            <w:lang w:val="ru-RU"/>
          </w:rPr>
          <w:t>32</w:t>
        </w:r>
        <w:r w:rsidRPr="00CC4061">
          <w:fldChar w:fldCharType="end"/>
        </w:r>
      </w:p>
    </w:sdtContent>
  </w:sdt>
  <w:p w14:paraId="6E14B19E" w14:textId="77777777" w:rsidR="00BE2A13" w:rsidRDefault="00D4325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01892D" w14:textId="77777777" w:rsidR="00D43257" w:rsidRDefault="00D43257" w:rsidP="00827D3D">
      <w:pPr>
        <w:spacing w:after="0" w:line="240" w:lineRule="auto"/>
      </w:pPr>
      <w:r>
        <w:separator/>
      </w:r>
    </w:p>
  </w:footnote>
  <w:footnote w:type="continuationSeparator" w:id="0">
    <w:p w14:paraId="3D46109F" w14:textId="77777777" w:rsidR="00D43257" w:rsidRDefault="00D43257" w:rsidP="00827D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814F9"/>
    <w:multiLevelType w:val="multilevel"/>
    <w:tmpl w:val="1C94C0D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73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35AB23F5"/>
    <w:multiLevelType w:val="multilevel"/>
    <w:tmpl w:val="47F6FC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606A1E44"/>
    <w:multiLevelType w:val="hybridMultilevel"/>
    <w:tmpl w:val="6BFABC6A"/>
    <w:lvl w:ilvl="0" w:tplc="6B8C6A46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65E1420B"/>
    <w:multiLevelType w:val="hybridMultilevel"/>
    <w:tmpl w:val="BD004EC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356"/>
    <w:rsid w:val="00005FB1"/>
    <w:rsid w:val="0001131B"/>
    <w:rsid w:val="00020DD5"/>
    <w:rsid w:val="00044B32"/>
    <w:rsid w:val="00061C76"/>
    <w:rsid w:val="00073B5C"/>
    <w:rsid w:val="00087D40"/>
    <w:rsid w:val="00095E0E"/>
    <w:rsid w:val="000A7D35"/>
    <w:rsid w:val="000C20AD"/>
    <w:rsid w:val="000C2C90"/>
    <w:rsid w:val="000D6D73"/>
    <w:rsid w:val="000E2C8D"/>
    <w:rsid w:val="000E7371"/>
    <w:rsid w:val="000F5375"/>
    <w:rsid w:val="00104CC1"/>
    <w:rsid w:val="00104E34"/>
    <w:rsid w:val="00105954"/>
    <w:rsid w:val="0013034F"/>
    <w:rsid w:val="00142AD7"/>
    <w:rsid w:val="001654CA"/>
    <w:rsid w:val="00165F93"/>
    <w:rsid w:val="001905DB"/>
    <w:rsid w:val="001A3361"/>
    <w:rsid w:val="001B144E"/>
    <w:rsid w:val="001C24A7"/>
    <w:rsid w:val="001C6070"/>
    <w:rsid w:val="001D3C8D"/>
    <w:rsid w:val="001E49E1"/>
    <w:rsid w:val="001F062F"/>
    <w:rsid w:val="00211499"/>
    <w:rsid w:val="00220B73"/>
    <w:rsid w:val="00223195"/>
    <w:rsid w:val="00243D0D"/>
    <w:rsid w:val="002470E6"/>
    <w:rsid w:val="00250A9B"/>
    <w:rsid w:val="00250F43"/>
    <w:rsid w:val="00251E8D"/>
    <w:rsid w:val="002653A3"/>
    <w:rsid w:val="00285608"/>
    <w:rsid w:val="00294D50"/>
    <w:rsid w:val="002B11F8"/>
    <w:rsid w:val="002B5577"/>
    <w:rsid w:val="002C32CD"/>
    <w:rsid w:val="002E3338"/>
    <w:rsid w:val="003146E7"/>
    <w:rsid w:val="0034430E"/>
    <w:rsid w:val="00362FD8"/>
    <w:rsid w:val="00363682"/>
    <w:rsid w:val="00375E69"/>
    <w:rsid w:val="00384EFA"/>
    <w:rsid w:val="003D1D57"/>
    <w:rsid w:val="003E1A60"/>
    <w:rsid w:val="003E2560"/>
    <w:rsid w:val="003E299D"/>
    <w:rsid w:val="003E3222"/>
    <w:rsid w:val="003E7A0A"/>
    <w:rsid w:val="00407E37"/>
    <w:rsid w:val="00413B03"/>
    <w:rsid w:val="00424806"/>
    <w:rsid w:val="004405BF"/>
    <w:rsid w:val="00440AE6"/>
    <w:rsid w:val="00446D7A"/>
    <w:rsid w:val="0045439A"/>
    <w:rsid w:val="00455088"/>
    <w:rsid w:val="00466C28"/>
    <w:rsid w:val="004847A2"/>
    <w:rsid w:val="0049613F"/>
    <w:rsid w:val="004B118C"/>
    <w:rsid w:val="004B628D"/>
    <w:rsid w:val="004C211D"/>
    <w:rsid w:val="004D39A0"/>
    <w:rsid w:val="00502F23"/>
    <w:rsid w:val="00515E31"/>
    <w:rsid w:val="005217EE"/>
    <w:rsid w:val="005244B1"/>
    <w:rsid w:val="00552A78"/>
    <w:rsid w:val="00584449"/>
    <w:rsid w:val="00597D6D"/>
    <w:rsid w:val="005B6440"/>
    <w:rsid w:val="005B7418"/>
    <w:rsid w:val="005C66F9"/>
    <w:rsid w:val="00604356"/>
    <w:rsid w:val="0060445B"/>
    <w:rsid w:val="00610CD1"/>
    <w:rsid w:val="006171EC"/>
    <w:rsid w:val="00620308"/>
    <w:rsid w:val="00632BA9"/>
    <w:rsid w:val="00632ED3"/>
    <w:rsid w:val="006344DA"/>
    <w:rsid w:val="00650BD5"/>
    <w:rsid w:val="00652590"/>
    <w:rsid w:val="00656AD9"/>
    <w:rsid w:val="0066018B"/>
    <w:rsid w:val="00662089"/>
    <w:rsid w:val="00663891"/>
    <w:rsid w:val="0066747F"/>
    <w:rsid w:val="006723F7"/>
    <w:rsid w:val="00673CE7"/>
    <w:rsid w:val="00674B12"/>
    <w:rsid w:val="00680B6E"/>
    <w:rsid w:val="00686148"/>
    <w:rsid w:val="006961A8"/>
    <w:rsid w:val="006A0C4C"/>
    <w:rsid w:val="006A264D"/>
    <w:rsid w:val="006B043D"/>
    <w:rsid w:val="006B2941"/>
    <w:rsid w:val="006B2D1B"/>
    <w:rsid w:val="006B73CF"/>
    <w:rsid w:val="006C1356"/>
    <w:rsid w:val="006C319F"/>
    <w:rsid w:val="007053E0"/>
    <w:rsid w:val="00731D18"/>
    <w:rsid w:val="00735409"/>
    <w:rsid w:val="00742AEC"/>
    <w:rsid w:val="0074726D"/>
    <w:rsid w:val="007519E1"/>
    <w:rsid w:val="00753AF0"/>
    <w:rsid w:val="00767927"/>
    <w:rsid w:val="0077087A"/>
    <w:rsid w:val="00771DC8"/>
    <w:rsid w:val="00780CEA"/>
    <w:rsid w:val="00787AA0"/>
    <w:rsid w:val="007A2061"/>
    <w:rsid w:val="007A2CAD"/>
    <w:rsid w:val="007C1598"/>
    <w:rsid w:val="007D122B"/>
    <w:rsid w:val="007D626F"/>
    <w:rsid w:val="007E5DC5"/>
    <w:rsid w:val="007F6713"/>
    <w:rsid w:val="008255C3"/>
    <w:rsid w:val="00825605"/>
    <w:rsid w:val="00827D3D"/>
    <w:rsid w:val="00840FC5"/>
    <w:rsid w:val="00845F16"/>
    <w:rsid w:val="00851290"/>
    <w:rsid w:val="00861004"/>
    <w:rsid w:val="00874310"/>
    <w:rsid w:val="0087571D"/>
    <w:rsid w:val="00877379"/>
    <w:rsid w:val="008851D3"/>
    <w:rsid w:val="00892BCF"/>
    <w:rsid w:val="008A45CD"/>
    <w:rsid w:val="008B0D14"/>
    <w:rsid w:val="008B42ED"/>
    <w:rsid w:val="008C1AFC"/>
    <w:rsid w:val="008D2EA1"/>
    <w:rsid w:val="008E6AB6"/>
    <w:rsid w:val="008F0590"/>
    <w:rsid w:val="008F37A5"/>
    <w:rsid w:val="009040D2"/>
    <w:rsid w:val="00945C59"/>
    <w:rsid w:val="009561D2"/>
    <w:rsid w:val="00962C54"/>
    <w:rsid w:val="0098106A"/>
    <w:rsid w:val="009948B4"/>
    <w:rsid w:val="00996F41"/>
    <w:rsid w:val="009A0E18"/>
    <w:rsid w:val="009A7128"/>
    <w:rsid w:val="009C1A5C"/>
    <w:rsid w:val="009D3621"/>
    <w:rsid w:val="009E13E6"/>
    <w:rsid w:val="009F5040"/>
    <w:rsid w:val="00A146E8"/>
    <w:rsid w:val="00A264A1"/>
    <w:rsid w:val="00A37D58"/>
    <w:rsid w:val="00A44CCD"/>
    <w:rsid w:val="00A4625A"/>
    <w:rsid w:val="00A50992"/>
    <w:rsid w:val="00A51F8F"/>
    <w:rsid w:val="00A65E48"/>
    <w:rsid w:val="00A70AFD"/>
    <w:rsid w:val="00A73351"/>
    <w:rsid w:val="00A90658"/>
    <w:rsid w:val="00A9748C"/>
    <w:rsid w:val="00AA0300"/>
    <w:rsid w:val="00AA7E67"/>
    <w:rsid w:val="00AC1A24"/>
    <w:rsid w:val="00AD3DAA"/>
    <w:rsid w:val="00AF7797"/>
    <w:rsid w:val="00B075FF"/>
    <w:rsid w:val="00B07CBE"/>
    <w:rsid w:val="00B22EE0"/>
    <w:rsid w:val="00B24679"/>
    <w:rsid w:val="00B506BA"/>
    <w:rsid w:val="00B6568F"/>
    <w:rsid w:val="00B73EB8"/>
    <w:rsid w:val="00B775D1"/>
    <w:rsid w:val="00B77F6D"/>
    <w:rsid w:val="00B80739"/>
    <w:rsid w:val="00B9481A"/>
    <w:rsid w:val="00BA3D54"/>
    <w:rsid w:val="00BA506B"/>
    <w:rsid w:val="00BA7965"/>
    <w:rsid w:val="00BA7EE9"/>
    <w:rsid w:val="00BC6D05"/>
    <w:rsid w:val="00BE63C4"/>
    <w:rsid w:val="00C005B8"/>
    <w:rsid w:val="00C1010B"/>
    <w:rsid w:val="00C12F85"/>
    <w:rsid w:val="00C13A7E"/>
    <w:rsid w:val="00C233DD"/>
    <w:rsid w:val="00C24FB2"/>
    <w:rsid w:val="00C27F16"/>
    <w:rsid w:val="00C33F59"/>
    <w:rsid w:val="00C438B1"/>
    <w:rsid w:val="00C44284"/>
    <w:rsid w:val="00C476B2"/>
    <w:rsid w:val="00C5127F"/>
    <w:rsid w:val="00C5712E"/>
    <w:rsid w:val="00C62E87"/>
    <w:rsid w:val="00C74CA5"/>
    <w:rsid w:val="00CC4061"/>
    <w:rsid w:val="00CC5F09"/>
    <w:rsid w:val="00CD0EE4"/>
    <w:rsid w:val="00CD645C"/>
    <w:rsid w:val="00CE0336"/>
    <w:rsid w:val="00CE294E"/>
    <w:rsid w:val="00CE2E56"/>
    <w:rsid w:val="00D115DB"/>
    <w:rsid w:val="00D1759D"/>
    <w:rsid w:val="00D2070F"/>
    <w:rsid w:val="00D25BD3"/>
    <w:rsid w:val="00D26918"/>
    <w:rsid w:val="00D3424B"/>
    <w:rsid w:val="00D43257"/>
    <w:rsid w:val="00D53BBF"/>
    <w:rsid w:val="00D57A90"/>
    <w:rsid w:val="00D63F43"/>
    <w:rsid w:val="00D850C9"/>
    <w:rsid w:val="00D87A00"/>
    <w:rsid w:val="00D9626B"/>
    <w:rsid w:val="00DC0818"/>
    <w:rsid w:val="00DC4C0A"/>
    <w:rsid w:val="00DD10C4"/>
    <w:rsid w:val="00DD3B04"/>
    <w:rsid w:val="00DD7921"/>
    <w:rsid w:val="00DF24AE"/>
    <w:rsid w:val="00E16364"/>
    <w:rsid w:val="00E572A2"/>
    <w:rsid w:val="00E90909"/>
    <w:rsid w:val="00E914A7"/>
    <w:rsid w:val="00E92DEB"/>
    <w:rsid w:val="00EA5AFB"/>
    <w:rsid w:val="00EB7D5B"/>
    <w:rsid w:val="00ED485F"/>
    <w:rsid w:val="00ED6501"/>
    <w:rsid w:val="00EF6723"/>
    <w:rsid w:val="00F125B2"/>
    <w:rsid w:val="00F442A3"/>
    <w:rsid w:val="00F45405"/>
    <w:rsid w:val="00F459DA"/>
    <w:rsid w:val="00F51673"/>
    <w:rsid w:val="00F53894"/>
    <w:rsid w:val="00F8306A"/>
    <w:rsid w:val="00F91800"/>
    <w:rsid w:val="00FA36A0"/>
    <w:rsid w:val="00FA3F93"/>
    <w:rsid w:val="00FB4060"/>
    <w:rsid w:val="00FB7786"/>
    <w:rsid w:val="00FC54C9"/>
    <w:rsid w:val="00FE0418"/>
    <w:rsid w:val="00FE157B"/>
    <w:rsid w:val="00FE4D57"/>
    <w:rsid w:val="00FE6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1E337"/>
  <w15:chartTrackingRefBased/>
  <w15:docId w15:val="{D150424C-66E3-4188-B01B-C695B893D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062F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7D3D"/>
    <w:pPr>
      <w:tabs>
        <w:tab w:val="center" w:pos="4677"/>
        <w:tab w:val="right" w:pos="9355"/>
      </w:tabs>
      <w:spacing w:after="0" w:line="240" w:lineRule="auto"/>
    </w:pPr>
    <w:rPr>
      <w:rFonts w:ascii="Arial" w:eastAsia="Arial" w:hAnsi="Arial" w:cs="Arial"/>
      <w:lang w:val="ru" w:eastAsia="ru-RU"/>
    </w:rPr>
  </w:style>
  <w:style w:type="character" w:customStyle="1" w:styleId="a4">
    <w:name w:val="Верхний колонтитул Знак"/>
    <w:basedOn w:val="a0"/>
    <w:link w:val="a3"/>
    <w:uiPriority w:val="99"/>
    <w:rsid w:val="00827D3D"/>
    <w:rPr>
      <w:rFonts w:ascii="Arial" w:eastAsia="Arial" w:hAnsi="Arial" w:cs="Arial"/>
      <w:lang w:val="ru" w:eastAsia="ru-RU"/>
    </w:rPr>
  </w:style>
  <w:style w:type="paragraph" w:styleId="a5">
    <w:name w:val="footer"/>
    <w:basedOn w:val="a"/>
    <w:link w:val="a6"/>
    <w:uiPriority w:val="99"/>
    <w:unhideWhenUsed/>
    <w:rsid w:val="00827D3D"/>
    <w:pPr>
      <w:tabs>
        <w:tab w:val="center" w:pos="4677"/>
        <w:tab w:val="right" w:pos="9355"/>
      </w:tabs>
      <w:spacing w:after="0" w:line="240" w:lineRule="auto"/>
    </w:pPr>
    <w:rPr>
      <w:rFonts w:ascii="Arial" w:eastAsia="Arial" w:hAnsi="Arial" w:cs="Arial"/>
      <w:lang w:val="ru" w:eastAsia="ru-RU"/>
    </w:rPr>
  </w:style>
  <w:style w:type="character" w:customStyle="1" w:styleId="a6">
    <w:name w:val="Нижний колонтитул Знак"/>
    <w:basedOn w:val="a0"/>
    <w:link w:val="a5"/>
    <w:uiPriority w:val="99"/>
    <w:rsid w:val="00827D3D"/>
    <w:rPr>
      <w:rFonts w:ascii="Arial" w:eastAsia="Arial" w:hAnsi="Arial" w:cs="Arial"/>
      <w:lang w:val="ru" w:eastAsia="ru-RU"/>
    </w:rPr>
  </w:style>
  <w:style w:type="paragraph" w:styleId="a7">
    <w:name w:val="List Paragraph"/>
    <w:basedOn w:val="a"/>
    <w:uiPriority w:val="34"/>
    <w:qFormat/>
    <w:rsid w:val="0077087A"/>
    <w:pPr>
      <w:ind w:left="720"/>
      <w:contextualSpacing/>
    </w:pPr>
  </w:style>
  <w:style w:type="table" w:styleId="a8">
    <w:name w:val="Table Grid"/>
    <w:basedOn w:val="a1"/>
    <w:uiPriority w:val="39"/>
    <w:rsid w:val="00962C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4D39A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D39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281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65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481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JPG"/><Relationship Id="rId50" Type="http://schemas.openxmlformats.org/officeDocument/2006/relationships/image" Target="media/image43.jpeg"/><Relationship Id="rId55" Type="http://schemas.openxmlformats.org/officeDocument/2006/relationships/image" Target="media/image48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G"/><Relationship Id="rId53" Type="http://schemas.openxmlformats.org/officeDocument/2006/relationships/image" Target="media/image46.jp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hyperlink" Target="https://github.com/crtman/bmstu_final_qualifying_work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JP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D79194-8383-4EA4-BE60-12CCCE769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32</Pages>
  <Words>2900</Words>
  <Characters>16530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ВКР Савичев ПМ</dc:subject>
  <dc:creator>Савичев Павел</dc:creator>
  <cp:keywords/>
  <dc:description/>
  <cp:lastModifiedBy>Савичев Павел Михайлович</cp:lastModifiedBy>
  <cp:revision>6</cp:revision>
  <cp:lastPrinted>2022-04-21T08:41:00Z</cp:lastPrinted>
  <dcterms:created xsi:type="dcterms:W3CDTF">2022-06-07T08:53:00Z</dcterms:created>
  <dcterms:modified xsi:type="dcterms:W3CDTF">2022-06-07T09:32:00Z</dcterms:modified>
</cp:coreProperties>
</file>