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af4m2vydr108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Project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She Gatekeeps Nothing</w:t>
      </w:r>
      <w:r w:rsidDel="00000000" w:rsidR="00000000" w:rsidRPr="00000000">
        <w:rPr>
          <w:rtl w:val="0"/>
        </w:rPr>
        <w:t xml:space="preserve"> is a modern media platform designed to democratize access to "insider" information for women. The website must bridge the gap between fragmented information and actionable clarity.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pog124rhj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Audience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Curious, growth-oriented women (leaders, investors, mothers) seeking unfiltered advice on money, power, and life transitions.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Aesthetic:</w:t>
      </w:r>
      <w:r w:rsidDel="00000000" w:rsidR="00000000" w:rsidRPr="00000000">
        <w:rPr>
          <w:rtl w:val="0"/>
        </w:rPr>
        <w:t xml:space="preserve"> Simple, modern, and clean with high-end animations (Framer Motion style).</w:t>
      </w:r>
    </w:p>
    <w:p w:rsidR="00000000" w:rsidDel="00000000" w:rsidP="00000000" w:rsidRDefault="00000000" w:rsidRPr="00000000" w14:paraId="00000006">
      <w:pPr>
        <w:pStyle w:val="Heading3"/>
        <w:spacing w:after="240" w:before="240" w:lineRule="auto"/>
        <w:rPr/>
      </w:pPr>
      <w:bookmarkStart w:colFirst="0" w:colLast="0" w:name="_69k4hfq139i1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 Functionalities</w:t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015"/>
        <w:gridCol w:w="4050"/>
        <w:tblGridChange w:id="0">
          <w:tblGrid>
            <w:gridCol w:w="1740"/>
            <w:gridCol w:w="3015"/>
            <w:gridCol w:w="40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High-impact introduction to SGN &amp; Dr. Anika Forde.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Must feature "Hot Topics" and "The Hidden Rule" segments.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About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Detailed bio of Dr. Anika Forde.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Showcase academic rigor + investment expertise.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Weekly insights subscription.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Seamless integration with a mailing provider (e.g., Beehiiv/Substack).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Waitlist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collection for the May Podcast launch.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 form (Name/Email/Interests) with success animations.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SGN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Community Q&amp;A platform.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Admin-first:</w:t>
            </w:r>
            <w:r w:rsidDel="00000000" w:rsidR="00000000" w:rsidRPr="00000000">
              <w:rPr>
                <w:color w:val="1f1f1f"/>
                <w:rtl w:val="0"/>
              </w:rPr>
              <w:t xml:space="preserve"> Users submit; owner approves before going live.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Blog (Articles)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Written content for "Hot Topics".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Headless CMS-powered for easy owner updates.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SGN Store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Merchandise (hats, journals, candles).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display only; payment "hooks" ready for future activation.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eswbl7k35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 Wireframe Outline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8ius9jqzt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Hero – "The Hook"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High-contrast background (Primary Pink/Black) with a professional image of (Dr) Anika Forde.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"She Gatekeeps Nothing" in </w:t>
      </w:r>
      <w:r w:rsidDel="00000000" w:rsidR="00000000" w:rsidRPr="00000000">
        <w:rPr>
          <w:b w:val="1"/>
          <w:bCs w:val="1"/>
          <w:rtl w:val="0"/>
        </w:rPr>
        <w:t xml:space="preserve">Montserrat Bold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Sub-headline:</w:t>
      </w:r>
      <w:r w:rsidDel="00000000" w:rsidR="00000000" w:rsidRPr="00000000">
        <w:rPr>
          <w:rtl w:val="0"/>
        </w:rPr>
        <w:t xml:space="preserve"> "The plug for 'all the things' that help women own their worth and level up with confidence.".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n3bv6yhx2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The Hidden Rule – "Insight Simplified"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A minimalist, "focus-mode" section with large typography.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"Access determines timing. Timing determines outcomes.".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Animation:</w:t>
      </w:r>
      <w:r w:rsidDel="00000000" w:rsidR="00000000" w:rsidRPr="00000000">
        <w:rPr>
          <w:rtl w:val="0"/>
        </w:rPr>
        <w:t xml:space="preserve"> As the user scrolls, the text changes from a "faded" state to a bright highlight, forcing the user to stop and read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Text:</w:t>
      </w:r>
      <w:r w:rsidDel="00000000" w:rsidR="00000000" w:rsidRPr="00000000">
        <w:rPr>
          <w:rtl w:val="0"/>
        </w:rPr>
        <w:t xml:space="preserve"> "What we don't know costs us time, confidence &amp; capital.".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x56aok0ni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Hot Topics – "The Newsroom"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A grid or horizontal scroll of "Hot Topics" representing written articles.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Pillars:</w:t>
      </w:r>
      <w:r w:rsidDel="00000000" w:rsidR="00000000" w:rsidRPr="00000000">
        <w:rPr>
          <w:rtl w:val="0"/>
        </w:rPr>
        <w:t xml:space="preserve"> Each card is categorized into </w:t>
      </w: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Growth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Life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Post:</w:t>
      </w:r>
      <w:r w:rsidDel="00000000" w:rsidR="00000000" w:rsidRPr="00000000">
        <w:rPr>
          <w:rtl w:val="0"/>
        </w:rPr>
        <w:t xml:space="preserve"> "What's actually happening here isn't burnout it's institutional design.".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Animation:</w:t>
      </w:r>
      <w:r w:rsidDel="00000000" w:rsidR="00000000" w:rsidRPr="00000000">
        <w:rPr>
          <w:rtl w:val="0"/>
        </w:rPr>
        <w:t xml:space="preserve"> Hover effects on cards that reveal "Content Signals" like "Here's what no one tells you...".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jxxq40bj3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The SGN Feed – "The Question Framework"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An interactive board featuring the five core SGN questions.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Interactivity:</w:t>
      </w:r>
      <w:r w:rsidDel="00000000" w:rsidR="00000000" w:rsidRPr="00000000">
        <w:rPr>
          <w:rtl w:val="0"/>
        </w:rPr>
        <w:t xml:space="preserve"> Users can see approved community questions such as "How did you leave your 9-5?" or "If I had known how equity really worked, I would have...".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 button for "Ask a Question" that opens an anonymous submission modal.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m79jz2ux6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Podcast Waitlist – "The May Launch"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Sleek, modern graphics announcing the May podcast launch.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"Real conversations - life, growth, access, money and power.".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Form:</w:t>
      </w:r>
      <w:r w:rsidDel="00000000" w:rsidR="00000000" w:rsidRPr="00000000">
        <w:rPr>
          <w:rtl w:val="0"/>
        </w:rPr>
        <w:t xml:space="preserve"> A single-field entry for email to build the "owned audience" before the launch.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w63dw0r0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6: Newsletter – "Weekly Access"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A dedicated, full-width section with a clean "Montserrat" typeface.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"Join the community. Information shouldn't be gatekept.".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"Practical insight helping women move with clarity and agency.".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000ir72yf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7: Footer – "The Network"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Column:</w:t>
      </w:r>
      <w:r w:rsidDel="00000000" w:rsidR="00000000" w:rsidRPr="00000000">
        <w:rPr>
          <w:rtl w:val="0"/>
        </w:rPr>
        <w:t xml:space="preserve"> SGN Logo and a short manifesto: "Information is power and we don't gatekeep it.".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 Column:</w:t>
      </w:r>
      <w:r w:rsidDel="00000000" w:rsidR="00000000" w:rsidRPr="00000000">
        <w:rPr>
          <w:rtl w:val="0"/>
        </w:rPr>
        <w:t xml:space="preserve"> Quick links to Home, About, Hot Topics, and Store.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Column (Socials):</w:t>
      </w:r>
      <w:r w:rsidDel="00000000" w:rsidR="00000000" w:rsidRPr="00000000">
        <w:rPr>
          <w:rtl w:val="0"/>
        </w:rPr>
        <w:t xml:space="preserve"> Clean icons for TikTok, Instagram, and LinkedIn.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Bar:</w:t>
      </w:r>
      <w:r w:rsidDel="00000000" w:rsidR="00000000" w:rsidRPr="00000000">
        <w:rPr>
          <w:rtl w:val="0"/>
        </w:rPr>
        <w:t xml:space="preserve"> Copyright 2026, Privacy Policy, and "Dr. Nika Knows" tagline.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ntxg37b5q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Sitemap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focuses on the core pillars of Access, Power, Money, and Growth.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1.0 Landing Page (Home)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1.1 Hero Section (Value Proposition)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1.2 Hidden Rule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1.3 Hot Topics (Blog Preview)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1.4 The SGN Question Feed (Q&amp;A)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1.5 Podcast Waitlist (Data Collection)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1.6 Subscribe to NewsLetter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2.0 About Page (The Founder)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2.1 Dr. Anika Forde Bio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2.2 Research &amp; Investment Philosophy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3.0 Content Hub (Blog Page)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3.1 Articles (The "Hot Topics" Archive)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3.2 Podcast (Waitlist/Episodes)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3.3 Newsletter Archive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4.0 Community Page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4.1 Ask SGN (Anonymous Question Submission)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4.2 Verified Questions and Answers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5.0 Store Page (Placeholder)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5.1 SGN Essentials (Merch display: Hats, Journals, etc.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6.0 Footer (Attached to all pages)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6.1 Newsletter Signup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6.2 Social Links (LinkedIn, TikTok, IG)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7.0 Admin Dashboard (Private Route)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7.1 Approve and answer questions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7.2 Post New Hot topics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7.3 View waitlist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l20bdzrxi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Infrastructure Document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x29tqlw8i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"SGN" Tech Stack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a "simple, modern, clean" feel with "amazing animations," we will use a </w:t>
      </w:r>
      <w:r w:rsidDel="00000000" w:rsidR="00000000" w:rsidRPr="00000000">
        <w:rPr>
          <w:b w:val="1"/>
          <w:bCs w:val="1"/>
          <w:rtl w:val="0"/>
        </w:rPr>
        <w:t xml:space="preserve">Next.js 15 (App Router)</w:t>
      </w:r>
      <w:r w:rsidDel="00000000" w:rsidR="00000000" w:rsidRPr="00000000">
        <w:rPr>
          <w:rtl w:val="0"/>
        </w:rPr>
        <w:t xml:space="preserve"> architecture.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+ TypeScript (for type safety and scalability).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 &amp; Motion:</w:t>
      </w:r>
      <w:r w:rsidDel="00000000" w:rsidR="00000000" w:rsidRPr="00000000">
        <w:rPr>
          <w:rtl w:val="0"/>
        </w:rPr>
        <w:t xml:space="preserve"> Tailwind CSS (utility styling) + </w:t>
      </w:r>
      <w:r w:rsidDel="00000000" w:rsidR="00000000" w:rsidRPr="00000000">
        <w:rPr>
          <w:b w:val="1"/>
          <w:bCs w:val="1"/>
          <w:rtl w:val="0"/>
        </w:rPr>
        <w:t xml:space="preserve">Framer Motion</w:t>
      </w:r>
      <w:r w:rsidDel="00000000" w:rsidR="00000000" w:rsidRPr="00000000">
        <w:rPr>
          <w:rtl w:val="0"/>
        </w:rPr>
        <w:t xml:space="preserve"> (high-end animations).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(PostgreSQL)  For managing user Q&amp;A submissions and the podcast waitlist.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Management (CMS):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Sanity.io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Payload CMS</w:t>
      </w:r>
      <w:r w:rsidDel="00000000" w:rsidR="00000000" w:rsidRPr="00000000">
        <w:rPr>
          <w:rtl w:val="0"/>
        </w:rPr>
        <w:t xml:space="preserve">  This allows the owner to post "Hot Topics" and manage the blog without writing code.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d6k4g5rro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Approval Flow (Q&amp;A Section):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Action:</w:t>
      </w:r>
      <w:r w:rsidDel="00000000" w:rsidR="00000000" w:rsidRPr="00000000">
        <w:rPr>
          <w:rtl w:val="0"/>
        </w:rPr>
        <w:t xml:space="preserve"> User submits a question via a form on the "Ask SGN" page.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Entry is saved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"pending"</w:t>
      </w:r>
      <w:r w:rsidDel="00000000" w:rsidR="00000000" w:rsidRPr="00000000">
        <w:rPr>
          <w:rtl w:val="0"/>
        </w:rPr>
        <w:t xml:space="preserve"> flag in Supabase.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 Dashboard:</w:t>
      </w:r>
      <w:r w:rsidDel="00000000" w:rsidR="00000000" w:rsidRPr="00000000">
        <w:rPr>
          <w:rtl w:val="0"/>
        </w:rPr>
        <w:t xml:space="preserve"> Owner views pending questions in a private route/dashboard.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Next.js only fetches and displays entries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"approved"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Commerce &amp; Payments: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Stripe SDK:</w:t>
      </w:r>
      <w:r w:rsidDel="00000000" w:rsidR="00000000" w:rsidRPr="00000000">
        <w:rPr>
          <w:rtl w:val="0"/>
        </w:rPr>
        <w:t xml:space="preserve"> Integrated using the singleton pattern to ensure performance.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Routing:</w:t>
      </w:r>
      <w:r w:rsidDel="00000000" w:rsidR="00000000" w:rsidRPr="00000000">
        <w:rPr>
          <w:rtl w:val="0"/>
        </w:rPr>
        <w:t xml:space="preserve"> Product pages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/store/[product-id]</w:t>
      </w:r>
      <w:r w:rsidDel="00000000" w:rsidR="00000000" w:rsidRPr="00000000">
        <w:rPr>
          <w:rtl w:val="0"/>
        </w:rPr>
        <w:t xml:space="preserve">) will be server-side rendered for SEO optimization.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&amp; Optimization: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(native support for Next.js and high-speed global delivery).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Images:</w:t>
      </w:r>
      <w:r w:rsidDel="00000000" w:rsidR="00000000" w:rsidRPr="00000000">
        <w:rPr>
          <w:rtl w:val="0"/>
        </w:rPr>
        <w:t xml:space="preserve"> Next.js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 /&gt;</w:t>
      </w:r>
      <w:r w:rsidDel="00000000" w:rsidR="00000000" w:rsidRPr="00000000">
        <w:rPr>
          <w:rtl w:val="0"/>
        </w:rPr>
        <w:t xml:space="preserve"> component for automatic optimization of branding assets.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Billing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06.5748031496071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