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61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6"/>
        <w:gridCol w:w="1547"/>
        <w:gridCol w:w="3402"/>
        <w:gridCol w:w="3402"/>
        <w:gridCol w:w="3402"/>
        <w:gridCol w:w="1576"/>
        <w:gridCol w:w="1576"/>
      </w:tblGrid>
      <w:tr w:rsidR="00225CA8" w:rsidRPr="00AE62FC" w14:paraId="2DD76789" w14:textId="77777777" w:rsidTr="00225CA8">
        <w:trPr>
          <w:trHeight w:val="285"/>
          <w:jc w:val="center"/>
        </w:trPr>
        <w:tc>
          <w:tcPr>
            <w:tcW w:w="3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363EB" w14:textId="7777777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Institution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D09C9" w14:textId="7777777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Location of Institution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0279BAE9" w14:textId="16EF53B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Contact Person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2A277CB2" w14:textId="18DE97C0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Designation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D2E93" w14:textId="46BF0B76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Contact Details</w:t>
            </w: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14:paraId="567B825A" w14:textId="0582747C" w:rsidR="00225CA8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Date of MOU/MOA Signing</w:t>
            </w: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0D33F" w14:textId="202E05FD" w:rsidR="00225CA8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Inclusive</w:t>
            </w:r>
          </w:p>
          <w:p w14:paraId="53D08CFA" w14:textId="57739966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PH"/>
              </w:rPr>
              <w:t>Term</w:t>
            </w:r>
          </w:p>
        </w:tc>
      </w:tr>
      <w:tr w:rsidR="00225CA8" w:rsidRPr="00AE62FC" w14:paraId="23925E45" w14:textId="77777777" w:rsidTr="00225CA8">
        <w:trPr>
          <w:trHeight w:val="285"/>
          <w:jc w:val="center"/>
        </w:trPr>
        <w:tc>
          <w:tcPr>
            <w:tcW w:w="3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EC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BB409" w14:textId="7777777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  <w:t>1. Griffith University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68FC4" w14:textId="7777777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  <w:t>Australia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</w:tcPr>
          <w:p w14:paraId="215DF675" w14:textId="7777777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</w:tcPr>
          <w:p w14:paraId="14AAED10" w14:textId="77777777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62B84" w14:textId="47E76F70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  <w:t>staff-alumni@griffith.edu.au</w:t>
            </w: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</w:tcPr>
          <w:p w14:paraId="71C579CA" w14:textId="408C1D6D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  <w:t>May 31,2022</w:t>
            </w: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05493" w14:textId="7A8847A6" w:rsidR="00225CA8" w:rsidRPr="00AE62FC" w:rsidRDefault="00225CA8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  <w:r w:rsidRPr="00AE62FC"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  <w:t>2022-2027</w:t>
            </w:r>
          </w:p>
        </w:tc>
      </w:tr>
      <w:tr w:rsidR="0047329B" w:rsidRPr="00AE62FC" w14:paraId="543F076A" w14:textId="77777777" w:rsidTr="00225CA8">
        <w:trPr>
          <w:trHeight w:val="285"/>
          <w:jc w:val="center"/>
        </w:trPr>
        <w:tc>
          <w:tcPr>
            <w:tcW w:w="3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EC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81B46D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380A2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</w:tcPr>
          <w:p w14:paraId="699A81D1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</w:tcPr>
          <w:p w14:paraId="67732D41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9BF9E5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</w:tcPr>
          <w:p w14:paraId="22CE9385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E1A2C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</w:tr>
      <w:tr w:rsidR="0047329B" w:rsidRPr="00AE62FC" w14:paraId="3ABB77CE" w14:textId="77777777" w:rsidTr="00225CA8">
        <w:trPr>
          <w:trHeight w:val="285"/>
          <w:jc w:val="center"/>
        </w:trPr>
        <w:tc>
          <w:tcPr>
            <w:tcW w:w="3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EC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B7617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3E4086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</w:tcPr>
          <w:p w14:paraId="733E2B5E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</w:tcPr>
          <w:p w14:paraId="3312BB6C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CE4E4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</w:tcPr>
          <w:p w14:paraId="33D5E3AF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  <w:tc>
          <w:tcPr>
            <w:tcW w:w="1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8C76EF" w14:textId="77777777" w:rsidR="0047329B" w:rsidRPr="00AE62FC" w:rsidRDefault="0047329B" w:rsidP="00225CA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n-PH"/>
              </w:rPr>
            </w:pPr>
          </w:p>
        </w:tc>
      </w:tr>
    </w:tbl>
    <w:p w14:paraId="26AC73E8" w14:textId="77777777" w:rsidR="00EB20AE" w:rsidRDefault="00EB20AE" w:rsidP="000F465C">
      <w:pPr>
        <w:shd w:val="clear" w:color="auto" w:fill="FFFFFF" w:themeFill="background1"/>
      </w:pPr>
    </w:p>
    <w:sectPr w:rsidR="00EB20AE" w:rsidSect="00225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008" w:right="1008" w:bottom="1008" w:left="10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968B6" w14:textId="77777777" w:rsidR="00B748BE" w:rsidRDefault="00B748BE">
      <w:pPr>
        <w:spacing w:after="0" w:line="240" w:lineRule="auto"/>
      </w:pPr>
      <w:r>
        <w:separator/>
      </w:r>
    </w:p>
  </w:endnote>
  <w:endnote w:type="continuationSeparator" w:id="0">
    <w:p w14:paraId="33C6A89C" w14:textId="77777777" w:rsidR="00B748BE" w:rsidRDefault="00B7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17D35" w14:textId="77777777" w:rsidR="00A31C78" w:rsidRDefault="00A31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EDB44" w14:textId="77777777" w:rsidR="00A31C78" w:rsidRDefault="00A31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6F279" w14:textId="77777777" w:rsidR="00A31C78" w:rsidRDefault="00A31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448B7" w14:textId="77777777" w:rsidR="00B748BE" w:rsidRDefault="00B748BE">
      <w:pPr>
        <w:spacing w:after="0" w:line="240" w:lineRule="auto"/>
      </w:pPr>
      <w:r>
        <w:separator/>
      </w:r>
    </w:p>
  </w:footnote>
  <w:footnote w:type="continuationSeparator" w:id="0">
    <w:p w14:paraId="52A6D989" w14:textId="77777777" w:rsidR="00B748BE" w:rsidRDefault="00B74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5569" w14:textId="77777777" w:rsidR="00A31C78" w:rsidRDefault="00A31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C395B" w14:textId="77777777" w:rsidR="00A31C78" w:rsidRDefault="00A31C78" w:rsidP="005D527E">
    <w:pPr>
      <w:spacing w:after="0" w:line="240" w:lineRule="auto"/>
      <w:jc w:val="center"/>
      <w:rPr>
        <w:rFonts w:asciiTheme="majorHAnsi" w:hAnsiTheme="majorHAnsi" w:cstheme="majorHAnsi"/>
        <w:b/>
        <w:sz w:val="28"/>
        <w:szCs w:val="28"/>
      </w:rPr>
    </w:pPr>
  </w:p>
  <w:p w14:paraId="1F2133A0" w14:textId="77777777" w:rsidR="00A31C78" w:rsidRDefault="00A02DAE" w:rsidP="005D527E">
    <w:pPr>
      <w:spacing w:after="0" w:line="240" w:lineRule="auto"/>
      <w:jc w:val="center"/>
      <w:rPr>
        <w:rFonts w:asciiTheme="majorHAnsi" w:hAnsiTheme="majorHAnsi" w:cstheme="majorHAnsi"/>
        <w:b/>
        <w:sz w:val="28"/>
        <w:szCs w:val="28"/>
      </w:rPr>
    </w:pPr>
    <w:r w:rsidRPr="00927FFE">
      <w:rPr>
        <w:rFonts w:asciiTheme="majorHAnsi" w:eastAsia="Times New Roman" w:hAnsiTheme="majorHAnsi" w:cstheme="majorHAnsi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375D17C" wp14:editId="49F25BBC">
          <wp:simplePos x="0" y="0"/>
          <wp:positionH relativeFrom="column">
            <wp:posOffset>121920</wp:posOffset>
          </wp:positionH>
          <wp:positionV relativeFrom="paragraph">
            <wp:posOffset>66040</wp:posOffset>
          </wp:positionV>
          <wp:extent cx="723900" cy="723900"/>
          <wp:effectExtent l="0" t="0" r="0" b="0"/>
          <wp:wrapNone/>
          <wp:docPr id="3" name="Picture 3" descr="cpu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pu seal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8FCFF"/>
                      </a:clrFrom>
                      <a:clrTo>
                        <a:srgbClr val="F8FC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C63340" w14:textId="40525583" w:rsidR="005D527E" w:rsidRPr="00927FFE" w:rsidRDefault="00225CA8" w:rsidP="005D527E">
    <w:pPr>
      <w:spacing w:after="0" w:line="240" w:lineRule="auto"/>
      <w:jc w:val="center"/>
      <w:rPr>
        <w:rFonts w:asciiTheme="majorHAnsi" w:hAnsiTheme="majorHAnsi" w:cstheme="majorHAnsi"/>
        <w:b/>
        <w:sz w:val="28"/>
        <w:szCs w:val="28"/>
      </w:rPr>
    </w:pPr>
    <w:r>
      <w:rPr>
        <w:rFonts w:asciiTheme="majorHAnsi" w:hAnsiTheme="majorHAnsi" w:cstheme="majorHAnsi"/>
        <w:b/>
        <w:sz w:val="28"/>
        <w:szCs w:val="28"/>
      </w:rPr>
      <w:t>Local and International Linkages and Affiliations Center</w:t>
    </w:r>
  </w:p>
  <w:p w14:paraId="69A90BF1" w14:textId="77777777" w:rsidR="005D527E" w:rsidRPr="00927FFE" w:rsidRDefault="005D527E" w:rsidP="005D527E">
    <w:pPr>
      <w:spacing w:after="0" w:line="240" w:lineRule="auto"/>
      <w:jc w:val="center"/>
      <w:rPr>
        <w:rFonts w:asciiTheme="majorHAnsi" w:hAnsiTheme="majorHAnsi" w:cstheme="majorHAnsi"/>
        <w:b/>
        <w:sz w:val="24"/>
        <w:szCs w:val="24"/>
      </w:rPr>
    </w:pPr>
    <w:r w:rsidRPr="00927FFE">
      <w:rPr>
        <w:rFonts w:asciiTheme="majorHAnsi" w:hAnsiTheme="majorHAnsi" w:cstheme="majorHAnsi"/>
        <w:b/>
        <w:sz w:val="24"/>
        <w:szCs w:val="24"/>
      </w:rPr>
      <w:t>Central Philippine University</w:t>
    </w:r>
  </w:p>
  <w:p w14:paraId="153C19C2" w14:textId="77777777" w:rsidR="005D527E" w:rsidRPr="00927FFE" w:rsidRDefault="005D527E" w:rsidP="005D527E">
    <w:pPr>
      <w:spacing w:after="0" w:line="240" w:lineRule="auto"/>
      <w:jc w:val="center"/>
      <w:rPr>
        <w:rFonts w:asciiTheme="majorHAnsi" w:hAnsiTheme="majorHAnsi" w:cstheme="majorHAnsi"/>
        <w:sz w:val="20"/>
        <w:szCs w:val="20"/>
      </w:rPr>
    </w:pPr>
    <w:r w:rsidRPr="00927FFE">
      <w:rPr>
        <w:rFonts w:asciiTheme="majorHAnsi" w:hAnsiTheme="majorHAnsi" w:cstheme="majorHAnsi"/>
        <w:sz w:val="20"/>
        <w:szCs w:val="20"/>
      </w:rPr>
      <w:t>Lopez-Jaena St., Jaro, Iloilo City, Philippines 5000</w:t>
    </w:r>
  </w:p>
  <w:p w14:paraId="3DB4EEF5" w14:textId="77777777" w:rsidR="005D527E" w:rsidRPr="00927FFE" w:rsidRDefault="005D527E" w:rsidP="005D527E">
    <w:pPr>
      <w:spacing w:after="0" w:line="240" w:lineRule="auto"/>
      <w:jc w:val="center"/>
      <w:rPr>
        <w:rFonts w:asciiTheme="majorHAnsi" w:hAnsiTheme="majorHAnsi" w:cstheme="majorHAnsi"/>
        <w:sz w:val="20"/>
        <w:szCs w:val="20"/>
      </w:rPr>
    </w:pPr>
    <w:r w:rsidRPr="00927FFE">
      <w:rPr>
        <w:rFonts w:asciiTheme="majorHAnsi" w:hAnsiTheme="majorHAnsi" w:cstheme="majorHAnsi"/>
        <w:sz w:val="20"/>
        <w:szCs w:val="20"/>
      </w:rPr>
      <w:t>Office Tel. No. (033) 3291971 local 1027</w:t>
    </w:r>
  </w:p>
  <w:p w14:paraId="614011C8" w14:textId="77777777" w:rsidR="005D527E" w:rsidRPr="00927FFE" w:rsidRDefault="005D527E" w:rsidP="005D527E">
    <w:pPr>
      <w:spacing w:after="0" w:line="240" w:lineRule="auto"/>
      <w:jc w:val="center"/>
      <w:rPr>
        <w:rFonts w:asciiTheme="majorHAnsi" w:hAnsiTheme="majorHAnsi" w:cstheme="majorHAnsi"/>
        <w:sz w:val="20"/>
        <w:szCs w:val="20"/>
      </w:rPr>
    </w:pPr>
    <w:r w:rsidRPr="00927FFE">
      <w:rPr>
        <w:rFonts w:asciiTheme="majorHAnsi" w:hAnsiTheme="majorHAnsi" w:cstheme="majorHAnsi"/>
        <w:sz w:val="20"/>
        <w:szCs w:val="20"/>
      </w:rPr>
      <w:t>(033) 3293557</w:t>
    </w:r>
  </w:p>
  <w:p w14:paraId="71F70B42" w14:textId="5420CD6C" w:rsidR="005D527E" w:rsidRPr="00927FFE" w:rsidRDefault="005D527E" w:rsidP="005D527E">
    <w:pPr>
      <w:pBdr>
        <w:bottom w:val="single" w:sz="12" w:space="1" w:color="auto"/>
      </w:pBdr>
      <w:spacing w:after="0" w:line="240" w:lineRule="auto"/>
      <w:jc w:val="center"/>
      <w:rPr>
        <w:rStyle w:val="Hyperlink"/>
        <w:rFonts w:asciiTheme="majorHAnsi" w:hAnsiTheme="majorHAnsi" w:cstheme="majorHAnsi"/>
        <w:color w:val="000000" w:themeColor="text1"/>
        <w:sz w:val="20"/>
        <w:szCs w:val="20"/>
        <w:u w:val="none"/>
      </w:rPr>
    </w:pPr>
    <w:r w:rsidRPr="00927FFE">
      <w:rPr>
        <w:rFonts w:asciiTheme="majorHAnsi" w:hAnsiTheme="majorHAnsi" w:cstheme="majorHAnsi"/>
        <w:sz w:val="20"/>
        <w:szCs w:val="20"/>
      </w:rPr>
      <w:t>Email:</w:t>
    </w:r>
    <w:r w:rsidRPr="00927FFE">
      <w:rPr>
        <w:rFonts w:asciiTheme="majorHAnsi" w:hAnsiTheme="majorHAnsi" w:cstheme="majorHAnsi"/>
        <w:color w:val="000000" w:themeColor="text1"/>
        <w:sz w:val="20"/>
        <w:szCs w:val="20"/>
      </w:rPr>
      <w:t xml:space="preserve"> </w:t>
    </w:r>
    <w:hyperlink r:id="rId2" w:history="1">
      <w:r w:rsidR="00225CA8" w:rsidRPr="00CC6169">
        <w:rPr>
          <w:rStyle w:val="Hyperlink"/>
          <w:rFonts w:asciiTheme="majorHAnsi" w:hAnsiTheme="majorHAnsi" w:cstheme="majorHAnsi"/>
          <w:sz w:val="20"/>
          <w:szCs w:val="20"/>
        </w:rPr>
        <w:t>lilac@cpu.edu.ph</w:t>
      </w:r>
    </w:hyperlink>
  </w:p>
  <w:p w14:paraId="2D77C882" w14:textId="77777777" w:rsidR="005D527E" w:rsidRPr="00927FFE" w:rsidRDefault="005D527E" w:rsidP="005D527E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  <w:p w14:paraId="6753DB7F" w14:textId="77777777" w:rsidR="005D527E" w:rsidRDefault="005D5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49DC" w14:textId="77777777" w:rsidR="00A31C78" w:rsidRDefault="00A31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10B8F"/>
    <w:multiLevelType w:val="hybridMultilevel"/>
    <w:tmpl w:val="500E845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AE"/>
    <w:rsid w:val="0001649D"/>
    <w:rsid w:val="000F465C"/>
    <w:rsid w:val="00102035"/>
    <w:rsid w:val="00116E6E"/>
    <w:rsid w:val="00142AE0"/>
    <w:rsid w:val="001D6636"/>
    <w:rsid w:val="001D69DC"/>
    <w:rsid w:val="00220B3C"/>
    <w:rsid w:val="00225CA8"/>
    <w:rsid w:val="0024252E"/>
    <w:rsid w:val="0027621D"/>
    <w:rsid w:val="00285E67"/>
    <w:rsid w:val="002B0970"/>
    <w:rsid w:val="00386195"/>
    <w:rsid w:val="003E76D9"/>
    <w:rsid w:val="004137A4"/>
    <w:rsid w:val="0047329B"/>
    <w:rsid w:val="00483CED"/>
    <w:rsid w:val="004D4451"/>
    <w:rsid w:val="005065CB"/>
    <w:rsid w:val="00526780"/>
    <w:rsid w:val="005330DD"/>
    <w:rsid w:val="005930EA"/>
    <w:rsid w:val="005C6BE4"/>
    <w:rsid w:val="005D527E"/>
    <w:rsid w:val="00682CAA"/>
    <w:rsid w:val="006845D2"/>
    <w:rsid w:val="006B4075"/>
    <w:rsid w:val="00714FAE"/>
    <w:rsid w:val="007274F7"/>
    <w:rsid w:val="00731C5B"/>
    <w:rsid w:val="00784E76"/>
    <w:rsid w:val="007C141D"/>
    <w:rsid w:val="007D16C6"/>
    <w:rsid w:val="007F61AE"/>
    <w:rsid w:val="008404E3"/>
    <w:rsid w:val="00891769"/>
    <w:rsid w:val="008B1073"/>
    <w:rsid w:val="009433D3"/>
    <w:rsid w:val="009438A4"/>
    <w:rsid w:val="00A02DAE"/>
    <w:rsid w:val="00A31C78"/>
    <w:rsid w:val="00A67F57"/>
    <w:rsid w:val="00AB38F5"/>
    <w:rsid w:val="00AE1B5A"/>
    <w:rsid w:val="00AE62FC"/>
    <w:rsid w:val="00B05D75"/>
    <w:rsid w:val="00B34FDB"/>
    <w:rsid w:val="00B748BE"/>
    <w:rsid w:val="00B95CC6"/>
    <w:rsid w:val="00BC4F6F"/>
    <w:rsid w:val="00BD7BC9"/>
    <w:rsid w:val="00C63CAE"/>
    <w:rsid w:val="00CA3026"/>
    <w:rsid w:val="00D04E16"/>
    <w:rsid w:val="00D2227D"/>
    <w:rsid w:val="00D47825"/>
    <w:rsid w:val="00D53B36"/>
    <w:rsid w:val="00E55DAC"/>
    <w:rsid w:val="00E66AE3"/>
    <w:rsid w:val="00E71826"/>
    <w:rsid w:val="00EB20AE"/>
    <w:rsid w:val="00EE60E8"/>
    <w:rsid w:val="00EE7152"/>
    <w:rsid w:val="00F04048"/>
    <w:rsid w:val="00F44A93"/>
    <w:rsid w:val="00F46C6E"/>
    <w:rsid w:val="00F83A9B"/>
    <w:rsid w:val="00F8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7552"/>
  <w15:docId w15:val="{EF666923-8930-413C-A116-9CC670B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AE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1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AE"/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AE"/>
    <w:rPr>
      <w:rFonts w:ascii="Tahoma" w:hAnsi="Tahoma" w:cs="Tahoma"/>
      <w:sz w:val="16"/>
      <w:szCs w:val="16"/>
      <w:lang w:val="en-PH"/>
    </w:rPr>
  </w:style>
  <w:style w:type="paragraph" w:styleId="ListParagraph">
    <w:name w:val="List Paragraph"/>
    <w:basedOn w:val="Normal"/>
    <w:uiPriority w:val="34"/>
    <w:qFormat/>
    <w:rsid w:val="005C6B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3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78"/>
    <w:rPr>
      <w:lang w:val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225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ilac@cpu.edu.ph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EE0AE-4CA9-48EB-A01C-FE012146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IAO</dc:creator>
  <cp:lastModifiedBy>ljcldignadice@outlook.com</cp:lastModifiedBy>
  <cp:revision>2</cp:revision>
  <cp:lastPrinted>2024-03-11T04:09:00Z</cp:lastPrinted>
  <dcterms:created xsi:type="dcterms:W3CDTF">2025-03-11T03:07:00Z</dcterms:created>
  <dcterms:modified xsi:type="dcterms:W3CDTF">2025-03-11T03:07:00Z</dcterms:modified>
</cp:coreProperties>
</file>