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BEE56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Московский государственный технический университет имени Н. Э. Баумана.</w:t>
      </w:r>
    </w:p>
    <w:p w14:paraId="1AD30F91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Факультет “Информатика и системы управления”.</w:t>
      </w:r>
    </w:p>
    <w:p w14:paraId="2E08FB9A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“Системы обработки информации и управления”.</w:t>
      </w:r>
    </w:p>
    <w:p w14:paraId="29A91931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118AA96" wp14:editId="3A5524A5">
                <wp:simplePos x="0" y="0"/>
                <wp:positionH relativeFrom="margin">
                  <wp:posOffset>342900</wp:posOffset>
                </wp:positionH>
                <wp:positionV relativeFrom="paragraph">
                  <wp:posOffset>88900</wp:posOffset>
                </wp:positionV>
                <wp:extent cx="53721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9950" y="378000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4BC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7pt;margin-top:7pt;width:423pt;height:1pt;z-index: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14:paraId="573822E6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F9FB0F1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C53C9CB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5714C15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5"/>
        <w:tblW w:w="63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155"/>
        <w:gridCol w:w="3155"/>
      </w:tblGrid>
      <w:tr w:rsidR="0031598E" w14:paraId="77412495" w14:textId="77777777">
        <w:trPr>
          <w:trHeight w:val="580"/>
          <w:jc w:val="center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0AB94" w14:textId="77777777"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Утверждаю: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32076" w14:textId="77777777" w:rsidR="0031598E" w:rsidRDefault="00315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1598E" w14:paraId="660D13DA" w14:textId="77777777">
        <w:trPr>
          <w:trHeight w:val="620"/>
          <w:jc w:val="center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608B" w14:textId="77777777"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Галкин В.А.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6413" w14:textId="77777777" w:rsidR="0031598E" w:rsidRDefault="00706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"__"_____________20</w:t>
            </w:r>
            <w:r>
              <w:rPr>
                <w:color w:val="000000"/>
                <w:lang w:val="en-US"/>
              </w:rPr>
              <w:t>20</w:t>
            </w:r>
            <w:r w:rsidR="00EE76E3">
              <w:rPr>
                <w:color w:val="000000"/>
              </w:rPr>
              <w:t>г.</w:t>
            </w:r>
          </w:p>
        </w:tc>
      </w:tr>
    </w:tbl>
    <w:p w14:paraId="1EBF8211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ED80EC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977A0CC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3D607B64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Курсовая работа по курсу</w:t>
      </w:r>
    </w:p>
    <w:p w14:paraId="396A7788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Сетевые технологии в АСОИУ</w:t>
      </w:r>
    </w:p>
    <w:p w14:paraId="44786BD5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«Программа передачи писем»</w:t>
      </w:r>
    </w:p>
    <w:p w14:paraId="5ACD9289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B7B688A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86636A5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344B40D8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Расчетно-пояснительная записка</w:t>
      </w:r>
    </w:p>
    <w:p w14:paraId="46035D55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(вид документа)</w:t>
      </w:r>
    </w:p>
    <w:p w14:paraId="0A206EEF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94C6D44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бумага А4</w:t>
      </w:r>
    </w:p>
    <w:p w14:paraId="24088426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(вид носителя)</w:t>
      </w:r>
    </w:p>
    <w:p w14:paraId="75C2735A" w14:textId="77777777" w:rsidR="0031598E" w:rsidRDefault="00E759C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12</w:t>
      </w:r>
    </w:p>
    <w:p w14:paraId="3FD043D3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(количество листов)</w:t>
      </w:r>
    </w:p>
    <w:p w14:paraId="33C6C082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AD4004F" w14:textId="77777777" w:rsidR="0031598E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Вариант 17</w:t>
      </w:r>
    </w:p>
    <w:p w14:paraId="621CC2AB" w14:textId="77777777" w:rsidR="0031598E" w:rsidRPr="008661D0" w:rsidRDefault="0031598E" w:rsidP="008661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4651096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43A04A3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6"/>
        <w:tblW w:w="631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49"/>
      </w:tblGrid>
      <w:tr w:rsidR="0031598E" w14:paraId="42A8D37E" w14:textId="77777777">
        <w:trPr>
          <w:trHeight w:val="58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B942" w14:textId="77777777"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ИСПОЛНИТЕЛИ: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FDCDC" w14:textId="77777777" w:rsidR="0031598E" w:rsidRDefault="00315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1598E" w14:paraId="3FE52336" w14:textId="77777777">
        <w:trPr>
          <w:trHeight w:val="28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64E01" w14:textId="77777777" w:rsidR="0031598E" w:rsidRDefault="00706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студенты группы ИУ5-64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B7646" w14:textId="77777777" w:rsidR="0031598E" w:rsidRDefault="0031598E"/>
        </w:tc>
      </w:tr>
      <w:tr w:rsidR="0031598E" w14:paraId="304CAD15" w14:textId="77777777">
        <w:trPr>
          <w:trHeight w:val="28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4A8E8" w14:textId="77777777" w:rsidR="0031598E" w:rsidRDefault="00706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Меркулова Н.А</w:t>
            </w:r>
            <w:r w:rsidR="00EE76E3">
              <w:rPr>
                <w:color w:val="000000"/>
              </w:rPr>
              <w:t>.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A167" w14:textId="77777777"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_____________________</w:t>
            </w:r>
          </w:p>
        </w:tc>
      </w:tr>
      <w:tr w:rsidR="0031598E" w14:paraId="70F54DED" w14:textId="77777777">
        <w:trPr>
          <w:trHeight w:val="28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8CF1B" w14:textId="77777777" w:rsidR="0031598E" w:rsidRDefault="00706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Зубков А.Д</w:t>
            </w:r>
            <w:r w:rsidR="00EE76E3">
              <w:rPr>
                <w:color w:val="000000"/>
              </w:rPr>
              <w:t>.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03D1" w14:textId="77777777"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_____________________</w:t>
            </w:r>
          </w:p>
        </w:tc>
      </w:tr>
      <w:tr w:rsidR="0031598E" w14:paraId="4A1A3783" w14:textId="77777777">
        <w:trPr>
          <w:trHeight w:val="36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B779C" w14:textId="77777777" w:rsidR="0031598E" w:rsidRDefault="00706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Турусов В.И</w:t>
            </w:r>
            <w:r w:rsidR="00EE76E3">
              <w:rPr>
                <w:color w:val="000000"/>
              </w:rPr>
              <w:t>.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4E8C" w14:textId="77777777" w:rsidR="0031598E" w:rsidRDefault="00EE7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_____________________</w:t>
            </w:r>
          </w:p>
        </w:tc>
      </w:tr>
      <w:tr w:rsidR="0031598E" w14:paraId="12CD6C15" w14:textId="77777777">
        <w:trPr>
          <w:trHeight w:val="58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070BB" w14:textId="77777777" w:rsidR="0031598E" w:rsidRPr="002D6C34" w:rsidRDefault="0031598E">
            <w:pPr>
              <w:rPr>
                <w:lang w:val="en-US"/>
              </w:rPr>
            </w:pP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1B576" w14:textId="77777777" w:rsidR="0031598E" w:rsidRDefault="00315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01B4FB3" w14:textId="77777777" w:rsidR="0031598E" w:rsidRDefault="00706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"__"_____________2020</w:t>
            </w:r>
            <w:r w:rsidR="00EE76E3">
              <w:rPr>
                <w:color w:val="000000"/>
              </w:rPr>
              <w:t xml:space="preserve"> г.</w:t>
            </w:r>
          </w:p>
        </w:tc>
      </w:tr>
    </w:tbl>
    <w:p w14:paraId="6DB8243D" w14:textId="77777777" w:rsidR="0031598E" w:rsidRDefault="0031598E">
      <w:pPr>
        <w:widowControl w:val="0"/>
        <w:pBdr>
          <w:top w:val="nil"/>
          <w:left w:val="nil"/>
          <w:bottom w:val="nil"/>
          <w:right w:val="nil"/>
          <w:between w:val="nil"/>
        </w:pBdr>
        <w:ind w:left="3472" w:hanging="3472"/>
        <w:jc w:val="center"/>
        <w:rPr>
          <w:color w:val="000000"/>
        </w:rPr>
      </w:pPr>
    </w:p>
    <w:p w14:paraId="4C53245B" w14:textId="77777777" w:rsidR="002D6C34" w:rsidRDefault="002D6C34">
      <w:pPr>
        <w:widowControl w:val="0"/>
        <w:pBdr>
          <w:top w:val="nil"/>
          <w:left w:val="nil"/>
          <w:bottom w:val="nil"/>
          <w:right w:val="nil"/>
          <w:between w:val="nil"/>
        </w:pBdr>
        <w:ind w:left="3472" w:hanging="3472"/>
        <w:jc w:val="center"/>
        <w:rPr>
          <w:color w:val="000000"/>
        </w:rPr>
      </w:pPr>
    </w:p>
    <w:p w14:paraId="2CA69BFD" w14:textId="77777777" w:rsidR="0031598E" w:rsidRPr="007068D1" w:rsidRDefault="00EE7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7068D1">
        <w:rPr>
          <w:b/>
          <w:color w:val="000000"/>
        </w:rPr>
        <w:t>Москва</w:t>
      </w:r>
      <w:r w:rsidR="007068D1" w:rsidRPr="007068D1">
        <w:rPr>
          <w:b/>
          <w:color w:val="000000"/>
        </w:rPr>
        <w:t xml:space="preserve"> - 2020</w:t>
      </w:r>
      <w:r w:rsidRPr="007068D1"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3164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B0617" w14:textId="77777777" w:rsidR="009D596B" w:rsidRPr="00B978BB" w:rsidRDefault="009D596B" w:rsidP="00B978BB">
          <w:pPr>
            <w:pStyle w:val="aa"/>
            <w:numPr>
              <w:ilvl w:val="0"/>
              <w:numId w:val="0"/>
            </w:numPr>
            <w:spacing w:line="360" w:lineRule="auto"/>
            <w:ind w:left="567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978B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E55747" w14:textId="77777777" w:rsidR="00B978BB" w:rsidRPr="00B978BB" w:rsidRDefault="009D596B" w:rsidP="00B978BB">
          <w:pPr>
            <w:pStyle w:val="1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B978BB">
            <w:rPr>
              <w:sz w:val="28"/>
              <w:szCs w:val="28"/>
            </w:rPr>
            <w:fldChar w:fldCharType="begin"/>
          </w:r>
          <w:r w:rsidRPr="00B978BB">
            <w:rPr>
              <w:sz w:val="28"/>
              <w:szCs w:val="28"/>
            </w:rPr>
            <w:instrText xml:space="preserve"> TOC \o "1-3" \h \z \u </w:instrText>
          </w:r>
          <w:r w:rsidRPr="00B978BB">
            <w:rPr>
              <w:sz w:val="28"/>
              <w:szCs w:val="28"/>
            </w:rPr>
            <w:fldChar w:fldCharType="separate"/>
          </w:r>
          <w:hyperlink w:anchor="_Toc40041445" w:history="1">
            <w:r w:rsidR="00B978BB" w:rsidRPr="00B978BB">
              <w:rPr>
                <w:rStyle w:val="ab"/>
                <w:noProof/>
                <w:sz w:val="28"/>
                <w:szCs w:val="28"/>
              </w:rPr>
              <w:t>1. Введение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_Toc40041445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3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21E19" w14:textId="77777777" w:rsidR="00B978BB" w:rsidRPr="00B978BB" w:rsidRDefault="00C27601" w:rsidP="00B978BB">
          <w:pPr>
            <w:pStyle w:val="1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46" w:history="1">
            <w:r w:rsidR="00B978BB" w:rsidRPr="00B978BB">
              <w:rPr>
                <w:rStyle w:val="ab"/>
                <w:noProof/>
                <w:sz w:val="28"/>
                <w:szCs w:val="28"/>
              </w:rPr>
              <w:t>2. Требования к программе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_Toc40041446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3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59A716" w14:textId="77777777" w:rsidR="00B978BB" w:rsidRPr="00B978BB" w:rsidRDefault="00C27601" w:rsidP="00B978BB">
          <w:pPr>
            <w:pStyle w:val="1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47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 Физический уровень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_Toc40041447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3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BB02A" w14:textId="77777777" w:rsidR="00B978BB" w:rsidRPr="00B978BB" w:rsidRDefault="00C27601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48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3.1 Интерфейс RS-232C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_Toc40041448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3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20571" w14:textId="77777777" w:rsidR="00B978BB" w:rsidRPr="00B978BB" w:rsidRDefault="00C27601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49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3.2 Асинхронная передача данных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_Toc40041449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6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76CC9" w14:textId="77777777" w:rsidR="00B978BB" w:rsidRPr="00B978BB" w:rsidRDefault="00C27601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0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3.3 Реализация физического уровня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_Toc40041450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8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51F5A" w14:textId="77777777" w:rsidR="00B978BB" w:rsidRPr="00B978BB" w:rsidRDefault="00C27601" w:rsidP="00B978BB">
          <w:pPr>
            <w:pStyle w:val="3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1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3.3.1 Открытие СОМ-порта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_Toc40041451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8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0B2B6" w14:textId="77777777" w:rsidR="00B978BB" w:rsidRPr="00B978BB" w:rsidRDefault="00C27601" w:rsidP="00B978BB">
          <w:pPr>
            <w:pStyle w:val="3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2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3.3.2 Закрытие СОМ-порта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_Toc40041452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9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4C2FD" w14:textId="77777777" w:rsidR="00B978BB" w:rsidRPr="00B978BB" w:rsidRDefault="00C27601" w:rsidP="00B978BB">
          <w:pPr>
            <w:pStyle w:val="3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3" w:history="1">
            <w:r w:rsidR="00B978BB" w:rsidRPr="00B978BB">
              <w:rPr>
                <w:rStyle w:val="ab"/>
                <w:noProof/>
                <w:sz w:val="28"/>
                <w:szCs w:val="28"/>
              </w:rPr>
              <w:t>3.3.3 Передача данных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_Toc40041453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9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939B3" w14:textId="77777777" w:rsidR="00B978BB" w:rsidRPr="00B978BB" w:rsidRDefault="00C27601" w:rsidP="00B978BB">
          <w:pPr>
            <w:pStyle w:val="1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4" w:history="1">
            <w:r w:rsidR="00B978BB" w:rsidRPr="00B978BB">
              <w:rPr>
                <w:rStyle w:val="ab"/>
                <w:noProof/>
                <w:sz w:val="28"/>
                <w:szCs w:val="28"/>
              </w:rPr>
              <w:t>4. Канальный уровень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_Toc40041454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9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78767" w14:textId="77777777" w:rsidR="00B978BB" w:rsidRPr="00B978BB" w:rsidRDefault="00C27601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5" w:history="1">
            <w:r w:rsidR="00B978BB" w:rsidRPr="00B978BB">
              <w:rPr>
                <w:rStyle w:val="ab"/>
                <w:noProof/>
                <w:sz w:val="28"/>
                <w:szCs w:val="28"/>
              </w:rPr>
              <w:t>4.1 Защита передаваемой информации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_Toc40041455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9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27287" w14:textId="77777777" w:rsidR="00B978BB" w:rsidRPr="00B978BB" w:rsidRDefault="00C27601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6" w:history="1">
            <w:r w:rsidR="00B978BB" w:rsidRPr="00B978BB">
              <w:rPr>
                <w:rStyle w:val="ab"/>
                <w:noProof/>
                <w:sz w:val="28"/>
                <w:szCs w:val="28"/>
              </w:rPr>
              <w:t>4.2 Передача данных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_Toc40041456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10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08567" w14:textId="77777777" w:rsidR="00B978BB" w:rsidRPr="00B978BB" w:rsidRDefault="00C27601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7" w:history="1">
            <w:r w:rsidR="00B978BB" w:rsidRPr="00B978BB">
              <w:rPr>
                <w:rStyle w:val="ab"/>
                <w:noProof/>
                <w:sz w:val="28"/>
                <w:szCs w:val="28"/>
              </w:rPr>
              <w:t>4.3 Функции кодирования/декодирования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_Toc40041457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11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A8A85" w14:textId="77777777" w:rsidR="00B978BB" w:rsidRPr="00B978BB" w:rsidRDefault="00C27601" w:rsidP="00B978BB">
          <w:pPr>
            <w:pStyle w:val="2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8" w:history="1">
            <w:r w:rsidR="00B978BB" w:rsidRPr="00B978BB">
              <w:rPr>
                <w:rStyle w:val="ab"/>
                <w:noProof/>
                <w:sz w:val="28"/>
                <w:szCs w:val="28"/>
              </w:rPr>
              <w:t>4.4 Форматы кадров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_Toc40041458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11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102CE" w14:textId="77777777" w:rsidR="00B978BB" w:rsidRPr="00B978BB" w:rsidRDefault="00C27601" w:rsidP="00B978BB">
          <w:pPr>
            <w:pStyle w:val="10"/>
            <w:tabs>
              <w:tab w:val="right" w:leader="dot" w:pos="9622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40041459" w:history="1">
            <w:r w:rsidR="00B978BB" w:rsidRPr="00B978BB">
              <w:rPr>
                <w:rStyle w:val="ab"/>
                <w:noProof/>
                <w:sz w:val="28"/>
                <w:szCs w:val="28"/>
              </w:rPr>
              <w:t>5. Пользовательский уровень</w:t>
            </w:r>
            <w:r w:rsidR="00B978BB" w:rsidRPr="00B978BB">
              <w:rPr>
                <w:noProof/>
                <w:webHidden/>
                <w:sz w:val="28"/>
                <w:szCs w:val="28"/>
              </w:rPr>
              <w:tab/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begin"/>
            </w:r>
            <w:r w:rsidR="00B978BB" w:rsidRPr="00B978BB">
              <w:rPr>
                <w:noProof/>
                <w:webHidden/>
                <w:sz w:val="28"/>
                <w:szCs w:val="28"/>
              </w:rPr>
              <w:instrText xml:space="preserve"> PAGEREF _Toc40041459 \h </w:instrText>
            </w:r>
            <w:r w:rsidR="00B978BB" w:rsidRPr="00B978BB">
              <w:rPr>
                <w:noProof/>
                <w:webHidden/>
                <w:sz w:val="28"/>
                <w:szCs w:val="28"/>
              </w:rPr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78BB" w:rsidRPr="00B978BB">
              <w:rPr>
                <w:noProof/>
                <w:webHidden/>
                <w:sz w:val="28"/>
                <w:szCs w:val="28"/>
              </w:rPr>
              <w:t>12</w:t>
            </w:r>
            <w:r w:rsidR="00B978BB" w:rsidRPr="00B978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587A7" w14:textId="77777777" w:rsidR="009D596B" w:rsidRDefault="009D596B" w:rsidP="00B978BB">
          <w:pPr>
            <w:spacing w:line="360" w:lineRule="auto"/>
          </w:pPr>
          <w:r w:rsidRPr="00B978B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402044E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</w:pPr>
    </w:p>
    <w:p w14:paraId="3C6C2118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</w:pPr>
    </w:p>
    <w:p w14:paraId="1B3E59C2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</w:pPr>
    </w:p>
    <w:p w14:paraId="42061841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</w:pPr>
    </w:p>
    <w:p w14:paraId="7EDD58F7" w14:textId="77777777" w:rsidR="0031598E" w:rsidRDefault="0031598E">
      <w:pPr>
        <w:pBdr>
          <w:top w:val="nil"/>
          <w:left w:val="nil"/>
          <w:bottom w:val="nil"/>
          <w:right w:val="nil"/>
          <w:between w:val="nil"/>
        </w:pBdr>
      </w:pPr>
    </w:p>
    <w:p w14:paraId="0CAAF664" w14:textId="77777777" w:rsidR="009E5669" w:rsidRDefault="009E5669">
      <w:r>
        <w:br w:type="page"/>
      </w:r>
    </w:p>
    <w:p w14:paraId="15BB1B25" w14:textId="77777777" w:rsidR="0031598E" w:rsidRPr="006E2F26" w:rsidRDefault="009D596B" w:rsidP="009D596B">
      <w:pPr>
        <w:pStyle w:val="1"/>
        <w:numPr>
          <w:ilvl w:val="0"/>
          <w:numId w:val="0"/>
        </w:numPr>
        <w:ind w:left="360"/>
      </w:pPr>
      <w:bookmarkStart w:id="0" w:name="_Toc40041335"/>
      <w:bookmarkStart w:id="1" w:name="_Toc40041445"/>
      <w:r>
        <w:lastRenderedPageBreak/>
        <w:t xml:space="preserve">1. </w:t>
      </w:r>
      <w:r w:rsidR="00EE76E3" w:rsidRPr="006E2F26">
        <w:t>Введение</w:t>
      </w:r>
      <w:bookmarkEnd w:id="0"/>
      <w:bookmarkEnd w:id="1"/>
    </w:p>
    <w:p w14:paraId="460D127D" w14:textId="77777777" w:rsidR="0031598E" w:rsidRPr="00520A23" w:rsidRDefault="00EE76E3" w:rsidP="00520A23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sz w:val="28"/>
          <w:szCs w:val="28"/>
        </w:rPr>
      </w:pPr>
      <w:r w:rsidRPr="00520A23">
        <w:rPr>
          <w:color w:val="000000"/>
          <w:sz w:val="28"/>
          <w:szCs w:val="28"/>
        </w:rPr>
        <w:t>Данная программа, выполненная в рамках курсовой работы по предмету “Сетевые технологии” предназначена для пересылки текстовых сообщений между соединенными с помощью интерфейса RS-232C компьютерами</w:t>
      </w:r>
      <w:r w:rsidR="00520A23">
        <w:rPr>
          <w:color w:val="000000"/>
          <w:sz w:val="28"/>
          <w:szCs w:val="28"/>
        </w:rPr>
        <w:t>.</w:t>
      </w:r>
    </w:p>
    <w:p w14:paraId="7E8B1A27" w14:textId="77777777" w:rsidR="0031598E" w:rsidRPr="006E2F26" w:rsidRDefault="009D596B" w:rsidP="009D596B">
      <w:pPr>
        <w:pStyle w:val="1"/>
        <w:numPr>
          <w:ilvl w:val="0"/>
          <w:numId w:val="0"/>
        </w:numPr>
        <w:ind w:left="360"/>
      </w:pPr>
      <w:bookmarkStart w:id="2" w:name="_Toc40041336"/>
      <w:bookmarkStart w:id="3" w:name="_Toc40041446"/>
      <w:r>
        <w:t xml:space="preserve">2. </w:t>
      </w:r>
      <w:r w:rsidR="00EE76E3" w:rsidRPr="006E2F26">
        <w:t>Требования к программе</w:t>
      </w:r>
      <w:bookmarkEnd w:id="2"/>
      <w:bookmarkEnd w:id="3"/>
    </w:p>
    <w:p w14:paraId="397734B7" w14:textId="77777777" w:rsidR="0031598E" w:rsidRPr="00520A23" w:rsidRDefault="00EE76E3" w:rsidP="0055453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567"/>
        <w:jc w:val="both"/>
        <w:rPr>
          <w:color w:val="000000"/>
          <w:sz w:val="28"/>
        </w:rPr>
      </w:pPr>
      <w:r w:rsidRPr="00520A23">
        <w:rPr>
          <w:color w:val="000000"/>
          <w:sz w:val="28"/>
        </w:rPr>
        <w:t xml:space="preserve">Программное изделие выполняется на </w:t>
      </w:r>
      <w:r w:rsidR="00520A23">
        <w:rPr>
          <w:color w:val="000000"/>
          <w:sz w:val="28"/>
        </w:rPr>
        <w:t xml:space="preserve">языке </w:t>
      </w:r>
      <w:r w:rsidRPr="00520A23">
        <w:rPr>
          <w:color w:val="000000"/>
          <w:sz w:val="28"/>
        </w:rPr>
        <w:t xml:space="preserve">C# под управлением MS </w:t>
      </w:r>
      <w:proofErr w:type="spellStart"/>
      <w:r w:rsidRPr="00520A23">
        <w:rPr>
          <w:color w:val="000000"/>
          <w:sz w:val="28"/>
        </w:rPr>
        <w:t>Windows</w:t>
      </w:r>
      <w:proofErr w:type="spellEnd"/>
      <w:r w:rsidRPr="00520A23">
        <w:rPr>
          <w:color w:val="000000"/>
          <w:sz w:val="28"/>
        </w:rPr>
        <w:t>.</w:t>
      </w:r>
      <w:r w:rsidR="0055453F">
        <w:rPr>
          <w:color w:val="000000"/>
          <w:sz w:val="28"/>
        </w:rPr>
        <w:t xml:space="preserve"> </w:t>
      </w:r>
      <w:r w:rsidRPr="00520A23">
        <w:rPr>
          <w:color w:val="000000"/>
          <w:sz w:val="28"/>
        </w:rPr>
        <w:t>Для работы программы требуются 3 ПЭВМ типа IBM PC AT (/XT), соединенные нуль</w:t>
      </w:r>
      <w:r w:rsidR="00A51999">
        <w:rPr>
          <w:color w:val="000000"/>
          <w:sz w:val="28"/>
        </w:rPr>
        <w:t>-</w:t>
      </w:r>
      <w:r w:rsidRPr="00520A23">
        <w:rPr>
          <w:color w:val="000000"/>
          <w:sz w:val="28"/>
        </w:rPr>
        <w:t>модемным кабелем через интерфейс RS-232C</w:t>
      </w:r>
      <w:r w:rsidR="00520A23">
        <w:rPr>
          <w:color w:val="000000"/>
          <w:sz w:val="28"/>
        </w:rPr>
        <w:t xml:space="preserve">, либо 1 </w:t>
      </w:r>
      <w:r w:rsidR="00A51999">
        <w:rPr>
          <w:color w:val="000000"/>
          <w:sz w:val="28"/>
          <w:lang w:val="en-US"/>
        </w:rPr>
        <w:t>PC</w:t>
      </w:r>
      <w:r w:rsidR="00520A23">
        <w:rPr>
          <w:color w:val="000000"/>
          <w:sz w:val="28"/>
        </w:rPr>
        <w:t xml:space="preserve"> с эмуляцией 6 </w:t>
      </w:r>
      <w:r w:rsidR="00520A23">
        <w:rPr>
          <w:color w:val="000000"/>
          <w:sz w:val="28"/>
          <w:lang w:val="en-US"/>
        </w:rPr>
        <w:t>COM</w:t>
      </w:r>
      <w:r w:rsidR="00A51999">
        <w:rPr>
          <w:color w:val="000000"/>
          <w:sz w:val="28"/>
        </w:rPr>
        <w:t>-</w:t>
      </w:r>
      <w:r w:rsidR="00520A23">
        <w:rPr>
          <w:color w:val="000000"/>
          <w:sz w:val="28"/>
        </w:rPr>
        <w:t>портов</w:t>
      </w:r>
      <w:r w:rsidRPr="00520A23">
        <w:rPr>
          <w:color w:val="000000"/>
          <w:sz w:val="28"/>
        </w:rPr>
        <w:t>.</w:t>
      </w:r>
    </w:p>
    <w:p w14:paraId="2D2E35B6" w14:textId="77777777" w:rsidR="00520A23" w:rsidRPr="006E2F26" w:rsidRDefault="009D596B" w:rsidP="009D596B">
      <w:pPr>
        <w:pStyle w:val="1"/>
        <w:numPr>
          <w:ilvl w:val="0"/>
          <w:numId w:val="0"/>
        </w:numPr>
        <w:ind w:left="360"/>
      </w:pPr>
      <w:bookmarkStart w:id="4" w:name="_Toc40041337"/>
      <w:bookmarkStart w:id="5" w:name="_Toc40041447"/>
      <w:r>
        <w:t xml:space="preserve">3. </w:t>
      </w:r>
      <w:r w:rsidR="00EE76E3" w:rsidRPr="006E2F26">
        <w:t>Физический уровень</w:t>
      </w:r>
      <w:bookmarkEnd w:id="4"/>
      <w:bookmarkEnd w:id="5"/>
    </w:p>
    <w:p w14:paraId="60CF49CD" w14:textId="77777777" w:rsidR="0031598E" w:rsidRPr="006E2F26" w:rsidRDefault="00520A23" w:rsidP="006E2F26">
      <w:pPr>
        <w:pStyle w:val="2"/>
      </w:pPr>
      <w:bookmarkStart w:id="6" w:name="_Toc40041338"/>
      <w:bookmarkStart w:id="7" w:name="_Toc40041448"/>
      <w:r w:rsidRPr="006E2F26">
        <w:t>3.1</w:t>
      </w:r>
      <w:r w:rsidR="00EE76E3" w:rsidRPr="006E2F26">
        <w:t xml:space="preserve"> Интер</w:t>
      </w:r>
      <w:r w:rsidRPr="006E2F26">
        <w:t>ф</w:t>
      </w:r>
      <w:r w:rsidR="00EE76E3" w:rsidRPr="006E2F26">
        <w:t>ейс RS-232C</w:t>
      </w:r>
      <w:bookmarkEnd w:id="6"/>
      <w:bookmarkEnd w:id="7"/>
    </w:p>
    <w:p w14:paraId="0B4F30A4" w14:textId="77777777" w:rsidR="0031598E" w:rsidRPr="00A51999" w:rsidRDefault="00EE76E3" w:rsidP="006E2F26">
      <w:pPr>
        <w:spacing w:after="120" w:line="360" w:lineRule="auto"/>
        <w:ind w:firstLine="539"/>
        <w:jc w:val="both"/>
        <w:rPr>
          <w:color w:val="000000"/>
          <w:sz w:val="28"/>
        </w:rPr>
      </w:pPr>
      <w:r w:rsidRPr="00A51999">
        <w:rPr>
          <w:color w:val="000000"/>
          <w:sz w:val="28"/>
        </w:rPr>
        <w:t>Стандарт RS-232C регламентирует типы применяемых разъемов, что обеспечивает высокий уровень совместимости аппаратуры различных производителей. На аппаратуре DTE (в том числе, и на COM-портах PC) принято устанавливать вилки (</w:t>
      </w:r>
      <w:proofErr w:type="spellStart"/>
      <w:r w:rsidRPr="00A51999">
        <w:rPr>
          <w:color w:val="000000"/>
          <w:sz w:val="28"/>
        </w:rPr>
        <w:t>male</w:t>
      </w:r>
      <w:proofErr w:type="spellEnd"/>
      <w:r w:rsidRPr="00A51999">
        <w:rPr>
          <w:color w:val="000000"/>
          <w:sz w:val="28"/>
        </w:rPr>
        <w:t xml:space="preserve"> - "папа") DB25-P или DB9-P. Девятиштырьковые разъемы не имеют контактов для дополнительных сигналов, необходимых для синхронного режима. </w:t>
      </w:r>
    </w:p>
    <w:p w14:paraId="7809BE05" w14:textId="77777777" w:rsidR="0031598E" w:rsidRDefault="00EE76E3" w:rsidP="00A51999">
      <w:pPr>
        <w:spacing w:after="120" w:line="360" w:lineRule="auto"/>
        <w:ind w:firstLine="539"/>
        <w:jc w:val="both"/>
        <w:rPr>
          <w:color w:val="000000"/>
          <w:sz w:val="28"/>
        </w:rPr>
      </w:pPr>
      <w:r w:rsidRPr="00A51999">
        <w:rPr>
          <w:color w:val="000000"/>
          <w:sz w:val="28"/>
        </w:rPr>
        <w:t>В случае</w:t>
      </w:r>
      <w:r w:rsidR="00A51999">
        <w:rPr>
          <w:color w:val="000000"/>
          <w:sz w:val="28"/>
        </w:rPr>
        <w:t>,</w:t>
      </w:r>
      <w:r w:rsidRPr="00A51999">
        <w:rPr>
          <w:color w:val="000000"/>
          <w:sz w:val="28"/>
        </w:rPr>
        <w:t xml:space="preserve"> когда аппаратура DTE соединяется без модемов ("Короткозамкнутая петля"), разъемы устройств (вилки) соединяются между собой нуль-модемным кабелем (</w:t>
      </w:r>
      <w:proofErr w:type="spellStart"/>
      <w:r w:rsidRPr="00A51999">
        <w:rPr>
          <w:color w:val="000000"/>
          <w:sz w:val="28"/>
        </w:rPr>
        <w:t>Zero</w:t>
      </w:r>
      <w:proofErr w:type="spellEnd"/>
      <w:r w:rsidRPr="00A51999">
        <w:rPr>
          <w:color w:val="000000"/>
          <w:sz w:val="28"/>
        </w:rPr>
        <w:t> </w:t>
      </w:r>
      <w:proofErr w:type="spellStart"/>
      <w:r w:rsidRPr="00A51999">
        <w:rPr>
          <w:color w:val="000000"/>
          <w:sz w:val="28"/>
        </w:rPr>
        <w:t>modem</w:t>
      </w:r>
      <w:proofErr w:type="spellEnd"/>
      <w:r w:rsidRPr="00A51999">
        <w:rPr>
          <w:color w:val="000000"/>
          <w:sz w:val="28"/>
        </w:rPr>
        <w:t xml:space="preserve"> или Z-</w:t>
      </w:r>
      <w:proofErr w:type="spellStart"/>
      <w:r w:rsidRPr="00A51999">
        <w:rPr>
          <w:color w:val="000000"/>
          <w:sz w:val="28"/>
        </w:rPr>
        <w:t>modem</w:t>
      </w:r>
      <w:proofErr w:type="spellEnd"/>
      <w:r w:rsidRPr="00A51999">
        <w:rPr>
          <w:color w:val="000000"/>
          <w:sz w:val="28"/>
        </w:rPr>
        <w:t>), имеющим на обоих концах розетки, контакты которых соединяются перекрестно схеме, приведенной на рис. 2.</w:t>
      </w:r>
    </w:p>
    <w:p w14:paraId="28CBB9BB" w14:textId="77777777" w:rsidR="0031598E" w:rsidRDefault="00EE76E3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F6B93D9" wp14:editId="0D13D7BB">
            <wp:extent cx="2353586" cy="1661823"/>
            <wp:effectExtent l="19050" t="19050" r="27940" b="14605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8501" cy="1799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114C6" w14:textId="77777777" w:rsidR="0031598E" w:rsidRPr="00A51999" w:rsidRDefault="00EE76E3" w:rsidP="00A51999">
      <w:pPr>
        <w:spacing w:before="120" w:after="120" w:line="360" w:lineRule="auto"/>
        <w:jc w:val="center"/>
        <w:rPr>
          <w:color w:val="000000"/>
          <w:sz w:val="28"/>
        </w:rPr>
      </w:pPr>
      <w:r w:rsidRPr="00A51999">
        <w:rPr>
          <w:b/>
          <w:color w:val="000000"/>
          <w:sz w:val="28"/>
        </w:rPr>
        <w:lastRenderedPageBreak/>
        <w:t>Рис. 2.</w:t>
      </w:r>
      <w:r w:rsidRPr="00A51999">
        <w:rPr>
          <w:color w:val="000000"/>
          <w:sz w:val="28"/>
        </w:rPr>
        <w:t xml:space="preserve"> Полный нуль-модемный кабель.</w:t>
      </w:r>
    </w:p>
    <w:p w14:paraId="00A6C19B" w14:textId="77777777" w:rsidR="0031598E" w:rsidRPr="00372509" w:rsidRDefault="00EE76E3" w:rsidP="00372509">
      <w:pPr>
        <w:spacing w:line="360" w:lineRule="auto"/>
        <w:ind w:firstLine="540"/>
        <w:jc w:val="both"/>
        <w:rPr>
          <w:color w:val="000000"/>
          <w:sz w:val="28"/>
        </w:rPr>
      </w:pPr>
      <w:r w:rsidRPr="00372509">
        <w:rPr>
          <w:color w:val="000000"/>
          <w:sz w:val="28"/>
        </w:rPr>
        <w:t>В таблице 1 приведено назн</w:t>
      </w:r>
      <w:r w:rsidR="00372509">
        <w:rPr>
          <w:color w:val="000000"/>
          <w:sz w:val="28"/>
        </w:rPr>
        <w:t>ачение контактов разъемов COM-п</w:t>
      </w:r>
      <w:r w:rsidRPr="00372509">
        <w:rPr>
          <w:color w:val="000000"/>
          <w:sz w:val="28"/>
        </w:rPr>
        <w:t>ортов (и любой другой аппаратуры DTE). Назначение контактов разъема DB9S (рис. 3) определено стандартом EIA/TIA-574.</w:t>
      </w:r>
    </w:p>
    <w:p w14:paraId="185E0A56" w14:textId="77777777" w:rsidR="0031598E" w:rsidRDefault="0031598E">
      <w:pPr>
        <w:jc w:val="both"/>
        <w:rPr>
          <w:color w:val="000000"/>
        </w:rPr>
      </w:pPr>
    </w:p>
    <w:p w14:paraId="6ABF5377" w14:textId="77777777" w:rsidR="0031598E" w:rsidRPr="00372509" w:rsidRDefault="00EE76E3" w:rsidP="00372509">
      <w:pPr>
        <w:spacing w:before="240" w:after="120" w:line="360" w:lineRule="auto"/>
        <w:rPr>
          <w:color w:val="000000"/>
          <w:sz w:val="28"/>
        </w:rPr>
      </w:pPr>
      <w:r w:rsidRPr="00372509">
        <w:rPr>
          <w:b/>
          <w:color w:val="000000"/>
          <w:sz w:val="28"/>
        </w:rPr>
        <w:t>Таблица 1.</w:t>
      </w:r>
      <w:r w:rsidRPr="00372509">
        <w:rPr>
          <w:color w:val="000000"/>
          <w:sz w:val="28"/>
        </w:rPr>
        <w:t xml:space="preserve"> Разъемы и сигналы интерфейса RS-232C.</w:t>
      </w:r>
    </w:p>
    <w:tbl>
      <w:tblPr>
        <w:tblStyle w:val="a7"/>
        <w:tblW w:w="100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80"/>
        <w:gridCol w:w="1415"/>
        <w:gridCol w:w="5563"/>
      </w:tblGrid>
      <w:tr w:rsidR="0031598E" w14:paraId="14CD3031" w14:textId="77777777">
        <w:trPr>
          <w:trHeight w:val="6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1F9D9" w14:textId="77777777" w:rsidR="0031598E" w:rsidRDefault="00EE76E3">
            <w:pPr>
              <w:jc w:val="center"/>
            </w:pPr>
            <w:r>
              <w:rPr>
                <w:b/>
                <w:color w:val="000000"/>
              </w:rPr>
              <w:t>Обозначение цепи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AD480" w14:textId="77777777" w:rsidR="0031598E" w:rsidRDefault="00EE76E3">
            <w:pPr>
              <w:jc w:val="center"/>
            </w:pPr>
            <w:r>
              <w:rPr>
                <w:b/>
                <w:color w:val="000000"/>
              </w:rPr>
              <w:t>Контакт разъема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6DDBB" w14:textId="77777777" w:rsidR="0031598E" w:rsidRDefault="00EE76E3">
            <w:pPr>
              <w:jc w:val="center"/>
            </w:pPr>
            <w:proofErr w:type="spellStart"/>
            <w:r>
              <w:rPr>
                <w:b/>
                <w:color w:val="000000"/>
              </w:rPr>
              <w:t>Напра-вление</w:t>
            </w:r>
            <w:proofErr w:type="spellEnd"/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547B9" w14:textId="77777777" w:rsidR="0031598E" w:rsidRDefault="00EE76E3">
            <w:pPr>
              <w:jc w:val="center"/>
            </w:pPr>
            <w:r>
              <w:rPr>
                <w:b/>
                <w:color w:val="000000"/>
              </w:rPr>
              <w:t>Название цепи</w:t>
            </w:r>
          </w:p>
        </w:tc>
      </w:tr>
      <w:tr w:rsidR="0031598E" w14:paraId="543CE35F" w14:textId="77777777">
        <w:trPr>
          <w:trHeight w:val="6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E932E" w14:textId="77777777" w:rsidR="0031598E" w:rsidRDefault="00EE76E3">
            <w:pPr>
              <w:jc w:val="center"/>
            </w:pPr>
            <w:r>
              <w:rPr>
                <w:b/>
                <w:color w:val="000000"/>
              </w:rPr>
              <w:t>RS232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11B37" w14:textId="77777777" w:rsidR="0031598E" w:rsidRDefault="00EE76E3">
            <w:pPr>
              <w:jc w:val="center"/>
            </w:pPr>
            <w:r>
              <w:rPr>
                <w:b/>
                <w:color w:val="000000"/>
              </w:rPr>
              <w:t>DB9S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DB5BD" w14:textId="77777777" w:rsidR="0031598E" w:rsidRDefault="00EE76E3">
            <w:pPr>
              <w:jc w:val="center"/>
            </w:pPr>
            <w:r>
              <w:rPr>
                <w:b/>
                <w:color w:val="000000"/>
              </w:rPr>
              <w:t>Вход/Выход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20CAB" w14:textId="77777777" w:rsidR="0031598E" w:rsidRDefault="0031598E"/>
        </w:tc>
      </w:tr>
      <w:tr w:rsidR="0031598E" w14:paraId="098659E0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B98E4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PG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53373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3ADB3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B8DA9" w14:textId="77777777" w:rsidR="0031598E" w:rsidRDefault="00EE76E3">
            <w:pPr>
              <w:spacing w:before="60" w:after="60"/>
              <w:jc w:val="center"/>
            </w:pPr>
            <w:proofErr w:type="spellStart"/>
            <w:r>
              <w:rPr>
                <w:color w:val="000000"/>
              </w:rPr>
              <w:t>Protect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Ground</w:t>
            </w:r>
            <w:proofErr w:type="spellEnd"/>
            <w:r>
              <w:rPr>
                <w:color w:val="000000"/>
              </w:rPr>
              <w:t xml:space="preserve"> - Защитная земля</w:t>
            </w:r>
          </w:p>
        </w:tc>
      </w:tr>
      <w:tr w:rsidR="0031598E" w14:paraId="742E035C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292D0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TD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6DE06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06951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Выход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530CD" w14:textId="77777777" w:rsidR="0031598E" w:rsidRDefault="00EE76E3">
            <w:pPr>
              <w:spacing w:before="60" w:after="60"/>
              <w:jc w:val="center"/>
            </w:pPr>
            <w:proofErr w:type="spellStart"/>
            <w:r>
              <w:rPr>
                <w:color w:val="000000"/>
              </w:rPr>
              <w:t>Transmit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</w:t>
            </w:r>
            <w:proofErr w:type="spellEnd"/>
            <w:r>
              <w:rPr>
                <w:color w:val="000000"/>
              </w:rPr>
              <w:t xml:space="preserve"> - Передаваемые данные</w:t>
            </w:r>
          </w:p>
        </w:tc>
      </w:tr>
      <w:tr w:rsidR="0031598E" w14:paraId="0D9E81C3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43C6ED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RD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33828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2A00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E292D" w14:textId="77777777" w:rsidR="0031598E" w:rsidRDefault="00EE76E3">
            <w:pPr>
              <w:spacing w:before="60" w:after="60"/>
              <w:jc w:val="center"/>
            </w:pPr>
            <w:proofErr w:type="spellStart"/>
            <w:r>
              <w:rPr>
                <w:color w:val="000000"/>
              </w:rPr>
              <w:t>Receive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</w:t>
            </w:r>
            <w:proofErr w:type="spellEnd"/>
            <w:r>
              <w:rPr>
                <w:color w:val="000000"/>
              </w:rPr>
              <w:t xml:space="preserve"> - Принимаемые данные</w:t>
            </w:r>
          </w:p>
        </w:tc>
      </w:tr>
      <w:tr w:rsidR="0031598E" w14:paraId="64030BBC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E4C439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RTS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882E5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249E9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Выход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A2465" w14:textId="77777777" w:rsidR="0031598E" w:rsidRDefault="00EE76E3">
            <w:pPr>
              <w:spacing w:before="60" w:after="60"/>
              <w:jc w:val="center"/>
            </w:pPr>
            <w:proofErr w:type="spellStart"/>
            <w:r>
              <w:rPr>
                <w:color w:val="000000"/>
              </w:rPr>
              <w:t>Request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Send</w:t>
            </w:r>
            <w:proofErr w:type="spellEnd"/>
            <w:r>
              <w:rPr>
                <w:color w:val="000000"/>
              </w:rPr>
              <w:t xml:space="preserve"> - Запрос на передачу</w:t>
            </w:r>
          </w:p>
        </w:tc>
      </w:tr>
      <w:tr w:rsidR="0031598E" w14:paraId="5F3568E6" w14:textId="77777777">
        <w:trPr>
          <w:trHeight w:val="6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60B5A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CTS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E76A8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2AC147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5AE1C" w14:textId="77777777" w:rsidR="0031598E" w:rsidRDefault="00EE76E3">
            <w:pPr>
              <w:spacing w:before="60" w:after="60"/>
              <w:jc w:val="center"/>
            </w:pPr>
            <w:proofErr w:type="spellStart"/>
            <w:r>
              <w:rPr>
                <w:color w:val="000000"/>
              </w:rPr>
              <w:t>Clear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Send</w:t>
            </w:r>
            <w:proofErr w:type="spellEnd"/>
            <w:r>
              <w:rPr>
                <w:color w:val="000000"/>
              </w:rPr>
              <w:t xml:space="preserve"> - Готовность модема к приему данных для передачи</w:t>
            </w:r>
          </w:p>
        </w:tc>
      </w:tr>
      <w:tr w:rsidR="0031598E" w14:paraId="13C198F7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61BCB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DSR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5053A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64AAC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EBA910" w14:textId="77777777" w:rsidR="0031598E" w:rsidRDefault="00EE76E3">
            <w:pPr>
              <w:spacing w:before="60" w:after="60"/>
              <w:jc w:val="center"/>
            </w:pPr>
            <w:proofErr w:type="spellStart"/>
            <w:r>
              <w:rPr>
                <w:color w:val="000000"/>
              </w:rPr>
              <w:t>Data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Ready</w:t>
            </w:r>
            <w:proofErr w:type="spellEnd"/>
            <w:r>
              <w:rPr>
                <w:color w:val="000000"/>
              </w:rPr>
              <w:t xml:space="preserve"> - Готовность модема к работе</w:t>
            </w:r>
          </w:p>
        </w:tc>
      </w:tr>
      <w:tr w:rsidR="0031598E" w14:paraId="0EBD4235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60085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SG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E980D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C0B3C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7AE7A" w14:textId="77777777" w:rsidR="0031598E" w:rsidRDefault="00EE76E3">
            <w:pPr>
              <w:spacing w:before="60" w:after="60"/>
              <w:jc w:val="center"/>
            </w:pPr>
            <w:proofErr w:type="spellStart"/>
            <w:r>
              <w:rPr>
                <w:color w:val="000000"/>
              </w:rPr>
              <w:t>Signal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Ground</w:t>
            </w:r>
            <w:proofErr w:type="spellEnd"/>
            <w:r>
              <w:rPr>
                <w:color w:val="000000"/>
              </w:rPr>
              <w:t xml:space="preserve"> - Схемная земля</w:t>
            </w:r>
          </w:p>
        </w:tc>
      </w:tr>
      <w:tr w:rsidR="0031598E" w:rsidRPr="00743E8E" w14:paraId="07381B61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1B476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DCD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4D81B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330FD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B480E" w14:textId="77777777" w:rsidR="0031598E" w:rsidRPr="008661D0" w:rsidRDefault="00EE76E3">
            <w:pPr>
              <w:spacing w:before="60" w:after="60"/>
              <w:jc w:val="center"/>
              <w:rPr>
                <w:lang w:val="en-US"/>
              </w:rPr>
            </w:pPr>
            <w:r w:rsidRPr="008661D0">
              <w:rPr>
                <w:color w:val="000000"/>
                <w:lang w:val="en-US"/>
              </w:rPr>
              <w:t xml:space="preserve">Data Carrier Detect - </w:t>
            </w:r>
            <w:r>
              <w:rPr>
                <w:color w:val="000000"/>
              </w:rPr>
              <w:t>Несущая</w:t>
            </w:r>
            <w:r w:rsidRPr="008661D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обнаружена</w:t>
            </w:r>
          </w:p>
        </w:tc>
      </w:tr>
      <w:tr w:rsidR="0031598E" w14:paraId="6C8E7FDA" w14:textId="77777777">
        <w:trPr>
          <w:trHeight w:val="6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F06FF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DTR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C254D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FCB72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Выход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CB166" w14:textId="77777777" w:rsidR="0031598E" w:rsidRDefault="00EE76E3">
            <w:pPr>
              <w:spacing w:before="60" w:after="60"/>
              <w:jc w:val="center"/>
            </w:pPr>
            <w:proofErr w:type="spellStart"/>
            <w:r>
              <w:rPr>
                <w:color w:val="000000"/>
              </w:rPr>
              <w:t>Data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Terminal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Ready</w:t>
            </w:r>
            <w:proofErr w:type="spellEnd"/>
            <w:r>
              <w:rPr>
                <w:color w:val="000000"/>
              </w:rPr>
              <w:t xml:space="preserve"> - Готовность терминала (PC) к работе</w:t>
            </w:r>
          </w:p>
        </w:tc>
      </w:tr>
      <w:tr w:rsidR="0031598E" w14:paraId="6A737319" w14:textId="77777777">
        <w:trPr>
          <w:trHeight w:val="30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CBBA51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RI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79375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0EE21" w14:textId="77777777" w:rsidR="0031598E" w:rsidRDefault="00EE76E3">
            <w:pPr>
              <w:spacing w:before="60" w:after="60"/>
              <w:jc w:val="center"/>
            </w:pPr>
            <w:r>
              <w:rPr>
                <w:color w:val="000000"/>
              </w:rPr>
              <w:t>Вход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C674A" w14:textId="77777777" w:rsidR="0031598E" w:rsidRDefault="00EE76E3">
            <w:pPr>
              <w:spacing w:before="60" w:after="60"/>
              <w:jc w:val="center"/>
            </w:pPr>
            <w:proofErr w:type="spellStart"/>
            <w:r>
              <w:rPr>
                <w:color w:val="000000"/>
              </w:rPr>
              <w:t>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Indicator</w:t>
            </w:r>
            <w:proofErr w:type="spellEnd"/>
            <w:r>
              <w:rPr>
                <w:color w:val="000000"/>
              </w:rPr>
              <w:t xml:space="preserve"> - Индикатор вызова</w:t>
            </w:r>
          </w:p>
        </w:tc>
      </w:tr>
    </w:tbl>
    <w:p w14:paraId="6A137187" w14:textId="77777777" w:rsidR="0031598E" w:rsidRDefault="0031598E">
      <w:pPr>
        <w:widowControl w:val="0"/>
        <w:spacing w:before="240" w:after="120"/>
        <w:rPr>
          <w:color w:val="000000"/>
        </w:rPr>
      </w:pPr>
    </w:p>
    <w:p w14:paraId="06F73405" w14:textId="77777777" w:rsidR="0031598E" w:rsidRDefault="0031598E">
      <w:pPr>
        <w:jc w:val="center"/>
        <w:rPr>
          <w:color w:val="000000"/>
        </w:rPr>
      </w:pPr>
    </w:p>
    <w:p w14:paraId="54934D7A" w14:textId="77777777" w:rsidR="0031598E" w:rsidRDefault="00EE76E3">
      <w:pPr>
        <w:jc w:val="center"/>
        <w:rPr>
          <w:color w:val="000000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4D47E9FD" wp14:editId="5AE86C92">
            <wp:extent cx="1901190" cy="1104900"/>
            <wp:effectExtent l="19050" t="19050" r="22860" b="19050"/>
            <wp:docPr id="4" name="image9.png" descr="Описание: Описание: Разъем DB-9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Описание: Описание: Разъем DB-9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01ADC" w14:textId="77777777" w:rsidR="0031598E" w:rsidRPr="00372509" w:rsidRDefault="00EE76E3" w:rsidP="00372509">
      <w:pPr>
        <w:spacing w:before="120" w:after="120" w:line="360" w:lineRule="auto"/>
        <w:jc w:val="center"/>
        <w:rPr>
          <w:color w:val="000000"/>
          <w:sz w:val="28"/>
        </w:rPr>
      </w:pPr>
      <w:r w:rsidRPr="00372509">
        <w:rPr>
          <w:b/>
          <w:color w:val="000000"/>
          <w:sz w:val="28"/>
        </w:rPr>
        <w:t>Рис. 3.</w:t>
      </w:r>
      <w:r w:rsidRPr="00372509">
        <w:rPr>
          <w:color w:val="000000"/>
          <w:sz w:val="28"/>
        </w:rPr>
        <w:t xml:space="preserve"> Назначение контактов разъема DB9.</w:t>
      </w:r>
    </w:p>
    <w:p w14:paraId="2EE34616" w14:textId="77777777" w:rsidR="0031598E" w:rsidRDefault="0031598E">
      <w:pPr>
        <w:spacing w:before="120" w:after="120"/>
        <w:rPr>
          <w:i/>
          <w:color w:val="000000"/>
        </w:rPr>
      </w:pPr>
    </w:p>
    <w:p w14:paraId="60047D80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Установкой DTR компьютер указывает на желание использовать модем. </w:t>
      </w:r>
    </w:p>
    <w:p w14:paraId="274F8A97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Установкой DSR модем сигнализирует о своей готовности и установлении соединения. </w:t>
      </w:r>
    </w:p>
    <w:p w14:paraId="31849CB2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Сигналом RTS компьютер запрашивает разрешение на передачу и заявляет о своей готовности принимать данные от модема. </w:t>
      </w:r>
    </w:p>
    <w:p w14:paraId="477C2A56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Сигналом CTS модем уведомляет о своей готовности к приему данных от компьютера и передаче их в линию. </w:t>
      </w:r>
    </w:p>
    <w:p w14:paraId="0170FEA3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Снятием CTS модем сигнализирует о невозможности дальнейшего приема (например, буфер заполнен) — компьютер должен приостановить передачу данных. </w:t>
      </w:r>
    </w:p>
    <w:p w14:paraId="66E55B13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Сигналом CTS модем разрешает компьютеру продолжить передачу (в буфере появилось место). </w:t>
      </w:r>
    </w:p>
    <w:p w14:paraId="07E3DA06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Снятие RTS может означать как заполнение буфера компьютера (модем должен приостановить передачу данных в компьютер), так и отсутствие данных для передачи в модем. Обычно в этом случае модем прекращает пересылку данных в компьютер. </w:t>
      </w:r>
    </w:p>
    <w:p w14:paraId="4B2FC942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Модем подтверждает снятие RTS сбросом CTS. </w:t>
      </w:r>
    </w:p>
    <w:p w14:paraId="0348C1D8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Компьютер повторно устанавливает RTS для возобновления передачи. </w:t>
      </w:r>
    </w:p>
    <w:p w14:paraId="19413F48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Модем подтверждает готовность к этим действиям. </w:t>
      </w:r>
    </w:p>
    <w:p w14:paraId="77256F64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Компьютер указывает на завершение обмена. </w:t>
      </w:r>
    </w:p>
    <w:p w14:paraId="722F560C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Модем отвечает подтверждением. </w:t>
      </w:r>
    </w:p>
    <w:p w14:paraId="1D04FAFB" w14:textId="77777777" w:rsid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 xml:space="preserve">Компьютер снимает DTR, что обычно является сигналом на разрыв соединения (“повесить трубку”). </w:t>
      </w:r>
    </w:p>
    <w:p w14:paraId="631D22F5" w14:textId="77777777" w:rsidR="0031598E" w:rsidRPr="00372509" w:rsidRDefault="00EE76E3" w:rsidP="00372509">
      <w:pPr>
        <w:numPr>
          <w:ilvl w:val="0"/>
          <w:numId w:val="2"/>
        </w:numPr>
        <w:spacing w:before="100" w:after="100" w:line="360" w:lineRule="auto"/>
        <w:ind w:left="426" w:hanging="426"/>
        <w:rPr>
          <w:color w:val="000000"/>
          <w:sz w:val="28"/>
        </w:rPr>
      </w:pPr>
      <w:r w:rsidRPr="00372509">
        <w:rPr>
          <w:color w:val="000000"/>
          <w:sz w:val="28"/>
        </w:rPr>
        <w:t>Модем сбросом DSR сигнализирует о разрыве соединения.</w:t>
      </w:r>
    </w:p>
    <w:p w14:paraId="6FD2FE8C" w14:textId="77777777" w:rsidR="00372509" w:rsidRDefault="0037250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C7C3022" w14:textId="77777777" w:rsidR="0031598E" w:rsidRPr="006E2F26" w:rsidRDefault="00EE76E3" w:rsidP="006E2F26">
      <w:pPr>
        <w:pStyle w:val="2"/>
      </w:pPr>
      <w:bookmarkStart w:id="8" w:name="_Toc40041339"/>
      <w:bookmarkStart w:id="9" w:name="_Toc40041449"/>
      <w:r w:rsidRPr="006E2F26">
        <w:lastRenderedPageBreak/>
        <w:t>3.2 Асинхронная передача данных</w:t>
      </w:r>
      <w:bookmarkEnd w:id="8"/>
      <w:bookmarkEnd w:id="9"/>
    </w:p>
    <w:p w14:paraId="134F31CA" w14:textId="77777777" w:rsidR="0031598E" w:rsidRPr="00372509" w:rsidRDefault="00EE76E3" w:rsidP="006E2F26">
      <w:pPr>
        <w:spacing w:before="100" w:after="100" w:line="360" w:lineRule="auto"/>
        <w:ind w:firstLine="540"/>
        <w:jc w:val="both"/>
        <w:rPr>
          <w:color w:val="000000"/>
          <w:sz w:val="28"/>
          <w:szCs w:val="28"/>
        </w:rPr>
      </w:pPr>
      <w:r w:rsidRPr="00372509">
        <w:rPr>
          <w:color w:val="000000"/>
          <w:sz w:val="28"/>
          <w:szCs w:val="28"/>
        </w:rPr>
        <w:t>Асинхронный режим передачи является байт-ориентированным (</w:t>
      </w:r>
      <w:proofErr w:type="spellStart"/>
      <w:r w:rsidRPr="00372509">
        <w:rPr>
          <w:color w:val="000000"/>
          <w:sz w:val="28"/>
          <w:szCs w:val="28"/>
        </w:rPr>
        <w:t>символьно</w:t>
      </w:r>
      <w:proofErr w:type="spellEnd"/>
      <w:r w:rsidRPr="00372509">
        <w:rPr>
          <w:color w:val="000000"/>
          <w:sz w:val="28"/>
          <w:szCs w:val="28"/>
        </w:rPr>
        <w:t>-ориентированным): минимальная пересылаемая единица информации — один байт (один символ). Формат посылки байта иллюстрирует рис. 4. Передача каждого байта начинается со старт-бита, сигнализирующего приемнику о начале посылки, за которым следуют биты данных и, возможно, бит четности (</w:t>
      </w:r>
      <w:proofErr w:type="spellStart"/>
      <w:r w:rsidRPr="00372509">
        <w:rPr>
          <w:color w:val="000000"/>
          <w:sz w:val="28"/>
          <w:szCs w:val="28"/>
        </w:rPr>
        <w:t>Parity</w:t>
      </w:r>
      <w:proofErr w:type="spellEnd"/>
      <w:r w:rsidRPr="00372509">
        <w:rPr>
          <w:color w:val="000000"/>
          <w:sz w:val="28"/>
          <w:szCs w:val="28"/>
        </w:rPr>
        <w:t>). Завершает посылку стоп-бит, гарантирующий паузу между посылками. Старт-бит следующего байта посылается в любой момент после стоп-бита, то есть между передачами возможны паузы произвольной длительности. Старт-бит, имеющий всегда строго определенное значение, обеспечивает простой механизм синхронизации приемника по сигналу от передатчика. Подразумевается, что приемник и передатчик работают на одной скорости обмена. Внутренний генератор синхронизации приемника использует счетчик-делитель опорной частоты, обнуляемый в момент приема начала старт-бита. Этот счетчик генерирует внутренние стробы, по которым приемник фиксирует последующие принимаемые биты. В идеале стробы располагаются в середине битовых интервалов, что позволяет принимать данные и при незначительном рассогласовании скоростей приемника и передатчика. Очевидно, что при передаче 8 бит данных, одного контрольного и одного стоп-бита предельно допустимое рассогласование скоростей, при котором данные будут распознаны верно, не может превышать 5 %. С учетом фазовых искажений и дискретности работы внутреннего счетчика синхронизации реально допустимо меньшее отклонение частот. Чем меньше коэффициент деления опорной частоты внутреннего генератора (чем выше частота передачи), тем больше погрешность привязки стробов к середине битового интервала, и требования к согласованности частот становятся более строгие. Чем выше частота передачи, тем больше влияние искажений фронтов на фазу принимаемого сигнала. Взаимодействие этих факторов приводит к повышению требований к согласованности частот приемника и передатчика с ростом частоты обмена.</w:t>
      </w:r>
    </w:p>
    <w:p w14:paraId="6035D704" w14:textId="77777777" w:rsidR="0031598E" w:rsidRDefault="00EE76E3">
      <w:pPr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199F8D4" wp14:editId="2AEBA40D">
            <wp:extent cx="4741060" cy="1322432"/>
            <wp:effectExtent l="19050" t="19050" r="21590" b="11430"/>
            <wp:docPr id="3" name="image8.png" descr="Описание: Формат асинхронной передачи RS-232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Описание: Формат асинхронной передачи RS-232C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060" cy="1322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69CFB" w14:textId="77777777" w:rsidR="0031598E" w:rsidRPr="00372509" w:rsidRDefault="00EE76E3" w:rsidP="00372509">
      <w:pPr>
        <w:spacing w:before="100" w:after="100" w:line="360" w:lineRule="auto"/>
        <w:jc w:val="center"/>
        <w:rPr>
          <w:color w:val="000000"/>
          <w:sz w:val="28"/>
        </w:rPr>
      </w:pPr>
      <w:r w:rsidRPr="00372509">
        <w:rPr>
          <w:b/>
          <w:color w:val="000000"/>
          <w:sz w:val="28"/>
        </w:rPr>
        <w:t>Рис. 4.</w:t>
      </w:r>
      <w:r w:rsidRPr="00372509">
        <w:rPr>
          <w:color w:val="000000"/>
          <w:sz w:val="28"/>
        </w:rPr>
        <w:t xml:space="preserve"> Формат асинхронной передачи RS-232C</w:t>
      </w:r>
    </w:p>
    <w:p w14:paraId="23410B92" w14:textId="77777777" w:rsidR="00372509" w:rsidRDefault="00372509">
      <w:pPr>
        <w:spacing w:before="100" w:after="100"/>
        <w:rPr>
          <w:color w:val="000000"/>
        </w:rPr>
      </w:pPr>
    </w:p>
    <w:p w14:paraId="1165B755" w14:textId="77777777" w:rsidR="0031598E" w:rsidRPr="00AF0537" w:rsidRDefault="00EE76E3" w:rsidP="00AF0537">
      <w:pPr>
        <w:spacing w:before="100" w:after="100" w:line="360" w:lineRule="auto"/>
        <w:ind w:firstLine="567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Формат асинхронной посылки позволяет выявлять возможные ошибки передачи.</w:t>
      </w:r>
    </w:p>
    <w:p w14:paraId="063702D0" w14:textId="77777777" w:rsidR="0031598E" w:rsidRPr="00AF0537" w:rsidRDefault="00EE76E3" w:rsidP="00AF0537">
      <w:pPr>
        <w:numPr>
          <w:ilvl w:val="0"/>
          <w:numId w:val="9"/>
        </w:numPr>
        <w:spacing w:before="100" w:after="100"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 xml:space="preserve">Если принят перепад, сигнализирующий о начале посылки, а по стробу старт-бита зафиксирован уровень логической единицы, старт-бит считается ложным и приемник снова переходит в состояние ожидания. Об этой ошибке приемник может не сообщать. </w:t>
      </w:r>
    </w:p>
    <w:p w14:paraId="07738B41" w14:textId="77777777" w:rsidR="0031598E" w:rsidRPr="00AF0537" w:rsidRDefault="00EE76E3" w:rsidP="00AF0537">
      <w:pPr>
        <w:numPr>
          <w:ilvl w:val="0"/>
          <w:numId w:val="9"/>
        </w:numPr>
        <w:spacing w:before="100" w:after="100"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Если в</w:t>
      </w:r>
      <w:r w:rsidR="00AF0537">
        <w:rPr>
          <w:color w:val="000000"/>
          <w:sz w:val="28"/>
        </w:rPr>
        <w:t xml:space="preserve">о </w:t>
      </w:r>
      <w:r w:rsidRPr="00AF0537">
        <w:rPr>
          <w:color w:val="000000"/>
          <w:sz w:val="28"/>
        </w:rPr>
        <w:t xml:space="preserve">время, отведенное под стоп-бит, обнаружен уровень логического нуля, фиксируется ошибка стоп-бита. </w:t>
      </w:r>
    </w:p>
    <w:p w14:paraId="76B1FE19" w14:textId="77777777" w:rsidR="0031598E" w:rsidRPr="00AF0537" w:rsidRDefault="00EE76E3" w:rsidP="00AF0537">
      <w:pPr>
        <w:numPr>
          <w:ilvl w:val="0"/>
          <w:numId w:val="9"/>
        </w:numPr>
        <w:spacing w:before="100" w:after="100"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 xml:space="preserve">Если применяется контроль четности, то после посылки бит данных передается контрольный бит. Этот бит дополняет количество единичных бит данных до четного или нечетного в зависимости от принятого соглашения. Прием байта с неверным значением контрольного бита приводит к фиксации ошибки. </w:t>
      </w:r>
    </w:p>
    <w:p w14:paraId="256DFBD8" w14:textId="77777777" w:rsidR="0031598E" w:rsidRPr="00AF0537" w:rsidRDefault="00EE76E3" w:rsidP="00AF0537">
      <w:pPr>
        <w:numPr>
          <w:ilvl w:val="0"/>
          <w:numId w:val="9"/>
        </w:numPr>
        <w:spacing w:before="100" w:after="100"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 xml:space="preserve">Контроль формата позволяет обнаруживать обрыв линии: как правило, при обрыве приемник “видит” логический нуль, который сначала трактуется как старт-бит и нулевые биты данных, но потом срабатывает контроль стоп-бита. </w:t>
      </w:r>
    </w:p>
    <w:p w14:paraId="07636391" w14:textId="77777777" w:rsidR="0031598E" w:rsidRPr="00AF0537" w:rsidRDefault="00EE76E3" w:rsidP="00AF0537">
      <w:pPr>
        <w:spacing w:line="360" w:lineRule="auto"/>
        <w:ind w:firstLine="567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Для асинхронного режима принят ряд стандартных скоростей обмена: 50, 75, 110, 150, 300, 600, 1200, 2400, 4800, 9600, 19200, 38400, 57600 и 115200 бит/с. Иногда вместо единицы измерения “бит/с” используют “бод” (</w:t>
      </w:r>
      <w:proofErr w:type="spellStart"/>
      <w:r w:rsidRPr="00AF0537">
        <w:rPr>
          <w:color w:val="000000"/>
          <w:sz w:val="28"/>
        </w:rPr>
        <w:t>baud</w:t>
      </w:r>
      <w:proofErr w:type="spellEnd"/>
      <w:r w:rsidRPr="00AF0537">
        <w:rPr>
          <w:color w:val="000000"/>
          <w:sz w:val="28"/>
        </w:rPr>
        <w:t xml:space="preserve">), но при рассмотрении двоичных передаваемых сигналов это некорректно. В бодах принято измерять частоту изменения состояния линии, а </w:t>
      </w:r>
      <w:r w:rsidRPr="00AF0537">
        <w:rPr>
          <w:color w:val="000000"/>
          <w:sz w:val="28"/>
        </w:rPr>
        <w:lastRenderedPageBreak/>
        <w:t>при недвоичном способе кодирования (широко применяемом в современных модемах) в канале связи скорости передачи бит (бит/с) и изменения сигнала (бод) могут отличаться в несколько раз.</w:t>
      </w:r>
    </w:p>
    <w:p w14:paraId="0AEF59D7" w14:textId="77777777" w:rsidR="0031598E" w:rsidRPr="00AF0537" w:rsidRDefault="00EE76E3" w:rsidP="00AF0537">
      <w:pPr>
        <w:spacing w:line="360" w:lineRule="auto"/>
        <w:ind w:firstLine="539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Количество бит данных может составлять 5, 6, 7 или 8 (5- и 6-битные форматы распространены незначительно). Количество стоп-бит может быть 1, 1,5 или 2 (“полтора бита” означает только длительность стопового интервала).</w:t>
      </w:r>
    </w:p>
    <w:p w14:paraId="1B564E5F" w14:textId="77777777" w:rsidR="0031598E" w:rsidRPr="00AF0537" w:rsidRDefault="00EE76E3" w:rsidP="00AF0537">
      <w:pPr>
        <w:spacing w:before="120" w:line="360" w:lineRule="auto"/>
        <w:ind w:firstLine="539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В данной работе используются следующие параметры передачи данных:</w:t>
      </w:r>
    </w:p>
    <w:p w14:paraId="59094E01" w14:textId="77777777" w:rsidR="0031598E" w:rsidRPr="00AF0537" w:rsidRDefault="00EE76E3" w:rsidP="00AF0537">
      <w:pPr>
        <w:numPr>
          <w:ilvl w:val="0"/>
          <w:numId w:val="10"/>
        </w:numPr>
        <w:spacing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число информационных бит – 8;</w:t>
      </w:r>
    </w:p>
    <w:p w14:paraId="55025EBE" w14:textId="77777777" w:rsidR="0031598E" w:rsidRPr="00AF0537" w:rsidRDefault="00EE76E3" w:rsidP="00AF0537">
      <w:pPr>
        <w:numPr>
          <w:ilvl w:val="0"/>
          <w:numId w:val="10"/>
        </w:numPr>
        <w:spacing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количество стоповых бит – 1;</w:t>
      </w:r>
    </w:p>
    <w:p w14:paraId="56F98BD1" w14:textId="77777777" w:rsidR="0031598E" w:rsidRPr="00AF0537" w:rsidRDefault="00EE76E3" w:rsidP="00AF0537">
      <w:pPr>
        <w:numPr>
          <w:ilvl w:val="0"/>
          <w:numId w:val="10"/>
        </w:numPr>
        <w:spacing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бит паритета (контроля четности) – не используется;</w:t>
      </w:r>
    </w:p>
    <w:p w14:paraId="3E75C73D" w14:textId="77777777" w:rsidR="0031598E" w:rsidRPr="00AF0537" w:rsidRDefault="00EE76E3" w:rsidP="00AF0537">
      <w:pPr>
        <w:numPr>
          <w:ilvl w:val="0"/>
          <w:numId w:val="10"/>
        </w:numPr>
        <w:spacing w:after="120" w:line="360" w:lineRule="auto"/>
        <w:ind w:left="567" w:hanging="283"/>
        <w:jc w:val="both"/>
        <w:rPr>
          <w:color w:val="000000"/>
          <w:sz w:val="28"/>
        </w:rPr>
      </w:pPr>
      <w:r w:rsidRPr="00AF0537">
        <w:rPr>
          <w:color w:val="000000"/>
          <w:sz w:val="28"/>
        </w:rPr>
        <w:t>скорость обмена – 9600.</w:t>
      </w:r>
    </w:p>
    <w:p w14:paraId="476941BB" w14:textId="77777777" w:rsidR="0031598E" w:rsidRDefault="003A2785" w:rsidP="006E2F26">
      <w:pPr>
        <w:pStyle w:val="2"/>
      </w:pPr>
      <w:bookmarkStart w:id="10" w:name="_Toc40041340"/>
      <w:bookmarkStart w:id="11" w:name="_Toc40041450"/>
      <w:r>
        <w:t>3.3 Р</w:t>
      </w:r>
      <w:r w:rsidR="00EE76E3">
        <w:t>еализация физического уровня</w:t>
      </w:r>
      <w:bookmarkEnd w:id="10"/>
      <w:bookmarkEnd w:id="11"/>
    </w:p>
    <w:p w14:paraId="2C0B8338" w14:textId="77777777" w:rsidR="0031598E" w:rsidRPr="006E2F26" w:rsidRDefault="00EE76E3" w:rsidP="006E2F26">
      <w:pPr>
        <w:pStyle w:val="3"/>
      </w:pPr>
      <w:bookmarkStart w:id="12" w:name="_Toc40041341"/>
      <w:bookmarkStart w:id="13" w:name="_Toc40041451"/>
      <w:r w:rsidRPr="006E2F26">
        <w:t>3.3.1 Открытие СОМ-порта</w:t>
      </w:r>
      <w:bookmarkEnd w:id="12"/>
      <w:bookmarkEnd w:id="13"/>
    </w:p>
    <w:p w14:paraId="50B5BE7B" w14:textId="77777777" w:rsidR="0031598E" w:rsidRPr="007275AA" w:rsidRDefault="00EE76E3" w:rsidP="006E2F26">
      <w:pPr>
        <w:spacing w:line="360" w:lineRule="auto"/>
        <w:ind w:firstLine="567"/>
        <w:rPr>
          <w:color w:val="000000"/>
          <w:sz w:val="28"/>
        </w:rPr>
      </w:pPr>
      <w:r w:rsidRPr="007275AA">
        <w:rPr>
          <w:color w:val="000000"/>
          <w:sz w:val="28"/>
        </w:rPr>
        <w:t xml:space="preserve">В ОС </w:t>
      </w:r>
      <w:proofErr w:type="spellStart"/>
      <w:r w:rsidRPr="007275AA">
        <w:rPr>
          <w:color w:val="000000"/>
          <w:sz w:val="28"/>
        </w:rPr>
        <w:t>Windows</w:t>
      </w:r>
      <w:proofErr w:type="spellEnd"/>
      <w:r w:rsidRPr="007275AA">
        <w:rPr>
          <w:color w:val="000000"/>
          <w:sz w:val="28"/>
        </w:rPr>
        <w:t xml:space="preserve"> доступ к COM-портам предоставляется посредством файловых интерфейсов. Для работы с портом - функции пространства имён </w:t>
      </w:r>
      <w:proofErr w:type="spellStart"/>
      <w:r w:rsidRPr="007275AA">
        <w:rPr>
          <w:b/>
          <w:color w:val="000000"/>
          <w:sz w:val="28"/>
        </w:rPr>
        <w:t>System.IO.Ports</w:t>
      </w:r>
      <w:proofErr w:type="spellEnd"/>
      <w:r w:rsidRPr="007275AA">
        <w:rPr>
          <w:color w:val="000000"/>
          <w:sz w:val="28"/>
        </w:rPr>
        <w:t xml:space="preserve"> из библиотеки классов .NET FRAMEWORK.</w:t>
      </w:r>
    </w:p>
    <w:p w14:paraId="675944EE" w14:textId="77777777" w:rsidR="0031598E" w:rsidRPr="007275AA" w:rsidRDefault="00EE76E3" w:rsidP="004D3170">
      <w:pPr>
        <w:spacing w:line="360" w:lineRule="auto"/>
        <w:ind w:firstLine="567"/>
        <w:rPr>
          <w:color w:val="000000"/>
          <w:sz w:val="28"/>
        </w:rPr>
      </w:pPr>
      <w:proofErr w:type="spellStart"/>
      <w:r w:rsidRPr="007275AA">
        <w:rPr>
          <w:b/>
          <w:color w:val="000000"/>
          <w:sz w:val="28"/>
        </w:rPr>
        <w:t>ComPort</w:t>
      </w:r>
      <w:proofErr w:type="spellEnd"/>
      <w:r w:rsidRPr="007275AA">
        <w:rPr>
          <w:color w:val="000000"/>
          <w:sz w:val="28"/>
        </w:rPr>
        <w:t xml:space="preserve"> </w:t>
      </w:r>
      <w:r w:rsidR="004D3170" w:rsidRPr="007275AA">
        <w:rPr>
          <w:b/>
          <w:color w:val="000000"/>
          <w:sz w:val="28"/>
        </w:rPr>
        <w:t>–</w:t>
      </w:r>
      <w:r w:rsidRPr="007275AA">
        <w:rPr>
          <w:color w:val="000000"/>
          <w:sz w:val="28"/>
        </w:rPr>
        <w:t xml:space="preserve"> объект класса </w:t>
      </w:r>
      <w:proofErr w:type="spellStart"/>
      <w:r w:rsidRPr="007275AA">
        <w:rPr>
          <w:color w:val="000000"/>
          <w:sz w:val="28"/>
        </w:rPr>
        <w:t>SerialPort</w:t>
      </w:r>
      <w:proofErr w:type="spellEnd"/>
      <w:r w:rsidRPr="007275AA">
        <w:rPr>
          <w:color w:val="000000"/>
          <w:sz w:val="28"/>
        </w:rPr>
        <w:t>, который используется для определения COM-порта.</w:t>
      </w:r>
    </w:p>
    <w:p w14:paraId="66B64CE7" w14:textId="77777777" w:rsidR="0031598E" w:rsidRPr="007275AA" w:rsidRDefault="00EE76E3" w:rsidP="004D3170">
      <w:pPr>
        <w:spacing w:line="360" w:lineRule="auto"/>
        <w:ind w:firstLine="567"/>
        <w:rPr>
          <w:color w:val="000000"/>
          <w:sz w:val="28"/>
        </w:rPr>
      </w:pPr>
      <w:proofErr w:type="spellStart"/>
      <w:r w:rsidRPr="007275AA">
        <w:rPr>
          <w:b/>
          <w:color w:val="000000"/>
          <w:sz w:val="28"/>
        </w:rPr>
        <w:t>ComPort.Open</w:t>
      </w:r>
      <w:proofErr w:type="spellEnd"/>
      <w:r w:rsidRPr="007275AA">
        <w:rPr>
          <w:b/>
          <w:color w:val="000000"/>
          <w:sz w:val="28"/>
        </w:rPr>
        <w:t xml:space="preserve">() – </w:t>
      </w:r>
      <w:r w:rsidRPr="007275AA">
        <w:rPr>
          <w:color w:val="000000"/>
          <w:sz w:val="28"/>
        </w:rPr>
        <w:t>функция открытия COM-порта.</w:t>
      </w:r>
    </w:p>
    <w:p w14:paraId="7AB13014" w14:textId="77777777" w:rsidR="0031598E" w:rsidRPr="007275AA" w:rsidRDefault="00EE76E3" w:rsidP="004D3170">
      <w:pPr>
        <w:spacing w:line="360" w:lineRule="auto"/>
        <w:ind w:firstLine="567"/>
        <w:rPr>
          <w:color w:val="000000"/>
          <w:sz w:val="28"/>
        </w:rPr>
      </w:pPr>
      <w:r w:rsidRPr="007275AA">
        <w:rPr>
          <w:color w:val="000000"/>
          <w:sz w:val="28"/>
        </w:rPr>
        <w:t xml:space="preserve">После открытия порта производится его сброс. Порт очищается сам при считывании всех байтов с помощью функции </w:t>
      </w:r>
      <w:proofErr w:type="spellStart"/>
      <w:r w:rsidRPr="007275AA">
        <w:rPr>
          <w:b/>
          <w:color w:val="000000"/>
          <w:sz w:val="28"/>
        </w:rPr>
        <w:t>ComPort.ReadExisting</w:t>
      </w:r>
      <w:proofErr w:type="spellEnd"/>
      <w:r w:rsidRPr="007275AA">
        <w:rPr>
          <w:b/>
          <w:color w:val="000000"/>
          <w:sz w:val="28"/>
        </w:rPr>
        <w:t>()</w:t>
      </w:r>
      <w:r w:rsidRPr="007275AA">
        <w:rPr>
          <w:color w:val="000000"/>
          <w:sz w:val="28"/>
        </w:rPr>
        <w:t>.</w:t>
      </w:r>
    </w:p>
    <w:p w14:paraId="7A8E5A43" w14:textId="77777777" w:rsidR="0031598E" w:rsidRPr="007275AA" w:rsidRDefault="00EE76E3" w:rsidP="004D3170">
      <w:pPr>
        <w:spacing w:line="360" w:lineRule="auto"/>
        <w:ind w:firstLine="567"/>
        <w:rPr>
          <w:color w:val="000000"/>
          <w:sz w:val="28"/>
        </w:rPr>
      </w:pPr>
      <w:r w:rsidRPr="007275AA">
        <w:rPr>
          <w:color w:val="000000"/>
          <w:sz w:val="28"/>
        </w:rPr>
        <w:t>Вызов этой функции позволяет решить две задачи: очистить очереди приема/передачи в драйвере и завершить все находящиеся в ожидании запросы ввода/вывода.</w:t>
      </w:r>
    </w:p>
    <w:p w14:paraId="4229A4DD" w14:textId="77777777" w:rsidR="0031598E" w:rsidRPr="007275AA" w:rsidRDefault="00EE76E3" w:rsidP="004D3170">
      <w:pPr>
        <w:spacing w:line="360" w:lineRule="auto"/>
        <w:ind w:firstLine="567"/>
        <w:rPr>
          <w:color w:val="000000"/>
          <w:sz w:val="28"/>
        </w:rPr>
      </w:pPr>
      <w:r w:rsidRPr="007275AA">
        <w:rPr>
          <w:color w:val="000000"/>
          <w:sz w:val="28"/>
        </w:rPr>
        <w:t>Установка параметров COM-порта осуществляется с помощью функций:</w:t>
      </w:r>
    </w:p>
    <w:p w14:paraId="52A69B1C" w14:textId="77777777" w:rsidR="0031598E" w:rsidRDefault="0031598E">
      <w:pPr>
        <w:rPr>
          <w:color w:val="000000"/>
        </w:rPr>
      </w:pPr>
    </w:p>
    <w:p w14:paraId="5C995F6E" w14:textId="77777777" w:rsidR="0031598E" w:rsidRPr="004D3170" w:rsidRDefault="00EE76E3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proofErr w:type="spellStart"/>
      <w:r w:rsidRPr="004D3170">
        <w:rPr>
          <w:b/>
          <w:color w:val="000000"/>
          <w:sz w:val="28"/>
          <w:szCs w:val="28"/>
        </w:rPr>
        <w:t>ComPort.DataBits</w:t>
      </w:r>
      <w:proofErr w:type="spellEnd"/>
      <w:r w:rsidRPr="004D3170">
        <w:rPr>
          <w:color w:val="000000"/>
          <w:sz w:val="28"/>
          <w:szCs w:val="28"/>
        </w:rPr>
        <w:t xml:space="preserve"> – устанавливается число информационных битов;</w:t>
      </w:r>
    </w:p>
    <w:p w14:paraId="02EEEC23" w14:textId="77777777" w:rsidR="0031598E" w:rsidRPr="004D3170" w:rsidRDefault="004D3170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ComPort.Parity</w:t>
      </w:r>
      <w:proofErr w:type="spellEnd"/>
      <w:r w:rsidR="00EE76E3" w:rsidRPr="004D3170">
        <w:rPr>
          <w:color w:val="000000"/>
          <w:sz w:val="28"/>
          <w:szCs w:val="28"/>
        </w:rPr>
        <w:t xml:space="preserve"> – осуществляется проверка четности;</w:t>
      </w:r>
    </w:p>
    <w:p w14:paraId="22E5A0C8" w14:textId="77777777" w:rsidR="0031598E" w:rsidRPr="004D3170" w:rsidRDefault="004D3170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ComPort.PortName</w:t>
      </w:r>
      <w:proofErr w:type="spellEnd"/>
      <w:r w:rsidR="00EE76E3" w:rsidRPr="004D3170">
        <w:rPr>
          <w:color w:val="000000"/>
          <w:sz w:val="28"/>
          <w:szCs w:val="28"/>
        </w:rPr>
        <w:t xml:space="preserve"> </w:t>
      </w:r>
      <w:r w:rsidR="004F52AD" w:rsidRPr="004D3170">
        <w:rPr>
          <w:color w:val="000000"/>
          <w:sz w:val="28"/>
          <w:szCs w:val="28"/>
        </w:rPr>
        <w:t>–</w:t>
      </w:r>
      <w:r w:rsidR="00EE76E3" w:rsidRPr="004D3170">
        <w:rPr>
          <w:color w:val="000000"/>
          <w:sz w:val="28"/>
          <w:szCs w:val="28"/>
        </w:rPr>
        <w:t xml:space="preserve"> имя порта;</w:t>
      </w:r>
    </w:p>
    <w:p w14:paraId="5E55D69F" w14:textId="77777777" w:rsidR="0031598E" w:rsidRPr="004D3170" w:rsidRDefault="004D3170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ComPort.StopBits</w:t>
      </w:r>
      <w:proofErr w:type="spellEnd"/>
      <w:r w:rsidR="00EE76E3" w:rsidRPr="004D3170">
        <w:rPr>
          <w:color w:val="000000"/>
          <w:sz w:val="28"/>
          <w:szCs w:val="28"/>
        </w:rPr>
        <w:t xml:space="preserve"> </w:t>
      </w:r>
      <w:r w:rsidR="004F52AD" w:rsidRPr="004D3170">
        <w:rPr>
          <w:color w:val="000000"/>
          <w:sz w:val="28"/>
          <w:szCs w:val="28"/>
        </w:rPr>
        <w:t>–</w:t>
      </w:r>
      <w:r w:rsidR="00EE76E3" w:rsidRPr="004D3170">
        <w:rPr>
          <w:color w:val="000000"/>
          <w:sz w:val="28"/>
          <w:szCs w:val="28"/>
        </w:rPr>
        <w:t xml:space="preserve"> число стоповых битов;</w:t>
      </w:r>
    </w:p>
    <w:p w14:paraId="1E178AEC" w14:textId="77777777" w:rsidR="0031598E" w:rsidRPr="004D3170" w:rsidRDefault="004D3170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ComPort.ReadBufferSize</w:t>
      </w:r>
      <w:proofErr w:type="spellEnd"/>
      <w:r w:rsidR="00EE76E3" w:rsidRPr="004D3170">
        <w:rPr>
          <w:color w:val="000000"/>
          <w:sz w:val="28"/>
          <w:szCs w:val="28"/>
        </w:rPr>
        <w:t xml:space="preserve"> – устанавливается размер буфера чтения;</w:t>
      </w:r>
    </w:p>
    <w:p w14:paraId="08394E90" w14:textId="77777777" w:rsidR="0031598E" w:rsidRPr="004D3170" w:rsidRDefault="00EE76E3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proofErr w:type="spellStart"/>
      <w:r w:rsidRPr="004D3170">
        <w:rPr>
          <w:b/>
          <w:color w:val="000000"/>
          <w:sz w:val="28"/>
          <w:szCs w:val="28"/>
        </w:rPr>
        <w:t>ComPort.WriteBufferSize</w:t>
      </w:r>
      <w:proofErr w:type="spellEnd"/>
      <w:r w:rsidRPr="004D3170">
        <w:rPr>
          <w:color w:val="000000"/>
          <w:sz w:val="28"/>
          <w:szCs w:val="28"/>
        </w:rPr>
        <w:t xml:space="preserve"> </w:t>
      </w:r>
      <w:r w:rsidR="004F52AD" w:rsidRPr="004D3170">
        <w:rPr>
          <w:color w:val="000000"/>
          <w:sz w:val="28"/>
          <w:szCs w:val="28"/>
        </w:rPr>
        <w:t>–</w:t>
      </w:r>
      <w:r w:rsidRPr="004D3170">
        <w:rPr>
          <w:color w:val="000000"/>
          <w:sz w:val="28"/>
          <w:szCs w:val="28"/>
        </w:rPr>
        <w:t xml:space="preserve"> устанавливается размер буфера записи;</w:t>
      </w:r>
    </w:p>
    <w:p w14:paraId="1987A116" w14:textId="77777777" w:rsidR="0031598E" w:rsidRPr="004D3170" w:rsidRDefault="004D3170" w:rsidP="004D3170">
      <w:pPr>
        <w:spacing w:line="360" w:lineRule="auto"/>
        <w:ind w:left="567"/>
        <w:jc w:val="both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ComPort.Handshake</w:t>
      </w:r>
      <w:proofErr w:type="spellEnd"/>
      <w:r w:rsidR="00EE76E3" w:rsidRPr="004D3170">
        <w:rPr>
          <w:color w:val="000000"/>
          <w:sz w:val="28"/>
          <w:szCs w:val="28"/>
        </w:rPr>
        <w:t xml:space="preserve"> </w:t>
      </w:r>
      <w:r w:rsidR="004F52AD" w:rsidRPr="004D3170">
        <w:rPr>
          <w:color w:val="000000"/>
          <w:sz w:val="28"/>
          <w:szCs w:val="28"/>
        </w:rPr>
        <w:t>–</w:t>
      </w:r>
      <w:r w:rsidR="00EE76E3" w:rsidRPr="004D3170">
        <w:rPr>
          <w:color w:val="000000"/>
          <w:sz w:val="28"/>
          <w:szCs w:val="28"/>
        </w:rPr>
        <w:t xml:space="preserve"> протокол установления связи;</w:t>
      </w:r>
    </w:p>
    <w:p w14:paraId="033B9A5E" w14:textId="77777777" w:rsidR="0031598E" w:rsidRPr="004D3170" w:rsidRDefault="0031598E" w:rsidP="004D3170">
      <w:pPr>
        <w:spacing w:line="360" w:lineRule="auto"/>
        <w:ind w:left="567"/>
        <w:jc w:val="both"/>
        <w:rPr>
          <w:sz w:val="28"/>
          <w:szCs w:val="28"/>
        </w:rPr>
      </w:pPr>
    </w:p>
    <w:p w14:paraId="209DC5AB" w14:textId="77777777" w:rsidR="0031598E" w:rsidRPr="006E2F26" w:rsidRDefault="00EE76E3" w:rsidP="006E2F26">
      <w:pPr>
        <w:spacing w:line="360" w:lineRule="auto"/>
        <w:ind w:firstLine="567"/>
        <w:jc w:val="both"/>
        <w:rPr>
          <w:sz w:val="28"/>
          <w:szCs w:val="28"/>
        </w:rPr>
      </w:pPr>
      <w:r w:rsidRPr="004D3170">
        <w:rPr>
          <w:sz w:val="28"/>
          <w:szCs w:val="28"/>
        </w:rPr>
        <w:t>Монитор</w:t>
      </w:r>
      <w:r w:rsidR="004D3170">
        <w:rPr>
          <w:sz w:val="28"/>
          <w:szCs w:val="28"/>
        </w:rPr>
        <w:t>ин</w:t>
      </w:r>
      <w:r w:rsidRPr="004D3170">
        <w:rPr>
          <w:sz w:val="28"/>
          <w:szCs w:val="28"/>
        </w:rPr>
        <w:t>г физического соединения осуществляется функцией</w:t>
      </w:r>
      <w:r w:rsidR="004F52AD" w:rsidRPr="004F52AD">
        <w:rPr>
          <w:sz w:val="28"/>
          <w:szCs w:val="28"/>
        </w:rPr>
        <w:t xml:space="preserve"> </w:t>
      </w:r>
      <w:r w:rsidR="004F52AD" w:rsidRPr="004F52AD">
        <w:rPr>
          <w:b/>
          <w:sz w:val="28"/>
          <w:szCs w:val="28"/>
          <w:lang w:val="en-US"/>
        </w:rPr>
        <w:t>serial</w:t>
      </w:r>
      <w:r w:rsidR="004F52AD" w:rsidRPr="004F52AD">
        <w:rPr>
          <w:b/>
          <w:sz w:val="28"/>
          <w:szCs w:val="28"/>
        </w:rPr>
        <w:t>_</w:t>
      </w:r>
      <w:r w:rsidR="004F52AD" w:rsidRPr="004F52AD">
        <w:rPr>
          <w:b/>
          <w:sz w:val="28"/>
          <w:szCs w:val="28"/>
          <w:lang w:val="en-US"/>
        </w:rPr>
        <w:t>monitor</w:t>
      </w:r>
      <w:r w:rsidR="004F52AD" w:rsidRPr="004F52AD">
        <w:rPr>
          <w:b/>
          <w:sz w:val="28"/>
          <w:szCs w:val="28"/>
        </w:rPr>
        <w:t>()</w:t>
      </w:r>
      <w:r w:rsidR="004F52AD" w:rsidRPr="004F52AD">
        <w:rPr>
          <w:sz w:val="28"/>
          <w:szCs w:val="28"/>
        </w:rPr>
        <w:t>, которая определяет состояние соединения</w:t>
      </w:r>
      <w:r w:rsidR="004F52AD">
        <w:rPr>
          <w:sz w:val="28"/>
          <w:szCs w:val="28"/>
        </w:rPr>
        <w:t xml:space="preserve"> </w:t>
      </w:r>
      <w:r w:rsidR="004F52AD" w:rsidRPr="004D3170">
        <w:rPr>
          <w:color w:val="000000"/>
          <w:sz w:val="28"/>
          <w:szCs w:val="28"/>
        </w:rPr>
        <w:t>–</w:t>
      </w:r>
      <w:r w:rsidR="004F52AD">
        <w:rPr>
          <w:color w:val="000000"/>
          <w:sz w:val="28"/>
          <w:szCs w:val="28"/>
        </w:rPr>
        <w:t xml:space="preserve"> </w:t>
      </w:r>
      <w:r w:rsidR="004F52AD">
        <w:rPr>
          <w:color w:val="000000"/>
          <w:sz w:val="28"/>
          <w:szCs w:val="28"/>
          <w:lang w:val="en-US"/>
        </w:rPr>
        <w:t>CONNECTION</w:t>
      </w:r>
      <w:r w:rsidR="004F52AD" w:rsidRPr="004F52AD">
        <w:rPr>
          <w:color w:val="000000"/>
          <w:sz w:val="28"/>
          <w:szCs w:val="28"/>
        </w:rPr>
        <w:t>_</w:t>
      </w:r>
      <w:r w:rsidR="004F52AD">
        <w:rPr>
          <w:color w:val="000000"/>
          <w:sz w:val="28"/>
          <w:szCs w:val="28"/>
          <w:lang w:val="en-US"/>
        </w:rPr>
        <w:t>WAIT</w:t>
      </w:r>
      <w:r w:rsidR="004F52AD" w:rsidRPr="004F52AD">
        <w:rPr>
          <w:color w:val="000000"/>
          <w:sz w:val="28"/>
          <w:szCs w:val="28"/>
        </w:rPr>
        <w:t xml:space="preserve">, </w:t>
      </w:r>
      <w:r w:rsidR="004F52AD">
        <w:rPr>
          <w:color w:val="000000"/>
          <w:sz w:val="28"/>
          <w:szCs w:val="28"/>
          <w:lang w:val="en-US"/>
        </w:rPr>
        <w:t>CONNECTED</w:t>
      </w:r>
      <w:r w:rsidR="004F52AD" w:rsidRPr="004F52AD">
        <w:rPr>
          <w:color w:val="000000"/>
          <w:sz w:val="28"/>
          <w:szCs w:val="28"/>
        </w:rPr>
        <w:t xml:space="preserve">, </w:t>
      </w:r>
      <w:r w:rsidR="004F52AD">
        <w:rPr>
          <w:color w:val="000000"/>
          <w:sz w:val="28"/>
          <w:szCs w:val="28"/>
          <w:lang w:val="en-US"/>
        </w:rPr>
        <w:t>DISCONNECTION</w:t>
      </w:r>
      <w:r w:rsidR="004F52AD" w:rsidRPr="004F52AD">
        <w:rPr>
          <w:color w:val="000000"/>
          <w:sz w:val="28"/>
          <w:szCs w:val="28"/>
        </w:rPr>
        <w:t>_</w:t>
      </w:r>
      <w:r w:rsidR="004F52AD">
        <w:rPr>
          <w:color w:val="000000"/>
          <w:sz w:val="28"/>
          <w:szCs w:val="28"/>
          <w:lang w:val="en-US"/>
        </w:rPr>
        <w:t>WAIT</w:t>
      </w:r>
      <w:r w:rsidR="004F52AD" w:rsidRPr="004F52AD">
        <w:rPr>
          <w:color w:val="000000"/>
          <w:sz w:val="28"/>
          <w:szCs w:val="28"/>
        </w:rPr>
        <w:t xml:space="preserve">, </w:t>
      </w:r>
      <w:r w:rsidR="004F52AD">
        <w:rPr>
          <w:color w:val="000000"/>
          <w:sz w:val="28"/>
          <w:szCs w:val="28"/>
          <w:lang w:val="en-US"/>
        </w:rPr>
        <w:t>DISCONNECTED</w:t>
      </w:r>
      <w:r w:rsidR="004F52AD">
        <w:rPr>
          <w:color w:val="000000"/>
          <w:sz w:val="28"/>
          <w:szCs w:val="28"/>
        </w:rPr>
        <w:t>.</w:t>
      </w:r>
    </w:p>
    <w:p w14:paraId="5FB4E978" w14:textId="77777777" w:rsidR="0031598E" w:rsidRPr="006E2F26" w:rsidRDefault="00EE76E3" w:rsidP="006E2F26">
      <w:pPr>
        <w:pStyle w:val="3"/>
        <w:rPr>
          <w:color w:val="000000"/>
        </w:rPr>
      </w:pPr>
      <w:bookmarkStart w:id="14" w:name="_Toc40041342"/>
      <w:bookmarkStart w:id="15" w:name="_Toc40041452"/>
      <w:r w:rsidRPr="006E2F26">
        <w:t xml:space="preserve">3.3.2 </w:t>
      </w:r>
      <w:r>
        <w:t>Закрытие</w:t>
      </w:r>
      <w:r w:rsidRPr="006E2F26">
        <w:t xml:space="preserve"> </w:t>
      </w:r>
      <w:r>
        <w:t>СОМ</w:t>
      </w:r>
      <w:r w:rsidRPr="006E2F26">
        <w:t>-</w:t>
      </w:r>
      <w:r>
        <w:t>порта</w:t>
      </w:r>
      <w:bookmarkEnd w:id="14"/>
      <w:bookmarkEnd w:id="15"/>
    </w:p>
    <w:p w14:paraId="3A6D81DA" w14:textId="77777777" w:rsidR="0031598E" w:rsidRPr="006E2F26" w:rsidRDefault="00EE76E3" w:rsidP="006E2F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</w:rPr>
      </w:pPr>
      <w:r w:rsidRPr="004F52AD">
        <w:rPr>
          <w:color w:val="000000"/>
          <w:sz w:val="28"/>
        </w:rPr>
        <w:t xml:space="preserve">Закрытие порта осуществляется с помощью функции </w:t>
      </w:r>
      <w:proofErr w:type="spellStart"/>
      <w:r w:rsidRPr="004F52AD">
        <w:rPr>
          <w:b/>
          <w:color w:val="000000"/>
          <w:sz w:val="28"/>
        </w:rPr>
        <w:t>ComPort.Close</w:t>
      </w:r>
      <w:proofErr w:type="spellEnd"/>
      <w:r w:rsidRPr="004F52AD">
        <w:rPr>
          <w:b/>
          <w:color w:val="000000"/>
          <w:sz w:val="28"/>
        </w:rPr>
        <w:t>()</w:t>
      </w:r>
      <w:r w:rsidRPr="004F52AD">
        <w:rPr>
          <w:color w:val="000000"/>
          <w:sz w:val="28"/>
        </w:rPr>
        <w:t>.</w:t>
      </w:r>
    </w:p>
    <w:p w14:paraId="161B5932" w14:textId="77777777" w:rsidR="0031598E" w:rsidRDefault="004F52AD" w:rsidP="00696C0B">
      <w:pPr>
        <w:pStyle w:val="3"/>
      </w:pPr>
      <w:bookmarkStart w:id="16" w:name="_Toc40041343"/>
      <w:bookmarkStart w:id="17" w:name="_Toc40041453"/>
      <w:r>
        <w:t>3.3</w:t>
      </w:r>
      <w:r w:rsidR="00EE76E3">
        <w:t>.3 Передача данных</w:t>
      </w:r>
      <w:bookmarkEnd w:id="16"/>
      <w:bookmarkEnd w:id="17"/>
    </w:p>
    <w:p w14:paraId="32399434" w14:textId="77777777" w:rsidR="0031598E" w:rsidRDefault="0031598E">
      <w:pPr>
        <w:rPr>
          <w:color w:val="000000"/>
        </w:rPr>
      </w:pPr>
    </w:p>
    <w:p w14:paraId="65F75BD7" w14:textId="77777777" w:rsidR="0031598E" w:rsidRPr="004F52AD" w:rsidRDefault="004F52AD" w:rsidP="004F52AD">
      <w:pPr>
        <w:spacing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передачи и </w:t>
      </w:r>
      <w:r w:rsidR="00EE76E3" w:rsidRPr="004F52AD">
        <w:rPr>
          <w:color w:val="000000"/>
          <w:sz w:val="28"/>
        </w:rPr>
        <w:t xml:space="preserve">приема данных нет специальных функций </w:t>
      </w:r>
      <w:r w:rsidRPr="004D3170">
        <w:rPr>
          <w:color w:val="000000"/>
          <w:sz w:val="28"/>
          <w:szCs w:val="28"/>
        </w:rPr>
        <w:t>–</w:t>
      </w:r>
      <w:r w:rsidR="00EE76E3" w:rsidRPr="004F52AD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эти операции </w:t>
      </w:r>
      <w:r w:rsidR="00EE76E3" w:rsidRPr="004F52AD">
        <w:rPr>
          <w:color w:val="000000"/>
          <w:sz w:val="28"/>
        </w:rPr>
        <w:t>выполняются по логике прог</w:t>
      </w:r>
      <w:r>
        <w:rPr>
          <w:color w:val="000000"/>
          <w:sz w:val="28"/>
        </w:rPr>
        <w:t xml:space="preserve">раммы с помощью операций записи и </w:t>
      </w:r>
      <w:r w:rsidR="00EE76E3" w:rsidRPr="004F52AD">
        <w:rPr>
          <w:color w:val="000000"/>
          <w:sz w:val="28"/>
        </w:rPr>
        <w:t>чтения из буферов порта.</w:t>
      </w:r>
    </w:p>
    <w:p w14:paraId="5D8B35D9" w14:textId="77777777" w:rsidR="0031598E" w:rsidRPr="004F52AD" w:rsidRDefault="00EE76E3" w:rsidP="004F52AD">
      <w:pPr>
        <w:spacing w:line="360" w:lineRule="auto"/>
        <w:ind w:firstLine="567"/>
        <w:jc w:val="both"/>
        <w:rPr>
          <w:color w:val="000000"/>
          <w:sz w:val="28"/>
          <w:lang w:val="en-US"/>
        </w:rPr>
      </w:pPr>
      <w:r w:rsidRPr="004F52AD">
        <w:rPr>
          <w:color w:val="000000"/>
          <w:sz w:val="28"/>
        </w:rPr>
        <w:t>Функция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color w:val="000000"/>
          <w:sz w:val="28"/>
        </w:rPr>
        <w:t>для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color w:val="000000"/>
          <w:sz w:val="28"/>
        </w:rPr>
        <w:t>передачи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color w:val="000000"/>
          <w:sz w:val="28"/>
        </w:rPr>
        <w:t>данных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b/>
          <w:color w:val="000000"/>
          <w:sz w:val="28"/>
          <w:lang w:val="en-US"/>
        </w:rPr>
        <w:t xml:space="preserve">- </w:t>
      </w:r>
      <w:proofErr w:type="spellStart"/>
      <w:r w:rsidRPr="004F52AD">
        <w:rPr>
          <w:b/>
          <w:color w:val="000000"/>
          <w:sz w:val="28"/>
          <w:lang w:val="en-US"/>
        </w:rPr>
        <w:t>ComPort.Write</w:t>
      </w:r>
      <w:proofErr w:type="spellEnd"/>
      <w:r w:rsidRPr="004F52AD">
        <w:rPr>
          <w:b/>
          <w:color w:val="000000"/>
          <w:sz w:val="28"/>
          <w:lang w:val="en-US"/>
        </w:rPr>
        <w:t xml:space="preserve"> (byte[] </w:t>
      </w:r>
      <w:proofErr w:type="spellStart"/>
      <w:r w:rsidRPr="004F52AD">
        <w:rPr>
          <w:b/>
          <w:color w:val="000000"/>
          <w:sz w:val="28"/>
          <w:lang w:val="en-US"/>
        </w:rPr>
        <w:t>InfBytes</w:t>
      </w:r>
      <w:proofErr w:type="spellEnd"/>
      <w:r w:rsidRPr="004F52AD">
        <w:rPr>
          <w:b/>
          <w:color w:val="000000"/>
          <w:sz w:val="28"/>
          <w:lang w:val="en-US"/>
        </w:rPr>
        <w:t>, int offset, int count)</w:t>
      </w:r>
      <w:r w:rsidRPr="004F52AD">
        <w:rPr>
          <w:color w:val="000000"/>
          <w:sz w:val="28"/>
          <w:lang w:val="en-US"/>
        </w:rPr>
        <w:t>;</w:t>
      </w:r>
    </w:p>
    <w:p w14:paraId="409DB181" w14:textId="77777777" w:rsidR="0031598E" w:rsidRPr="004F52AD" w:rsidRDefault="00EE76E3" w:rsidP="004F52AD">
      <w:pPr>
        <w:spacing w:line="360" w:lineRule="auto"/>
        <w:ind w:firstLine="567"/>
        <w:jc w:val="both"/>
        <w:rPr>
          <w:color w:val="000000"/>
          <w:sz w:val="28"/>
          <w:lang w:val="en-US"/>
        </w:rPr>
      </w:pPr>
      <w:r w:rsidRPr="004F52AD">
        <w:rPr>
          <w:color w:val="000000"/>
          <w:sz w:val="28"/>
        </w:rPr>
        <w:t>Функция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color w:val="000000"/>
          <w:sz w:val="28"/>
        </w:rPr>
        <w:t>приема</w:t>
      </w:r>
      <w:r w:rsidRPr="004F52AD">
        <w:rPr>
          <w:color w:val="000000"/>
          <w:sz w:val="28"/>
          <w:lang w:val="en-US"/>
        </w:rPr>
        <w:t xml:space="preserve"> </w:t>
      </w:r>
      <w:r w:rsidRPr="004F52AD">
        <w:rPr>
          <w:color w:val="000000"/>
          <w:sz w:val="28"/>
        </w:rPr>
        <w:t>данных</w:t>
      </w:r>
      <w:r w:rsidRPr="004F52AD">
        <w:rPr>
          <w:color w:val="000000"/>
          <w:sz w:val="28"/>
          <w:lang w:val="en-US"/>
        </w:rPr>
        <w:t xml:space="preserve"> – </w:t>
      </w:r>
      <w:r w:rsidRPr="004F52AD">
        <w:rPr>
          <w:b/>
          <w:color w:val="000000"/>
          <w:sz w:val="28"/>
          <w:lang w:val="en-US"/>
        </w:rPr>
        <w:t>byte</w:t>
      </w:r>
      <w:r w:rsidRPr="004F52AD">
        <w:rPr>
          <w:color w:val="000000"/>
          <w:sz w:val="28"/>
          <w:lang w:val="en-US"/>
        </w:rPr>
        <w:t xml:space="preserve"> </w:t>
      </w:r>
      <w:proofErr w:type="spellStart"/>
      <w:r w:rsidRPr="004F52AD">
        <w:rPr>
          <w:b/>
          <w:color w:val="000000"/>
          <w:sz w:val="28"/>
          <w:lang w:val="en-US"/>
        </w:rPr>
        <w:t>ComPort.Read</w:t>
      </w:r>
      <w:proofErr w:type="spellEnd"/>
      <w:r w:rsidRPr="004F52AD">
        <w:rPr>
          <w:b/>
          <w:color w:val="000000"/>
          <w:sz w:val="28"/>
          <w:lang w:val="en-US"/>
        </w:rPr>
        <w:t>(</w:t>
      </w:r>
      <w:proofErr w:type="spellStart"/>
      <w:r w:rsidRPr="004F52AD">
        <w:rPr>
          <w:b/>
          <w:color w:val="000000"/>
          <w:sz w:val="28"/>
          <w:lang w:val="en-US"/>
        </w:rPr>
        <w:t>RecievedBytes</w:t>
      </w:r>
      <w:proofErr w:type="spellEnd"/>
      <w:r w:rsidRPr="004F52AD">
        <w:rPr>
          <w:b/>
          <w:color w:val="000000"/>
          <w:sz w:val="28"/>
          <w:lang w:val="en-US"/>
        </w:rPr>
        <w:t xml:space="preserve">, 0, </w:t>
      </w:r>
      <w:proofErr w:type="spellStart"/>
      <w:r w:rsidRPr="004F52AD">
        <w:rPr>
          <w:b/>
          <w:color w:val="000000"/>
          <w:sz w:val="28"/>
          <w:lang w:val="en-US"/>
        </w:rPr>
        <w:t>bytestoread</w:t>
      </w:r>
      <w:proofErr w:type="spellEnd"/>
      <w:r w:rsidRPr="004F52AD">
        <w:rPr>
          <w:b/>
          <w:color w:val="000000"/>
          <w:sz w:val="28"/>
          <w:lang w:val="en-US"/>
        </w:rPr>
        <w:t>);</w:t>
      </w:r>
    </w:p>
    <w:p w14:paraId="7CAF7C60" w14:textId="77777777" w:rsidR="0031598E" w:rsidRPr="004F52AD" w:rsidRDefault="00EE76E3" w:rsidP="004F52AD">
      <w:pPr>
        <w:spacing w:line="360" w:lineRule="auto"/>
        <w:ind w:firstLine="567"/>
        <w:jc w:val="both"/>
        <w:rPr>
          <w:color w:val="000000"/>
          <w:sz w:val="28"/>
        </w:rPr>
      </w:pPr>
      <w:r w:rsidRPr="004F52AD">
        <w:rPr>
          <w:color w:val="000000"/>
          <w:sz w:val="28"/>
        </w:rPr>
        <w:t xml:space="preserve">Функция считывания символов с порта при приеме </w:t>
      </w:r>
      <w:r w:rsidR="004F52AD" w:rsidRPr="004D3170">
        <w:rPr>
          <w:color w:val="000000"/>
          <w:sz w:val="28"/>
          <w:szCs w:val="28"/>
        </w:rPr>
        <w:t>–</w:t>
      </w:r>
      <w:r w:rsidRPr="004F52AD">
        <w:rPr>
          <w:color w:val="000000"/>
          <w:sz w:val="28"/>
        </w:rPr>
        <w:t xml:space="preserve"> </w:t>
      </w:r>
      <w:proofErr w:type="spellStart"/>
      <w:r w:rsidRPr="004F52AD">
        <w:rPr>
          <w:b/>
          <w:color w:val="000000"/>
          <w:sz w:val="28"/>
        </w:rPr>
        <w:t>byte</w:t>
      </w:r>
      <w:proofErr w:type="spellEnd"/>
      <w:r w:rsidRPr="004F52AD">
        <w:rPr>
          <w:color w:val="000000"/>
          <w:sz w:val="28"/>
        </w:rPr>
        <w:t xml:space="preserve"> </w:t>
      </w:r>
      <w:proofErr w:type="spellStart"/>
      <w:r w:rsidRPr="004F52AD">
        <w:rPr>
          <w:b/>
          <w:color w:val="000000"/>
          <w:sz w:val="28"/>
        </w:rPr>
        <w:t>ComPort.Read</w:t>
      </w:r>
      <w:proofErr w:type="spellEnd"/>
      <w:r w:rsidRPr="004F52AD">
        <w:rPr>
          <w:b/>
          <w:color w:val="000000"/>
          <w:sz w:val="28"/>
        </w:rPr>
        <w:t>(</w:t>
      </w:r>
      <w:proofErr w:type="spellStart"/>
      <w:r w:rsidRPr="004F52AD">
        <w:rPr>
          <w:b/>
          <w:color w:val="000000"/>
          <w:sz w:val="28"/>
        </w:rPr>
        <w:t>RecievedBytes</w:t>
      </w:r>
      <w:proofErr w:type="spellEnd"/>
      <w:r w:rsidRPr="004F52AD">
        <w:rPr>
          <w:b/>
          <w:color w:val="000000"/>
          <w:sz w:val="28"/>
        </w:rPr>
        <w:t xml:space="preserve">, 0, </w:t>
      </w:r>
      <w:proofErr w:type="spellStart"/>
      <w:r w:rsidRPr="004F52AD">
        <w:rPr>
          <w:b/>
          <w:color w:val="000000"/>
          <w:sz w:val="28"/>
        </w:rPr>
        <w:t>bytestoread</w:t>
      </w:r>
      <w:proofErr w:type="spellEnd"/>
      <w:r w:rsidRPr="004F52AD">
        <w:rPr>
          <w:b/>
          <w:color w:val="000000"/>
          <w:sz w:val="28"/>
        </w:rPr>
        <w:t>)</w:t>
      </w:r>
      <w:r w:rsidRPr="004F52AD">
        <w:rPr>
          <w:color w:val="000000"/>
          <w:sz w:val="28"/>
        </w:rPr>
        <w:t>.</w:t>
      </w:r>
    </w:p>
    <w:p w14:paraId="734358E5" w14:textId="77777777" w:rsidR="0031598E" w:rsidRDefault="0031598E">
      <w:pPr>
        <w:rPr>
          <w:color w:val="000000"/>
          <w:sz w:val="28"/>
          <w:szCs w:val="28"/>
        </w:rPr>
      </w:pPr>
    </w:p>
    <w:p w14:paraId="79B64A4A" w14:textId="77777777" w:rsidR="0031598E" w:rsidRDefault="009D596B" w:rsidP="009D596B">
      <w:pPr>
        <w:pStyle w:val="1"/>
        <w:numPr>
          <w:ilvl w:val="0"/>
          <w:numId w:val="0"/>
        </w:numPr>
        <w:ind w:left="360"/>
      </w:pPr>
      <w:bookmarkStart w:id="18" w:name="_Toc40041344"/>
      <w:bookmarkStart w:id="19" w:name="_Toc40041454"/>
      <w:r>
        <w:t xml:space="preserve">4. </w:t>
      </w:r>
      <w:r w:rsidR="00EE76E3">
        <w:t>Канальный уровень</w:t>
      </w:r>
      <w:bookmarkEnd w:id="18"/>
      <w:bookmarkEnd w:id="19"/>
    </w:p>
    <w:p w14:paraId="614CF7E2" w14:textId="77777777" w:rsidR="0031598E" w:rsidRDefault="00EE76E3" w:rsidP="006E2F26">
      <w:pPr>
        <w:pStyle w:val="2"/>
      </w:pPr>
      <w:bookmarkStart w:id="20" w:name="_Toc40041345"/>
      <w:bookmarkStart w:id="21" w:name="_Toc40041455"/>
      <w:r>
        <w:t>4.1 Защита передаваемой информации</w:t>
      </w:r>
      <w:bookmarkEnd w:id="20"/>
      <w:bookmarkEnd w:id="21"/>
    </w:p>
    <w:p w14:paraId="60CE94CE" w14:textId="77777777" w:rsidR="0031598E" w:rsidRPr="00000CEE" w:rsidRDefault="00EE76E3" w:rsidP="00000C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40"/>
        <w:jc w:val="both"/>
        <w:rPr>
          <w:color w:val="000000"/>
          <w:sz w:val="28"/>
        </w:rPr>
      </w:pPr>
      <w:r w:rsidRPr="00000CEE">
        <w:rPr>
          <w:color w:val="000000"/>
          <w:sz w:val="28"/>
        </w:rPr>
        <w:t xml:space="preserve">При передаче данных по линиям, входящим в коммутируемую сеть, чаще всего возникают ошибки, обусловленные электрическими помехами. Эти </w:t>
      </w:r>
      <w:r w:rsidRPr="00000CEE">
        <w:rPr>
          <w:color w:val="000000"/>
          <w:sz w:val="28"/>
        </w:rPr>
        <w:lastRenderedPageBreak/>
        <w:t>помехи</w:t>
      </w:r>
      <w:r w:rsidR="00000CEE">
        <w:rPr>
          <w:color w:val="000000"/>
          <w:sz w:val="28"/>
        </w:rPr>
        <w:t>,</w:t>
      </w:r>
      <w:r w:rsidRPr="00000CEE">
        <w:rPr>
          <w:color w:val="000000"/>
          <w:sz w:val="28"/>
        </w:rPr>
        <w:t xml:space="preserve"> в свою очередь</w:t>
      </w:r>
      <w:r w:rsidR="00000CEE">
        <w:rPr>
          <w:color w:val="000000"/>
          <w:sz w:val="28"/>
        </w:rPr>
        <w:t>,</w:t>
      </w:r>
      <w:r w:rsidRPr="00000CEE">
        <w:rPr>
          <w:color w:val="000000"/>
          <w:sz w:val="28"/>
        </w:rPr>
        <w:t xml:space="preserve"> могут вызвать ошибки в цепочке или пакете последовательных битов.</w:t>
      </w:r>
    </w:p>
    <w:p w14:paraId="702F9EC4" w14:textId="77777777" w:rsidR="0031598E" w:rsidRPr="00000CEE" w:rsidRDefault="00EE76E3" w:rsidP="00000C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40"/>
        <w:jc w:val="both"/>
        <w:rPr>
          <w:color w:val="000000"/>
          <w:sz w:val="28"/>
        </w:rPr>
      </w:pPr>
      <w:r w:rsidRPr="00000CEE">
        <w:rPr>
          <w:color w:val="000000"/>
          <w:sz w:val="28"/>
        </w:rPr>
        <w:t>В данной программе передаваемая информация защищена циклическим кодом [7,4].</w:t>
      </w:r>
    </w:p>
    <w:p w14:paraId="6DEAAFAC" w14:textId="77777777" w:rsidR="0031598E" w:rsidRPr="00000CEE" w:rsidRDefault="00000CEE" w:rsidP="00000C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b/>
          <w:i/>
          <w:color w:val="000000"/>
          <w:sz w:val="28"/>
        </w:rPr>
      </w:pPr>
      <w:r w:rsidRPr="00000CEE">
        <w:rPr>
          <w:b/>
          <w:i/>
          <w:color w:val="000000"/>
          <w:sz w:val="28"/>
        </w:rPr>
        <w:t>Этапы к</w:t>
      </w:r>
      <w:r w:rsidR="00EE76E3" w:rsidRPr="00000CEE">
        <w:rPr>
          <w:b/>
          <w:i/>
          <w:color w:val="000000"/>
          <w:sz w:val="28"/>
        </w:rPr>
        <w:t>одировани</w:t>
      </w:r>
      <w:r w:rsidRPr="00000CEE">
        <w:rPr>
          <w:b/>
          <w:i/>
          <w:color w:val="000000"/>
          <w:sz w:val="28"/>
        </w:rPr>
        <w:t>я</w:t>
      </w:r>
      <w:r w:rsidR="00EE76E3" w:rsidRPr="00000CEE">
        <w:rPr>
          <w:b/>
          <w:i/>
          <w:color w:val="000000"/>
          <w:sz w:val="28"/>
        </w:rPr>
        <w:t xml:space="preserve"> циклическим кодом:</w:t>
      </w:r>
    </w:p>
    <w:p w14:paraId="5F625E08" w14:textId="77777777" w:rsidR="0031598E" w:rsidRPr="00000CEE" w:rsidRDefault="00EE76E3" w:rsidP="00000CEE">
      <w:pPr>
        <w:pStyle w:val="ad"/>
        <w:numPr>
          <w:ilvl w:val="0"/>
          <w:numId w:val="13"/>
        </w:numPr>
        <w:spacing w:line="360" w:lineRule="auto"/>
        <w:ind w:left="567" w:hanging="283"/>
        <w:jc w:val="both"/>
        <w:rPr>
          <w:sz w:val="28"/>
        </w:rPr>
      </w:pPr>
      <w:r w:rsidRPr="00000CEE">
        <w:rPr>
          <w:sz w:val="28"/>
        </w:rPr>
        <w:t xml:space="preserve">Задана информационная последовательность m(x). Умножить заданный полином степени (k - 1) на х(n-k), т.е. сдвинуть в сторону старших разрядов на (n – k); где n = </w:t>
      </w:r>
      <w:proofErr w:type="spellStart"/>
      <w:r w:rsidRPr="00000CEE">
        <w:rPr>
          <w:sz w:val="28"/>
        </w:rPr>
        <w:t>r+k</w:t>
      </w:r>
      <w:proofErr w:type="spellEnd"/>
      <w:r w:rsidRPr="00000CEE">
        <w:rPr>
          <w:sz w:val="28"/>
        </w:rPr>
        <w:t>, r – степень образующего полинома , k – число информационных разрядов  данной последовательности;</w:t>
      </w:r>
    </w:p>
    <w:p w14:paraId="5BBE3F2F" w14:textId="77777777" w:rsidR="0031598E" w:rsidRPr="00000CEE" w:rsidRDefault="00EE76E3" w:rsidP="00000CEE">
      <w:pPr>
        <w:pStyle w:val="ad"/>
        <w:numPr>
          <w:ilvl w:val="0"/>
          <w:numId w:val="13"/>
        </w:numPr>
        <w:spacing w:line="360" w:lineRule="auto"/>
        <w:ind w:left="567" w:hanging="283"/>
        <w:jc w:val="both"/>
        <w:rPr>
          <w:sz w:val="28"/>
        </w:rPr>
      </w:pPr>
      <w:r w:rsidRPr="00000CEE">
        <w:rPr>
          <w:sz w:val="28"/>
        </w:rPr>
        <w:t>Получить остаток от деления полинома x(n-k)*m(x) на g(x) – образующий полином. Степень остатка &lt;= n – k – 1.</w:t>
      </w:r>
    </w:p>
    <w:p w14:paraId="2C8AC598" w14:textId="77777777" w:rsidR="0031598E" w:rsidRPr="00000CEE" w:rsidRDefault="00EE76E3" w:rsidP="00000CEE">
      <w:pPr>
        <w:pStyle w:val="ad"/>
        <w:numPr>
          <w:ilvl w:val="0"/>
          <w:numId w:val="13"/>
        </w:numPr>
        <w:spacing w:line="360" w:lineRule="auto"/>
        <w:ind w:left="567" w:hanging="283"/>
        <w:jc w:val="both"/>
        <w:rPr>
          <w:sz w:val="28"/>
        </w:rPr>
      </w:pPr>
      <w:r w:rsidRPr="00000CEE">
        <w:rPr>
          <w:sz w:val="28"/>
        </w:rPr>
        <w:t>Объединить остаток р(х) и исходный полином x(n-k)*m(x) для получения кодового слова; x(n-k)*m(x) @ p(x),   где @ - конкатенация;</w:t>
      </w:r>
    </w:p>
    <w:p w14:paraId="62CB11B0" w14:textId="77777777" w:rsidR="0031598E" w:rsidRPr="00000CEE" w:rsidRDefault="00000CEE" w:rsidP="00000C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b/>
          <w:i/>
          <w:color w:val="000000"/>
          <w:sz w:val="28"/>
        </w:rPr>
      </w:pPr>
      <w:r w:rsidRPr="00000CEE">
        <w:rPr>
          <w:b/>
          <w:i/>
          <w:color w:val="000000"/>
          <w:sz w:val="28"/>
        </w:rPr>
        <w:t>Этапы декодирования</w:t>
      </w:r>
      <w:r w:rsidR="00EE76E3" w:rsidRPr="00000CEE">
        <w:rPr>
          <w:b/>
          <w:i/>
          <w:color w:val="000000"/>
          <w:sz w:val="28"/>
        </w:rPr>
        <w:t xml:space="preserve"> циклического кода:</w:t>
      </w:r>
    </w:p>
    <w:p w14:paraId="237272FE" w14:textId="77777777" w:rsidR="0031598E" w:rsidRPr="00000CEE" w:rsidRDefault="00EE76E3" w:rsidP="00000CEE">
      <w:pPr>
        <w:spacing w:line="360" w:lineRule="auto"/>
        <w:ind w:firstLine="567"/>
        <w:jc w:val="both"/>
        <w:rPr>
          <w:color w:val="000000"/>
          <w:sz w:val="28"/>
        </w:rPr>
      </w:pPr>
      <w:r w:rsidRPr="00000CEE">
        <w:rPr>
          <w:color w:val="000000"/>
          <w:sz w:val="28"/>
        </w:rPr>
        <w:t>V(x) – передаваемый кодовый полином; r(x) – принятый;</w:t>
      </w:r>
    </w:p>
    <w:p w14:paraId="78B23CE2" w14:textId="77777777" w:rsidR="00000CEE" w:rsidRPr="00000CEE" w:rsidRDefault="00EE76E3" w:rsidP="00000CEE">
      <w:pPr>
        <w:spacing w:line="360" w:lineRule="auto"/>
        <w:ind w:firstLine="567"/>
        <w:jc w:val="both"/>
        <w:rPr>
          <w:color w:val="000000"/>
          <w:sz w:val="28"/>
        </w:rPr>
      </w:pPr>
      <w:r w:rsidRPr="00000CEE">
        <w:rPr>
          <w:color w:val="000000"/>
          <w:sz w:val="28"/>
        </w:rPr>
        <w:t>r(x)=g(x)*q(x)+S(x), где q(x) – частное, S(x) – остаток от деления принятого полинома на порождающий полином (если S(x) = 0, ошибки нет или она не обнаружена).</w:t>
      </w:r>
    </w:p>
    <w:p w14:paraId="68D6964C" w14:textId="77777777" w:rsidR="0031598E" w:rsidRPr="00000CEE" w:rsidRDefault="00EE76E3" w:rsidP="00000CEE">
      <w:pPr>
        <w:spacing w:line="360" w:lineRule="auto"/>
        <w:ind w:firstLine="567"/>
        <w:jc w:val="both"/>
        <w:rPr>
          <w:color w:val="000000"/>
          <w:sz w:val="28"/>
        </w:rPr>
      </w:pPr>
      <w:r w:rsidRPr="00000CEE">
        <w:rPr>
          <w:color w:val="000000"/>
          <w:sz w:val="28"/>
        </w:rPr>
        <w:t xml:space="preserve">r(x)=V(x)+e(x), где e(x) – вектор ошибки; </w:t>
      </w:r>
    </w:p>
    <w:p w14:paraId="0B50C68B" w14:textId="77777777" w:rsidR="0031598E" w:rsidRPr="00303343" w:rsidRDefault="00EE76E3" w:rsidP="00000CEE">
      <w:pPr>
        <w:spacing w:line="360" w:lineRule="auto"/>
        <w:ind w:firstLine="567"/>
        <w:jc w:val="both"/>
        <w:rPr>
          <w:color w:val="000000"/>
          <w:sz w:val="28"/>
        </w:rPr>
      </w:pPr>
      <w:r w:rsidRPr="00000CEE">
        <w:rPr>
          <w:color w:val="000000"/>
          <w:sz w:val="28"/>
          <w:lang w:val="en-US"/>
        </w:rPr>
        <w:t>e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)=</w:t>
      </w:r>
      <w:r w:rsidRPr="00000CEE">
        <w:rPr>
          <w:color w:val="000000"/>
          <w:sz w:val="28"/>
          <w:lang w:val="en-US"/>
        </w:rPr>
        <w:t>V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)+</w:t>
      </w:r>
      <w:r w:rsidRPr="00000CEE">
        <w:rPr>
          <w:color w:val="000000"/>
          <w:sz w:val="28"/>
          <w:lang w:val="en-US"/>
        </w:rPr>
        <w:t>q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)*</w:t>
      </w:r>
      <w:r w:rsidRPr="00000CEE">
        <w:rPr>
          <w:color w:val="000000"/>
          <w:sz w:val="28"/>
          <w:lang w:val="en-US"/>
        </w:rPr>
        <w:t>g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)+</w:t>
      </w:r>
      <w:r w:rsidRPr="00000CEE">
        <w:rPr>
          <w:color w:val="000000"/>
          <w:sz w:val="28"/>
          <w:lang w:val="en-US"/>
        </w:rPr>
        <w:t>S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 xml:space="preserve">) </w:t>
      </w:r>
      <w:r w:rsidRPr="00000CEE">
        <w:rPr>
          <w:color w:val="000000"/>
          <w:sz w:val="28"/>
        </w:rPr>
        <w:t>или</w:t>
      </w:r>
      <w:r w:rsidRPr="00303343">
        <w:rPr>
          <w:color w:val="000000"/>
          <w:sz w:val="28"/>
        </w:rPr>
        <w:t xml:space="preserve"> </w:t>
      </w:r>
      <w:r w:rsidRPr="00000CEE">
        <w:rPr>
          <w:color w:val="000000"/>
          <w:sz w:val="28"/>
          <w:lang w:val="en-US"/>
        </w:rPr>
        <w:t>e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 xml:space="preserve">)=[ </w:t>
      </w:r>
      <w:r w:rsidRPr="00000CEE">
        <w:rPr>
          <w:color w:val="000000"/>
          <w:sz w:val="28"/>
          <w:lang w:val="en-US"/>
        </w:rPr>
        <w:t>m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)+</w:t>
      </w:r>
      <w:r w:rsidRPr="00000CEE">
        <w:rPr>
          <w:color w:val="000000"/>
          <w:sz w:val="28"/>
          <w:lang w:val="en-US"/>
        </w:rPr>
        <w:t>q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)]*</w:t>
      </w:r>
      <w:r w:rsidRPr="00000CEE">
        <w:rPr>
          <w:color w:val="000000"/>
          <w:sz w:val="28"/>
          <w:lang w:val="en-US"/>
        </w:rPr>
        <w:t>g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>)+</w:t>
      </w:r>
      <w:r w:rsidRPr="00000CEE">
        <w:rPr>
          <w:color w:val="000000"/>
          <w:sz w:val="28"/>
          <w:lang w:val="en-US"/>
        </w:rPr>
        <w:t>s</w:t>
      </w:r>
      <w:r w:rsidRPr="00303343">
        <w:rPr>
          <w:color w:val="000000"/>
          <w:sz w:val="28"/>
        </w:rPr>
        <w:t>(</w:t>
      </w:r>
      <w:r w:rsidRPr="00000CEE">
        <w:rPr>
          <w:color w:val="000000"/>
          <w:sz w:val="28"/>
          <w:lang w:val="en-US"/>
        </w:rPr>
        <w:t>x</w:t>
      </w:r>
      <w:r w:rsidRPr="00303343">
        <w:rPr>
          <w:color w:val="000000"/>
          <w:sz w:val="28"/>
        </w:rPr>
        <w:t xml:space="preserve">), </w:t>
      </w:r>
      <w:r w:rsidRPr="00000CEE">
        <w:rPr>
          <w:color w:val="000000"/>
          <w:sz w:val="28"/>
        </w:rPr>
        <w:t>т.е. синдром ошибки s(x) есть остаток от деления вектора ошибки на порождающий полином.</w:t>
      </w:r>
    </w:p>
    <w:p w14:paraId="34DD694F" w14:textId="77777777" w:rsidR="0031598E" w:rsidRDefault="00EE76E3" w:rsidP="00303343">
      <w:pPr>
        <w:spacing w:before="100" w:after="100" w:line="360" w:lineRule="auto"/>
        <w:ind w:firstLine="567"/>
        <w:jc w:val="both"/>
        <w:rPr>
          <w:b/>
          <w:color w:val="000000"/>
        </w:rPr>
      </w:pPr>
      <w:r w:rsidRPr="00000CEE">
        <w:rPr>
          <w:color w:val="000000"/>
          <w:sz w:val="28"/>
        </w:rPr>
        <w:t>Функция декодирующего устройства заключается в оценке полинома вектора ошибки e(x) по синдрому s(x).</w:t>
      </w:r>
    </w:p>
    <w:p w14:paraId="2D1DD8FD" w14:textId="77777777" w:rsidR="0031598E" w:rsidRDefault="00EE76E3" w:rsidP="006E2F26">
      <w:pPr>
        <w:pStyle w:val="2"/>
      </w:pPr>
      <w:bookmarkStart w:id="22" w:name="_Toc40041346"/>
      <w:bookmarkStart w:id="23" w:name="_Toc40041456"/>
      <w:r>
        <w:t>4.2 Передача данных</w:t>
      </w:r>
      <w:bookmarkEnd w:id="22"/>
      <w:bookmarkEnd w:id="23"/>
    </w:p>
    <w:p w14:paraId="6D1A1ADA" w14:textId="77777777" w:rsidR="0031598E" w:rsidRPr="00303343" w:rsidRDefault="00EE76E3" w:rsidP="00303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</w:rPr>
      </w:pPr>
      <w:r w:rsidRPr="00303343">
        <w:rPr>
          <w:color w:val="000000"/>
          <w:sz w:val="28"/>
        </w:rPr>
        <w:t>В программе ведущей станцией автоматически назначается станция, инициирующая передачу. Компьютер</w:t>
      </w:r>
      <w:r w:rsidR="00303343">
        <w:rPr>
          <w:color w:val="000000"/>
          <w:sz w:val="28"/>
        </w:rPr>
        <w:t>-</w:t>
      </w:r>
      <w:r w:rsidRPr="00303343">
        <w:rPr>
          <w:color w:val="000000"/>
          <w:sz w:val="28"/>
        </w:rPr>
        <w:t>передатчик после подготовки текстового сообщения для передачи передаёт компьютеру-приёмнику информационны</w:t>
      </w:r>
      <w:r w:rsidR="00303343">
        <w:rPr>
          <w:color w:val="000000"/>
          <w:sz w:val="28"/>
        </w:rPr>
        <w:t xml:space="preserve">е кадры </w:t>
      </w:r>
      <w:r w:rsidRPr="00303343">
        <w:rPr>
          <w:color w:val="000000"/>
          <w:sz w:val="28"/>
        </w:rPr>
        <w:t>(структуру кадра см. на листе «Блоки данных»). Компьютер</w:t>
      </w:r>
      <w:r w:rsidR="00303343">
        <w:rPr>
          <w:color w:val="000000"/>
          <w:sz w:val="28"/>
        </w:rPr>
        <w:t>-</w:t>
      </w:r>
      <w:r w:rsidRPr="00303343">
        <w:rPr>
          <w:color w:val="000000"/>
          <w:sz w:val="28"/>
        </w:rPr>
        <w:t xml:space="preserve">приёмник </w:t>
      </w:r>
      <w:r w:rsidRPr="00303343">
        <w:rPr>
          <w:color w:val="000000"/>
          <w:sz w:val="28"/>
        </w:rPr>
        <w:lastRenderedPageBreak/>
        <w:t>принимает эти кадры и компьютеру</w:t>
      </w:r>
      <w:r w:rsidR="00AC50C6">
        <w:rPr>
          <w:color w:val="000000"/>
          <w:sz w:val="28"/>
        </w:rPr>
        <w:t>-</w:t>
      </w:r>
      <w:r w:rsidRPr="00303343">
        <w:rPr>
          <w:color w:val="000000"/>
          <w:sz w:val="28"/>
        </w:rPr>
        <w:t>передатчику отправляет положительную квитанцию на каждый из этих кадров. В сл</w:t>
      </w:r>
      <w:r w:rsidR="00AC50C6">
        <w:rPr>
          <w:color w:val="000000"/>
          <w:sz w:val="28"/>
        </w:rPr>
        <w:t>учае ошибки передачи компьютер-приёмник передаёт компьютеру-</w:t>
      </w:r>
      <w:r w:rsidRPr="00303343">
        <w:rPr>
          <w:color w:val="000000"/>
          <w:sz w:val="28"/>
        </w:rPr>
        <w:t>пере</w:t>
      </w:r>
      <w:r w:rsidR="00AC50C6">
        <w:rPr>
          <w:color w:val="000000"/>
          <w:sz w:val="28"/>
        </w:rPr>
        <w:t xml:space="preserve">датчику отрицательную </w:t>
      </w:r>
      <w:r w:rsidRPr="00303343">
        <w:rPr>
          <w:color w:val="000000"/>
          <w:sz w:val="28"/>
        </w:rPr>
        <w:t>квитанцию</w:t>
      </w:r>
      <w:r w:rsidR="00AC50C6">
        <w:rPr>
          <w:color w:val="000000"/>
          <w:sz w:val="28"/>
        </w:rPr>
        <w:t>,</w:t>
      </w:r>
      <w:r w:rsidRPr="00303343">
        <w:rPr>
          <w:color w:val="000000"/>
          <w:sz w:val="28"/>
        </w:rPr>
        <w:t xml:space="preserve"> и передатчик повторяет передачу. </w:t>
      </w:r>
    </w:p>
    <w:p w14:paraId="1D851F33" w14:textId="77777777" w:rsidR="0031598E" w:rsidRPr="00303343" w:rsidRDefault="00EE76E3" w:rsidP="003033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</w:rPr>
      </w:pPr>
      <w:r w:rsidRPr="00303343">
        <w:rPr>
          <w:color w:val="000000"/>
          <w:sz w:val="28"/>
        </w:rPr>
        <w:t>В случае прихода положительной квитанций на получение заголовка файла и согласия на прием, компьютер-передатчик начинает поблочную передачу, дожидаясь прихода положительной квитанции после отсылки каждого блока. В слу</w:t>
      </w:r>
      <w:r w:rsidR="00AC50C6">
        <w:rPr>
          <w:color w:val="000000"/>
          <w:sz w:val="28"/>
        </w:rPr>
        <w:t>чае ошибки передачи компьютер-приёмник передаёт компьютеру-</w:t>
      </w:r>
      <w:r w:rsidRPr="00303343">
        <w:rPr>
          <w:color w:val="000000"/>
          <w:sz w:val="28"/>
        </w:rPr>
        <w:t>передатчику отрицательную квитанцию</w:t>
      </w:r>
      <w:r w:rsidR="00AC50C6">
        <w:rPr>
          <w:color w:val="000000"/>
          <w:sz w:val="28"/>
        </w:rPr>
        <w:t>,</w:t>
      </w:r>
      <w:r w:rsidRPr="00303343">
        <w:rPr>
          <w:color w:val="000000"/>
          <w:sz w:val="28"/>
        </w:rPr>
        <w:t xml:space="preserve"> и передатчик повторяет передачу. </w:t>
      </w:r>
    </w:p>
    <w:p w14:paraId="170AA0B3" w14:textId="77777777" w:rsidR="0031598E" w:rsidRPr="00FD0B4A" w:rsidRDefault="00EE76E3" w:rsidP="00FD0B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</w:rPr>
      </w:pPr>
      <w:r w:rsidRPr="00303343">
        <w:rPr>
          <w:color w:val="000000"/>
          <w:sz w:val="28"/>
        </w:rPr>
        <w:t>После успешной передачи сообщения программа возвращается в исходное состояние.</w:t>
      </w:r>
    </w:p>
    <w:p w14:paraId="0DC3BD36" w14:textId="77777777" w:rsidR="0031598E" w:rsidRDefault="000240D1" w:rsidP="006E2F26">
      <w:pPr>
        <w:pStyle w:val="2"/>
        <w:rPr>
          <w:color w:val="000000"/>
        </w:rPr>
      </w:pPr>
      <w:bookmarkStart w:id="24" w:name="_Toc40041347"/>
      <w:bookmarkStart w:id="25" w:name="_Toc40041457"/>
      <w:r>
        <w:t>4.3 Ф</w:t>
      </w:r>
      <w:r w:rsidR="00EE76E3">
        <w:t>ункции кодирования/декодирования</w:t>
      </w:r>
      <w:bookmarkEnd w:id="24"/>
      <w:bookmarkEnd w:id="25"/>
    </w:p>
    <w:p w14:paraId="293E6D5A" w14:textId="77777777" w:rsidR="0031598E" w:rsidRPr="00FD0B4A" w:rsidRDefault="00EE76E3" w:rsidP="00FD0B4A">
      <w:pPr>
        <w:spacing w:line="360" w:lineRule="auto"/>
        <w:ind w:firstLine="360"/>
        <w:jc w:val="both"/>
        <w:rPr>
          <w:color w:val="000000"/>
          <w:sz w:val="28"/>
        </w:rPr>
      </w:pPr>
      <w:r w:rsidRPr="00FD0B4A">
        <w:rPr>
          <w:color w:val="000000"/>
          <w:sz w:val="28"/>
        </w:rPr>
        <w:t>Кодирование и декодирование данных в программе осуществляется циклическим кодом с помощью функций:</w:t>
      </w:r>
    </w:p>
    <w:p w14:paraId="5AF5DA07" w14:textId="77777777" w:rsidR="0031598E" w:rsidRPr="00FD0B4A" w:rsidRDefault="00EE76E3" w:rsidP="00FD0B4A">
      <w:pPr>
        <w:spacing w:line="360" w:lineRule="auto"/>
        <w:ind w:firstLine="567"/>
        <w:jc w:val="both"/>
        <w:rPr>
          <w:color w:val="000000"/>
          <w:sz w:val="28"/>
          <w:lang w:val="en-US"/>
        </w:rPr>
      </w:pPr>
      <w:proofErr w:type="spellStart"/>
      <w:r w:rsidRPr="00FD0B4A">
        <w:rPr>
          <w:b/>
          <w:color w:val="000000"/>
          <w:sz w:val="28"/>
          <w:lang w:val="en-US"/>
        </w:rPr>
        <w:t>StringToByteMessage</w:t>
      </w:r>
      <w:proofErr w:type="spellEnd"/>
      <w:r w:rsidRPr="00FD0B4A">
        <w:rPr>
          <w:b/>
          <w:color w:val="000000"/>
          <w:sz w:val="28"/>
          <w:lang w:val="en-US"/>
        </w:rPr>
        <w:t xml:space="preserve">(string </w:t>
      </w:r>
      <w:proofErr w:type="spellStart"/>
      <w:r w:rsidRPr="00FD0B4A">
        <w:rPr>
          <w:b/>
          <w:color w:val="000000"/>
          <w:sz w:val="28"/>
          <w:lang w:val="en-US"/>
        </w:rPr>
        <w:t>StringToSend</w:t>
      </w:r>
      <w:proofErr w:type="spellEnd"/>
      <w:r w:rsidRPr="00FD0B4A">
        <w:rPr>
          <w:b/>
          <w:color w:val="000000"/>
          <w:sz w:val="28"/>
          <w:lang w:val="en-US"/>
        </w:rPr>
        <w:t>)</w:t>
      </w:r>
      <w:r w:rsidR="00FD0B4A" w:rsidRPr="00FD0B4A">
        <w:rPr>
          <w:color w:val="000000"/>
          <w:sz w:val="28"/>
          <w:lang w:val="en-US"/>
        </w:rPr>
        <w:t xml:space="preserve"> – </w:t>
      </w:r>
      <w:r w:rsidR="00FD0B4A">
        <w:rPr>
          <w:color w:val="000000"/>
          <w:sz w:val="28"/>
        </w:rPr>
        <w:t>к</w:t>
      </w:r>
      <w:r w:rsidR="00FD0B4A" w:rsidRPr="00FD0B4A">
        <w:rPr>
          <w:color w:val="000000"/>
          <w:sz w:val="28"/>
        </w:rPr>
        <w:t>одирование</w:t>
      </w:r>
      <w:r w:rsidRPr="00FD0B4A">
        <w:rPr>
          <w:color w:val="000000"/>
          <w:sz w:val="28"/>
          <w:lang w:val="en-US"/>
        </w:rPr>
        <w:t>;</w:t>
      </w:r>
    </w:p>
    <w:p w14:paraId="24BA318F" w14:textId="77777777" w:rsidR="0031598E" w:rsidRPr="00FD0B4A" w:rsidRDefault="00EE76E3" w:rsidP="00FD0B4A">
      <w:pPr>
        <w:spacing w:line="360" w:lineRule="auto"/>
        <w:ind w:firstLine="567"/>
        <w:jc w:val="both"/>
        <w:rPr>
          <w:color w:val="000000"/>
          <w:sz w:val="28"/>
          <w:lang w:val="en-US"/>
        </w:rPr>
      </w:pPr>
      <w:proofErr w:type="spellStart"/>
      <w:r w:rsidRPr="00FD0B4A">
        <w:rPr>
          <w:b/>
          <w:color w:val="000000"/>
          <w:sz w:val="28"/>
          <w:lang w:val="en-US"/>
        </w:rPr>
        <w:t>ByteMessageToString</w:t>
      </w:r>
      <w:proofErr w:type="spellEnd"/>
      <w:r w:rsidRPr="00FD0B4A">
        <w:rPr>
          <w:b/>
          <w:color w:val="000000"/>
          <w:sz w:val="28"/>
          <w:lang w:val="en-US"/>
        </w:rPr>
        <w:t xml:space="preserve">(byte [] </w:t>
      </w:r>
      <w:proofErr w:type="spellStart"/>
      <w:r w:rsidRPr="00FD0B4A">
        <w:rPr>
          <w:b/>
          <w:color w:val="000000"/>
          <w:sz w:val="28"/>
          <w:lang w:val="en-US"/>
        </w:rPr>
        <w:t>message_data</w:t>
      </w:r>
      <w:proofErr w:type="spellEnd"/>
      <w:r w:rsidRPr="00FD0B4A">
        <w:rPr>
          <w:b/>
          <w:color w:val="000000"/>
          <w:sz w:val="28"/>
          <w:lang w:val="en-US"/>
        </w:rPr>
        <w:t>)</w:t>
      </w:r>
      <w:r w:rsidR="00FD0B4A" w:rsidRPr="00FD0B4A">
        <w:rPr>
          <w:color w:val="000000"/>
          <w:sz w:val="28"/>
          <w:lang w:val="en-US"/>
        </w:rPr>
        <w:t xml:space="preserve"> – </w:t>
      </w:r>
      <w:r w:rsidR="00FD0B4A">
        <w:rPr>
          <w:color w:val="000000"/>
          <w:sz w:val="28"/>
        </w:rPr>
        <w:t>д</w:t>
      </w:r>
      <w:r w:rsidR="00FD0B4A" w:rsidRPr="00FD0B4A">
        <w:rPr>
          <w:color w:val="000000"/>
          <w:sz w:val="28"/>
        </w:rPr>
        <w:t>екодирование</w:t>
      </w:r>
      <w:r w:rsidRPr="00FD0B4A">
        <w:rPr>
          <w:color w:val="000000"/>
          <w:sz w:val="28"/>
          <w:lang w:val="en-US"/>
        </w:rPr>
        <w:t>;</w:t>
      </w:r>
    </w:p>
    <w:p w14:paraId="160C0DD3" w14:textId="77777777" w:rsidR="0031598E" w:rsidRPr="006E2F26" w:rsidRDefault="00EE76E3" w:rsidP="006E2F26">
      <w:pPr>
        <w:spacing w:line="360" w:lineRule="auto"/>
        <w:ind w:firstLine="567"/>
        <w:jc w:val="both"/>
        <w:rPr>
          <w:sz w:val="28"/>
        </w:rPr>
      </w:pPr>
      <w:proofErr w:type="spellStart"/>
      <w:r w:rsidRPr="00FD0B4A">
        <w:rPr>
          <w:b/>
          <w:color w:val="000000"/>
          <w:sz w:val="28"/>
        </w:rPr>
        <w:t>GetChecksum</w:t>
      </w:r>
      <w:proofErr w:type="spellEnd"/>
      <w:r w:rsidRPr="00FD0B4A">
        <w:rPr>
          <w:b/>
          <w:color w:val="000000"/>
          <w:sz w:val="28"/>
        </w:rPr>
        <w:t>(</w:t>
      </w:r>
      <w:proofErr w:type="spellStart"/>
      <w:r w:rsidRPr="00FD0B4A">
        <w:rPr>
          <w:b/>
          <w:color w:val="000000"/>
          <w:sz w:val="28"/>
        </w:rPr>
        <w:t>byte</w:t>
      </w:r>
      <w:proofErr w:type="spellEnd"/>
      <w:r w:rsidRPr="00FD0B4A">
        <w:rPr>
          <w:b/>
          <w:color w:val="000000"/>
          <w:sz w:val="28"/>
        </w:rPr>
        <w:t xml:space="preserve"> </w:t>
      </w:r>
      <w:proofErr w:type="spellStart"/>
      <w:r w:rsidRPr="00FD0B4A">
        <w:rPr>
          <w:b/>
          <w:color w:val="000000"/>
          <w:sz w:val="28"/>
        </w:rPr>
        <w:t>data</w:t>
      </w:r>
      <w:proofErr w:type="spellEnd"/>
      <w:r w:rsidRPr="00FD0B4A">
        <w:rPr>
          <w:b/>
          <w:color w:val="000000"/>
          <w:sz w:val="28"/>
        </w:rPr>
        <w:t>)</w:t>
      </w:r>
      <w:r w:rsidR="00FD0B4A">
        <w:rPr>
          <w:color w:val="000000"/>
          <w:sz w:val="28"/>
        </w:rPr>
        <w:t xml:space="preserve"> </w:t>
      </w:r>
      <w:r w:rsidR="00FD0B4A" w:rsidRPr="00000CEE">
        <w:rPr>
          <w:color w:val="000000"/>
          <w:sz w:val="28"/>
        </w:rPr>
        <w:t>–</w:t>
      </w:r>
      <w:r w:rsidR="00FD0B4A">
        <w:rPr>
          <w:color w:val="000000"/>
          <w:sz w:val="28"/>
        </w:rPr>
        <w:t xml:space="preserve"> </w:t>
      </w:r>
      <w:r w:rsidR="00FD0B4A" w:rsidRPr="00FD0B4A">
        <w:rPr>
          <w:color w:val="000000"/>
          <w:sz w:val="28"/>
        </w:rPr>
        <w:t>Проверка правильности полученного кода</w:t>
      </w:r>
      <w:r w:rsidR="00FD0B4A">
        <w:rPr>
          <w:color w:val="000000"/>
          <w:sz w:val="28"/>
        </w:rPr>
        <w:t>.</w:t>
      </w:r>
    </w:p>
    <w:p w14:paraId="677B0714" w14:textId="77777777" w:rsidR="0031598E" w:rsidRDefault="000240D1" w:rsidP="006E2F26">
      <w:pPr>
        <w:pStyle w:val="2"/>
      </w:pPr>
      <w:bookmarkStart w:id="26" w:name="_Toc40041348"/>
      <w:bookmarkStart w:id="27" w:name="_Toc40041458"/>
      <w:r>
        <w:t>4.4 Ф</w:t>
      </w:r>
      <w:r w:rsidR="00EE76E3">
        <w:t>орматы кадров</w:t>
      </w:r>
      <w:bookmarkEnd w:id="26"/>
      <w:bookmarkEnd w:id="27"/>
    </w:p>
    <w:p w14:paraId="75CB89A4" w14:textId="77777777" w:rsidR="0031598E" w:rsidRPr="000240D1" w:rsidRDefault="00EE76E3" w:rsidP="000240D1">
      <w:pPr>
        <w:spacing w:line="360" w:lineRule="auto"/>
        <w:ind w:firstLine="567"/>
        <w:rPr>
          <w:color w:val="000000"/>
          <w:sz w:val="28"/>
        </w:rPr>
      </w:pPr>
      <w:r w:rsidRPr="000240D1">
        <w:rPr>
          <w:color w:val="000000"/>
          <w:sz w:val="28"/>
        </w:rPr>
        <w:t xml:space="preserve">Типы кадров: </w:t>
      </w:r>
    </w:p>
    <w:p w14:paraId="1C6C50B1" w14:textId="77777777" w:rsidR="0031598E" w:rsidRPr="000240D1" w:rsidRDefault="00EE76E3" w:rsidP="000240D1">
      <w:pPr>
        <w:spacing w:line="360" w:lineRule="auto"/>
        <w:ind w:firstLine="567"/>
        <w:rPr>
          <w:color w:val="000000"/>
          <w:sz w:val="28"/>
        </w:rPr>
      </w:pPr>
      <w:proofErr w:type="spellStart"/>
      <w:r w:rsidRPr="000240D1">
        <w:rPr>
          <w:b/>
          <w:color w:val="000000"/>
          <w:sz w:val="28"/>
        </w:rPr>
        <w:t>Information</w:t>
      </w:r>
      <w:proofErr w:type="spellEnd"/>
      <w:r w:rsidRPr="000240D1">
        <w:rPr>
          <w:color w:val="000000"/>
          <w:sz w:val="28"/>
        </w:rPr>
        <w:t xml:space="preserve"> </w:t>
      </w:r>
      <w:r w:rsidR="000240D1" w:rsidRPr="00000CEE">
        <w:rPr>
          <w:color w:val="000000"/>
          <w:sz w:val="28"/>
        </w:rPr>
        <w:t>–</w:t>
      </w:r>
      <w:r w:rsidRPr="000240D1">
        <w:rPr>
          <w:color w:val="000000"/>
          <w:sz w:val="28"/>
        </w:rPr>
        <w:t xml:space="preserve"> информационный;</w:t>
      </w:r>
    </w:p>
    <w:p w14:paraId="02605060" w14:textId="77777777" w:rsidR="0031598E" w:rsidRPr="000240D1" w:rsidRDefault="00EE76E3" w:rsidP="000240D1">
      <w:pPr>
        <w:spacing w:line="360" w:lineRule="auto"/>
        <w:ind w:firstLine="567"/>
        <w:rPr>
          <w:color w:val="000000"/>
          <w:sz w:val="28"/>
        </w:rPr>
      </w:pPr>
      <w:proofErr w:type="spellStart"/>
      <w:r w:rsidRPr="000240D1">
        <w:rPr>
          <w:b/>
          <w:color w:val="000000"/>
          <w:sz w:val="28"/>
        </w:rPr>
        <w:t>Ack</w:t>
      </w:r>
      <w:proofErr w:type="spellEnd"/>
      <w:r w:rsidRPr="000240D1">
        <w:rPr>
          <w:color w:val="000000"/>
          <w:sz w:val="28"/>
        </w:rPr>
        <w:t xml:space="preserve"> </w:t>
      </w:r>
      <w:r w:rsidR="000240D1" w:rsidRPr="00000CEE">
        <w:rPr>
          <w:color w:val="000000"/>
          <w:sz w:val="28"/>
        </w:rPr>
        <w:t>–</w:t>
      </w:r>
      <w:r w:rsidRPr="000240D1">
        <w:rPr>
          <w:color w:val="000000"/>
          <w:sz w:val="28"/>
        </w:rPr>
        <w:t xml:space="preserve"> квитанция с подтверждением об успешной передаче;</w:t>
      </w:r>
    </w:p>
    <w:p w14:paraId="43F81D96" w14:textId="77777777" w:rsidR="0031598E" w:rsidRPr="000240D1" w:rsidRDefault="00EE76E3" w:rsidP="000240D1">
      <w:pPr>
        <w:spacing w:line="360" w:lineRule="auto"/>
        <w:ind w:firstLine="567"/>
        <w:rPr>
          <w:color w:val="000000"/>
          <w:sz w:val="28"/>
        </w:rPr>
      </w:pPr>
      <w:proofErr w:type="spellStart"/>
      <w:r w:rsidRPr="000240D1">
        <w:rPr>
          <w:b/>
          <w:color w:val="000000"/>
          <w:sz w:val="28"/>
        </w:rPr>
        <w:t>Ret</w:t>
      </w:r>
      <w:proofErr w:type="spellEnd"/>
      <w:r w:rsidRPr="000240D1">
        <w:rPr>
          <w:color w:val="000000"/>
          <w:sz w:val="28"/>
        </w:rPr>
        <w:t xml:space="preserve"> </w:t>
      </w:r>
      <w:r w:rsidR="000240D1" w:rsidRPr="00000CEE">
        <w:rPr>
          <w:color w:val="000000"/>
          <w:sz w:val="28"/>
        </w:rPr>
        <w:t>–</w:t>
      </w:r>
      <w:r w:rsidRPr="000240D1">
        <w:rPr>
          <w:color w:val="000000"/>
          <w:sz w:val="28"/>
        </w:rPr>
        <w:t xml:space="preserve"> отрицательная квитанция;</w:t>
      </w:r>
    </w:p>
    <w:p w14:paraId="2093CB81" w14:textId="77777777" w:rsidR="0031598E" w:rsidRPr="000240D1" w:rsidRDefault="000240D1" w:rsidP="000240D1">
      <w:pPr>
        <w:spacing w:line="360" w:lineRule="auto"/>
        <w:ind w:firstLine="567"/>
        <w:jc w:val="both"/>
        <w:rPr>
          <w:color w:val="000000"/>
          <w:sz w:val="28"/>
        </w:rPr>
      </w:pPr>
      <w:r w:rsidRPr="000240D1">
        <w:rPr>
          <w:color w:val="000000"/>
          <w:sz w:val="28"/>
        </w:rPr>
        <w:t>Информационные кадры:</w:t>
      </w:r>
    </w:p>
    <w:p w14:paraId="60F2CD55" w14:textId="77777777" w:rsidR="0031598E" w:rsidRPr="000240D1" w:rsidRDefault="00EE76E3" w:rsidP="000240D1">
      <w:pPr>
        <w:spacing w:line="360" w:lineRule="auto"/>
        <w:ind w:firstLine="567"/>
        <w:jc w:val="both"/>
        <w:rPr>
          <w:color w:val="000000"/>
          <w:sz w:val="28"/>
        </w:rPr>
      </w:pPr>
      <w:r w:rsidRPr="000240D1">
        <w:rPr>
          <w:color w:val="000000"/>
          <w:sz w:val="28"/>
        </w:rPr>
        <w:t xml:space="preserve">Для передачи информационных кадров типов I, R: </w:t>
      </w:r>
    </w:p>
    <w:p w14:paraId="14886270" w14:textId="7A4F7A49" w:rsidR="000240D1" w:rsidRPr="00743E8E" w:rsidRDefault="00EE76E3" w:rsidP="00743E8E">
      <w:pPr>
        <w:spacing w:line="360" w:lineRule="auto"/>
        <w:ind w:firstLine="567"/>
        <w:jc w:val="both"/>
        <w:rPr>
          <w:color w:val="000000"/>
          <w:sz w:val="28"/>
        </w:rPr>
      </w:pPr>
      <w:r w:rsidRPr="000240D1">
        <w:rPr>
          <w:b/>
          <w:color w:val="000000"/>
          <w:sz w:val="28"/>
        </w:rPr>
        <w:t xml:space="preserve">[стартовый </w:t>
      </w:r>
      <w:r w:rsidR="00743E8E" w:rsidRPr="000240D1">
        <w:rPr>
          <w:b/>
          <w:color w:val="000000"/>
          <w:sz w:val="28"/>
        </w:rPr>
        <w:t>байт][</w:t>
      </w:r>
      <w:r w:rsidRPr="000240D1">
        <w:rPr>
          <w:b/>
          <w:color w:val="000000"/>
          <w:sz w:val="28"/>
        </w:rPr>
        <w:t>тип кадра]</w:t>
      </w:r>
      <w:r w:rsidR="00743E8E" w:rsidRPr="00743E8E">
        <w:rPr>
          <w:b/>
          <w:color w:val="000000"/>
          <w:sz w:val="28"/>
        </w:rPr>
        <w:t>[</w:t>
      </w:r>
      <w:r w:rsidR="00743E8E">
        <w:rPr>
          <w:b/>
          <w:color w:val="000000"/>
          <w:sz w:val="28"/>
        </w:rPr>
        <w:t>номер порта отправителя</w:t>
      </w:r>
      <w:r w:rsidR="00743E8E" w:rsidRPr="00743E8E">
        <w:rPr>
          <w:b/>
          <w:color w:val="000000"/>
          <w:sz w:val="28"/>
        </w:rPr>
        <w:t>][</w:t>
      </w:r>
      <w:r w:rsidR="00743E8E">
        <w:rPr>
          <w:b/>
          <w:color w:val="000000"/>
          <w:sz w:val="28"/>
        </w:rPr>
        <w:t>номер порта получателя</w:t>
      </w:r>
      <w:r w:rsidR="00743E8E" w:rsidRPr="00743E8E">
        <w:rPr>
          <w:b/>
          <w:color w:val="000000"/>
          <w:sz w:val="28"/>
        </w:rPr>
        <w:t>]</w:t>
      </w:r>
      <w:r w:rsidRPr="000240D1">
        <w:rPr>
          <w:b/>
          <w:color w:val="000000"/>
          <w:sz w:val="28"/>
        </w:rPr>
        <w:t>[размер данных][сообщение][стоповый байт]</w:t>
      </w:r>
      <w:r w:rsidRPr="000240D1">
        <w:rPr>
          <w:color w:val="000000"/>
          <w:sz w:val="28"/>
        </w:rPr>
        <w:t xml:space="preserve"> </w:t>
      </w:r>
      <w:r w:rsidR="000240D1" w:rsidRPr="00000CEE">
        <w:rPr>
          <w:color w:val="000000"/>
          <w:sz w:val="28"/>
        </w:rPr>
        <w:t>–</w:t>
      </w:r>
      <w:r w:rsidRPr="000240D1">
        <w:rPr>
          <w:color w:val="000000"/>
          <w:sz w:val="28"/>
        </w:rPr>
        <w:t xml:space="preserve"> все поля, кроме размера данных и сообщения </w:t>
      </w:r>
      <w:r w:rsidR="000240D1" w:rsidRPr="00000CEE">
        <w:rPr>
          <w:color w:val="000000"/>
          <w:sz w:val="28"/>
        </w:rPr>
        <w:t>–</w:t>
      </w:r>
      <w:r w:rsidRPr="000240D1">
        <w:rPr>
          <w:color w:val="000000"/>
          <w:sz w:val="28"/>
        </w:rPr>
        <w:t xml:space="preserve"> по одному байту</w:t>
      </w:r>
    </w:p>
    <w:p w14:paraId="4F352885" w14:textId="77777777" w:rsidR="0031598E" w:rsidRDefault="009D596B" w:rsidP="009D596B">
      <w:pPr>
        <w:pStyle w:val="1"/>
        <w:numPr>
          <w:ilvl w:val="0"/>
          <w:numId w:val="0"/>
        </w:numPr>
        <w:ind w:left="360"/>
      </w:pPr>
      <w:bookmarkStart w:id="28" w:name="_Toc40041349"/>
      <w:bookmarkStart w:id="29" w:name="_Toc40041459"/>
      <w:r>
        <w:lastRenderedPageBreak/>
        <w:t xml:space="preserve">5. </w:t>
      </w:r>
      <w:r w:rsidR="00EE76E3">
        <w:t>Пользовательский уровень</w:t>
      </w:r>
      <w:bookmarkEnd w:id="28"/>
      <w:bookmarkEnd w:id="29"/>
    </w:p>
    <w:p w14:paraId="45605B3F" w14:textId="77777777" w:rsidR="00581F32" w:rsidRPr="00581F32" w:rsidRDefault="00581F32" w:rsidP="006E2F26">
      <w:pPr>
        <w:spacing w:line="360" w:lineRule="auto"/>
        <w:ind w:firstLine="567"/>
        <w:jc w:val="both"/>
        <w:rPr>
          <w:color w:val="000000"/>
          <w:sz w:val="28"/>
        </w:rPr>
      </w:pPr>
      <w:r w:rsidRPr="00581F32">
        <w:rPr>
          <w:color w:val="000000"/>
          <w:sz w:val="28"/>
        </w:rPr>
        <w:t>Скрин</w:t>
      </w:r>
      <w:r>
        <w:rPr>
          <w:color w:val="000000"/>
          <w:sz w:val="28"/>
        </w:rPr>
        <w:t>шот главной формы приложения приведен на рисунке 5.</w:t>
      </w:r>
    </w:p>
    <w:p w14:paraId="1C994D11" w14:textId="77777777" w:rsidR="0031598E" w:rsidRDefault="0031598E">
      <w:pPr>
        <w:rPr>
          <w:b/>
          <w:color w:val="000000"/>
        </w:rPr>
      </w:pPr>
    </w:p>
    <w:p w14:paraId="402E3C19" w14:textId="77777777" w:rsidR="0031598E" w:rsidRDefault="00581F32" w:rsidP="00581F32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D0141B1" wp14:editId="2441FB45">
            <wp:extent cx="3536741" cy="2354400"/>
            <wp:effectExtent l="19050" t="19050" r="2603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5803" cy="2373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46A64" w14:textId="77777777" w:rsidR="00581F32" w:rsidRPr="00581F32" w:rsidRDefault="00581F32" w:rsidP="00581F32">
      <w:pPr>
        <w:spacing w:line="360" w:lineRule="auto"/>
        <w:jc w:val="center"/>
        <w:rPr>
          <w:color w:val="000000"/>
          <w:sz w:val="28"/>
        </w:rPr>
      </w:pPr>
      <w:r w:rsidRPr="00581F32">
        <w:rPr>
          <w:b/>
          <w:color w:val="000000"/>
          <w:sz w:val="28"/>
        </w:rPr>
        <w:t>Рис. 5</w:t>
      </w:r>
      <w:r w:rsidRPr="00581F32">
        <w:rPr>
          <w:color w:val="000000"/>
          <w:sz w:val="28"/>
        </w:rPr>
        <w:t>. Главная форма.</w:t>
      </w:r>
    </w:p>
    <w:p w14:paraId="323259F7" w14:textId="77777777" w:rsidR="00581F32" w:rsidRDefault="00581F32">
      <w:pPr>
        <w:rPr>
          <w:color w:val="000000"/>
        </w:rPr>
      </w:pPr>
    </w:p>
    <w:p w14:paraId="50B23830" w14:textId="77777777" w:rsidR="00581F32" w:rsidRDefault="00581F32" w:rsidP="00581F32">
      <w:pPr>
        <w:spacing w:line="360" w:lineRule="auto"/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t xml:space="preserve">Данная форма имеет консоль, в которой выводятся сообщения о работе приложения </w:t>
      </w:r>
      <w:r w:rsidRPr="00000CEE"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открытие</w:t>
      </w:r>
      <w:r w:rsidRPr="00581F32">
        <w:rPr>
          <w:color w:val="000000"/>
          <w:sz w:val="28"/>
        </w:rPr>
        <w:t>/</w:t>
      </w:r>
      <w:r>
        <w:rPr>
          <w:color w:val="000000"/>
          <w:sz w:val="28"/>
        </w:rPr>
        <w:t>закрытие портов, авторизация пользователей, получение</w:t>
      </w:r>
      <w:r w:rsidRPr="00581F32">
        <w:rPr>
          <w:color w:val="000000"/>
          <w:sz w:val="28"/>
        </w:rPr>
        <w:t>/</w:t>
      </w:r>
      <w:r>
        <w:rPr>
          <w:color w:val="000000"/>
          <w:sz w:val="28"/>
        </w:rPr>
        <w:t>отправка сообщений и т.д.</w:t>
      </w:r>
    </w:p>
    <w:p w14:paraId="60227303" w14:textId="77777777" w:rsidR="00581F32" w:rsidRDefault="00581F32" w:rsidP="00581F3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</w:rPr>
        <w:t xml:space="preserve">Под ней находится </w:t>
      </w:r>
      <w:r w:rsidRPr="00581F32">
        <w:rPr>
          <w:color w:val="000000"/>
          <w:sz w:val="28"/>
          <w:szCs w:val="28"/>
        </w:rPr>
        <w:t xml:space="preserve">форма написания сообщения с </w:t>
      </w:r>
      <w:r>
        <w:rPr>
          <w:color w:val="000000"/>
          <w:sz w:val="28"/>
          <w:szCs w:val="28"/>
        </w:rPr>
        <w:t>текстовым полем «Тема», выпадающим списком «Кому» (выбор из активных пользователей) и полем для тела сообщения.</w:t>
      </w:r>
      <w:r w:rsidR="008F2026">
        <w:rPr>
          <w:color w:val="000000"/>
          <w:sz w:val="28"/>
          <w:szCs w:val="28"/>
        </w:rPr>
        <w:t xml:space="preserve"> Слева от поля ввода тела сообщения находится кнопка отправки сообщения. </w:t>
      </w:r>
    </w:p>
    <w:p w14:paraId="24A3114F" w14:textId="77777777" w:rsidR="008F2026" w:rsidRDefault="008F2026" w:rsidP="00581F3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Справа от консоли и блока ввода сообщения находятся блоки управления портами, авторизации и статусов абонентов. Блок «Управление портами» содержит кнопки «Открыть» и «Закрыть», которые отвечают за открытие и закрытие </w:t>
      </w:r>
      <w:r>
        <w:rPr>
          <w:color w:val="000000"/>
          <w:sz w:val="28"/>
          <w:szCs w:val="28"/>
          <w:lang w:val="en-US"/>
        </w:rPr>
        <w:t>COM</w:t>
      </w:r>
      <w:r w:rsidRPr="008F202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портов. В блоке авторизации находятся текстовое поле для ввода логина, кнопка «Вход», предназначенная для установки логического соединения, и кнопка «Выйти», которая отвечает за разрыв соединения. В блоке «Статусы абонентов» выводятся состояния подключения других абонентов сети.</w:t>
      </w:r>
    </w:p>
    <w:p w14:paraId="1EDBC7A9" w14:textId="77777777" w:rsidR="008F2026" w:rsidRDefault="008F2026" w:rsidP="00581F3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верхней части формы имеется меню, которое содержит кнопки «Папка сообщений» и «Настройка портов». Первая кнопка открывает выпадающее меню с кнопками «Входящие» и «Исходящие», которые открывают </w:t>
      </w:r>
      <w:r>
        <w:rPr>
          <w:color w:val="000000"/>
          <w:sz w:val="28"/>
          <w:szCs w:val="28"/>
        </w:rPr>
        <w:lastRenderedPageBreak/>
        <w:t xml:space="preserve">соответствующие формы (см. рис. 6 и 7). Вторая кнопка открывает выпадающее меню, в котором можно изменить первый и второй </w:t>
      </w:r>
      <w:r>
        <w:rPr>
          <w:color w:val="000000"/>
          <w:sz w:val="28"/>
          <w:szCs w:val="28"/>
          <w:lang w:val="en-US"/>
        </w:rPr>
        <w:t>COM</w:t>
      </w:r>
      <w:r w:rsidRPr="008F202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порты, задать скорость передачи данных или просмотреть справку о программе.</w:t>
      </w:r>
    </w:p>
    <w:p w14:paraId="70876E91" w14:textId="77777777" w:rsidR="008F2026" w:rsidRDefault="008F2026" w:rsidP="00581F3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16A99828" w14:textId="77777777" w:rsidR="008F2026" w:rsidRPr="008F2026" w:rsidRDefault="008F2026" w:rsidP="008F202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5142FC" wp14:editId="52838ADF">
            <wp:extent cx="2687885" cy="2922657"/>
            <wp:effectExtent l="19050" t="19050" r="1778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1755" cy="2970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F2026">
        <w:rPr>
          <w:noProof/>
        </w:rPr>
        <w:t xml:space="preserve"> </w:t>
      </w:r>
    </w:p>
    <w:p w14:paraId="033EE42B" w14:textId="77777777" w:rsidR="00581F32" w:rsidRDefault="008F2026" w:rsidP="008F2026">
      <w:pPr>
        <w:spacing w:line="360" w:lineRule="auto"/>
        <w:jc w:val="center"/>
        <w:rPr>
          <w:color w:val="000000"/>
          <w:sz w:val="28"/>
          <w:szCs w:val="28"/>
        </w:rPr>
      </w:pPr>
      <w:r w:rsidRPr="008F2026">
        <w:rPr>
          <w:b/>
          <w:color w:val="000000"/>
          <w:sz w:val="28"/>
          <w:szCs w:val="28"/>
        </w:rPr>
        <w:t>Рис. 6</w:t>
      </w:r>
      <w:r>
        <w:rPr>
          <w:color w:val="000000"/>
          <w:sz w:val="28"/>
          <w:szCs w:val="28"/>
        </w:rPr>
        <w:t>. Форма входящих писем.</w:t>
      </w:r>
    </w:p>
    <w:p w14:paraId="1EC3EA7D" w14:textId="77777777" w:rsidR="0040656A" w:rsidRPr="00581F32" w:rsidRDefault="0040656A" w:rsidP="008F2026">
      <w:pPr>
        <w:spacing w:line="360" w:lineRule="auto"/>
        <w:jc w:val="center"/>
        <w:rPr>
          <w:sz w:val="28"/>
          <w:szCs w:val="28"/>
        </w:rPr>
      </w:pPr>
    </w:p>
    <w:p w14:paraId="5D077EF9" w14:textId="77777777" w:rsidR="0031598E" w:rsidRDefault="008F2026" w:rsidP="008F202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73783D" wp14:editId="37D86CDD">
            <wp:extent cx="2690788" cy="3065650"/>
            <wp:effectExtent l="19050" t="19050" r="14605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064" cy="313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F04D5" w14:textId="77777777" w:rsidR="008F2026" w:rsidRPr="00581F32" w:rsidRDefault="008F2026" w:rsidP="008F2026">
      <w:pPr>
        <w:spacing w:line="360" w:lineRule="auto"/>
        <w:jc w:val="center"/>
        <w:rPr>
          <w:sz w:val="28"/>
          <w:szCs w:val="28"/>
        </w:rPr>
      </w:pPr>
      <w:r w:rsidRPr="008F2026">
        <w:rPr>
          <w:b/>
          <w:color w:val="000000"/>
          <w:sz w:val="28"/>
          <w:szCs w:val="28"/>
        </w:rPr>
        <w:t>Р</w:t>
      </w:r>
      <w:r>
        <w:rPr>
          <w:b/>
          <w:color w:val="000000"/>
          <w:sz w:val="28"/>
          <w:szCs w:val="28"/>
        </w:rPr>
        <w:t>ис. 7</w:t>
      </w:r>
      <w:r>
        <w:rPr>
          <w:color w:val="000000"/>
          <w:sz w:val="28"/>
          <w:szCs w:val="28"/>
        </w:rPr>
        <w:t>. Форма входящих писем.</w:t>
      </w:r>
    </w:p>
    <w:p w14:paraId="068901DA" w14:textId="77777777" w:rsidR="008F2026" w:rsidRPr="008F2026" w:rsidRDefault="008F2026" w:rsidP="00581F32">
      <w:pPr>
        <w:spacing w:line="360" w:lineRule="auto"/>
        <w:jc w:val="both"/>
        <w:rPr>
          <w:color w:val="000000"/>
          <w:sz w:val="28"/>
          <w:szCs w:val="28"/>
        </w:rPr>
      </w:pPr>
    </w:p>
    <w:sectPr w:rsidR="008F2026" w:rsidRPr="008F2026" w:rsidSect="00061A32">
      <w:headerReference w:type="default" r:id="rId14"/>
      <w:footerReference w:type="default" r:id="rId15"/>
      <w:pgSz w:w="11900" w:h="16840"/>
      <w:pgMar w:top="1134" w:right="850" w:bottom="1134" w:left="1418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D87D5" w14:textId="77777777" w:rsidR="00C27601" w:rsidRDefault="00C27601">
      <w:r>
        <w:separator/>
      </w:r>
    </w:p>
  </w:endnote>
  <w:endnote w:type="continuationSeparator" w:id="0">
    <w:p w14:paraId="124E4792" w14:textId="77777777" w:rsidR="00C27601" w:rsidRDefault="00C2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mo"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44D96" w14:textId="77777777" w:rsidR="0031598E" w:rsidRDefault="00EE76E3">
    <w:pPr>
      <w:pBdr>
        <w:top w:val="nil"/>
        <w:left w:val="nil"/>
        <w:bottom w:val="nil"/>
        <w:right w:val="nil"/>
        <w:between w:val="nil"/>
      </w:pBdr>
      <w:tabs>
        <w:tab w:val="right" w:pos="9329"/>
      </w:tabs>
      <w:spacing w:after="200" w:line="276" w:lineRule="auto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E759CF"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55070" w14:textId="77777777" w:rsidR="00C27601" w:rsidRDefault="00C27601">
      <w:r>
        <w:separator/>
      </w:r>
    </w:p>
  </w:footnote>
  <w:footnote w:type="continuationSeparator" w:id="0">
    <w:p w14:paraId="49567ED9" w14:textId="77777777" w:rsidR="00C27601" w:rsidRDefault="00C27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457F6" w14:textId="77777777" w:rsidR="0031598E" w:rsidRDefault="0031598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C5A6F"/>
    <w:multiLevelType w:val="multilevel"/>
    <w:tmpl w:val="1558297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rFonts w:hint="default"/>
        <w:b/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rFonts w:hint="default"/>
        <w:b/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b/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rFonts w:hint="default"/>
        <w:b/>
        <w:smallCaps w:val="0"/>
        <w:strike w:val="0"/>
        <w:vertAlign w:val="baseline"/>
      </w:rPr>
    </w:lvl>
  </w:abstractNum>
  <w:abstractNum w:abstractNumId="1" w15:restartNumberingAfterBreak="0">
    <w:nsid w:val="1FCC7CC8"/>
    <w:multiLevelType w:val="hybridMultilevel"/>
    <w:tmpl w:val="059C8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2A4F"/>
    <w:multiLevelType w:val="multilevel"/>
    <w:tmpl w:val="5A9EBB6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3" w15:restartNumberingAfterBreak="0">
    <w:nsid w:val="2311712D"/>
    <w:multiLevelType w:val="multilevel"/>
    <w:tmpl w:val="5A9EBB6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4" w15:restartNumberingAfterBreak="0">
    <w:nsid w:val="297C2C0B"/>
    <w:multiLevelType w:val="hybridMultilevel"/>
    <w:tmpl w:val="E35E2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C0116"/>
    <w:multiLevelType w:val="hybridMultilevel"/>
    <w:tmpl w:val="9FC86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53669"/>
    <w:multiLevelType w:val="multilevel"/>
    <w:tmpl w:val="582C1384"/>
    <w:lvl w:ilvl="0">
      <w:start w:val="1"/>
      <w:numFmt w:val="decimal"/>
      <w:lvlText w:val="%1."/>
      <w:lvlJc w:val="left"/>
      <w:pPr>
        <w:ind w:left="720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38573203"/>
    <w:multiLevelType w:val="multilevel"/>
    <w:tmpl w:val="5A9EBB6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8" w15:restartNumberingAfterBreak="0">
    <w:nsid w:val="50C37F03"/>
    <w:multiLevelType w:val="multilevel"/>
    <w:tmpl w:val="F5FA3A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9" w15:restartNumberingAfterBreak="0">
    <w:nsid w:val="58877977"/>
    <w:multiLevelType w:val="multilevel"/>
    <w:tmpl w:val="45205FCE"/>
    <w:lvl w:ilvl="0">
      <w:start w:val="1"/>
      <w:numFmt w:val="decimal"/>
      <w:lvlText w:val="%1."/>
      <w:lvlJc w:val="left"/>
      <w:pPr>
        <w:ind w:left="720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59E15C4C"/>
    <w:multiLevelType w:val="multilevel"/>
    <w:tmpl w:val="1B8E8C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9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90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9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1" w15:restartNumberingAfterBreak="0">
    <w:nsid w:val="5DCA6863"/>
    <w:multiLevelType w:val="multilevel"/>
    <w:tmpl w:val="B8367D72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12" w15:restartNumberingAfterBreak="0">
    <w:nsid w:val="73276E6D"/>
    <w:multiLevelType w:val="multilevel"/>
    <w:tmpl w:val="44224682"/>
    <w:lvl w:ilvl="0">
      <w:start w:val="1"/>
      <w:numFmt w:val="bullet"/>
      <w:lvlText w:val="●"/>
      <w:lvlJc w:val="left"/>
      <w:pPr>
        <w:ind w:left="714" w:hanging="3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74" w:hanging="89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34" w:hanging="89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4" w:hanging="89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7CB75AEB"/>
    <w:multiLevelType w:val="multilevel"/>
    <w:tmpl w:val="57329EC0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0"/>
  </w:num>
  <w:num w:numId="5">
    <w:abstractNumId w:val="8"/>
  </w:num>
  <w:num w:numId="6">
    <w:abstractNumId w:val="12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98E"/>
    <w:rsid w:val="00000CEE"/>
    <w:rsid w:val="000240D1"/>
    <w:rsid w:val="00061A32"/>
    <w:rsid w:val="002D6C34"/>
    <w:rsid w:val="00303343"/>
    <w:rsid w:val="0031598E"/>
    <w:rsid w:val="00372509"/>
    <w:rsid w:val="003A2785"/>
    <w:rsid w:val="0040656A"/>
    <w:rsid w:val="004D3170"/>
    <w:rsid w:val="004F52AD"/>
    <w:rsid w:val="00520A23"/>
    <w:rsid w:val="0055453F"/>
    <w:rsid w:val="00581F32"/>
    <w:rsid w:val="00696C0B"/>
    <w:rsid w:val="006E2F26"/>
    <w:rsid w:val="007068D1"/>
    <w:rsid w:val="007275AA"/>
    <w:rsid w:val="00743E8E"/>
    <w:rsid w:val="00791B48"/>
    <w:rsid w:val="008661D0"/>
    <w:rsid w:val="008F2026"/>
    <w:rsid w:val="009C1987"/>
    <w:rsid w:val="009D596B"/>
    <w:rsid w:val="009E5669"/>
    <w:rsid w:val="00A51999"/>
    <w:rsid w:val="00AC50C6"/>
    <w:rsid w:val="00AF0537"/>
    <w:rsid w:val="00B978BB"/>
    <w:rsid w:val="00BC1EDC"/>
    <w:rsid w:val="00C27601"/>
    <w:rsid w:val="00D77F4A"/>
    <w:rsid w:val="00E759CF"/>
    <w:rsid w:val="00EE76E3"/>
    <w:rsid w:val="00F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4EED"/>
  <w15:docId w15:val="{06B4EB12-F866-4D25-AD92-B088D82C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qFormat/>
    <w:rsid w:val="006E2F26"/>
    <w:pPr>
      <w:keepNext/>
      <w:keepLines/>
      <w:numPr>
        <w:numId w:val="11"/>
      </w:numPr>
      <w:pBdr>
        <w:top w:val="nil"/>
        <w:left w:val="nil"/>
        <w:bottom w:val="nil"/>
        <w:right w:val="nil"/>
        <w:between w:val="nil"/>
      </w:pBdr>
      <w:spacing w:line="360" w:lineRule="auto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qFormat/>
    <w:rsid w:val="006E2F26"/>
    <w:pPr>
      <w:keepNext/>
      <w:keepLines/>
      <w:spacing w:before="360" w:after="80" w:line="360" w:lineRule="auto"/>
      <w:ind w:firstLine="709"/>
      <w:outlineLvl w:val="1"/>
    </w:pPr>
    <w:rPr>
      <w:b/>
      <w:sz w:val="28"/>
      <w:szCs w:val="36"/>
    </w:rPr>
  </w:style>
  <w:style w:type="paragraph" w:styleId="3">
    <w:name w:val="heading 3"/>
    <w:basedOn w:val="a"/>
    <w:next w:val="a"/>
    <w:qFormat/>
    <w:rsid w:val="006E2F26"/>
    <w:pPr>
      <w:keepNext/>
      <w:keepLines/>
      <w:spacing w:before="280" w:after="80" w:line="360" w:lineRule="auto"/>
      <w:ind w:firstLine="851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1"/>
    <w:next w:val="a"/>
    <w:link w:val="70"/>
    <w:uiPriority w:val="9"/>
    <w:unhideWhenUsed/>
    <w:qFormat/>
    <w:rsid w:val="00520A23"/>
    <w:pPr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3A2785"/>
    <w:pPr>
      <w:pBdr>
        <w:top w:val="nil"/>
        <w:left w:val="nil"/>
        <w:bottom w:val="nil"/>
        <w:right w:val="nil"/>
        <w:between w:val="nil"/>
      </w:pBdr>
      <w:spacing w:after="200" w:line="276" w:lineRule="auto"/>
      <w:ind w:firstLine="709"/>
      <w:outlineLvl w:val="7"/>
    </w:pPr>
    <w:rPr>
      <w:b/>
      <w:color w:val="000000"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3A2785"/>
    <w:pPr>
      <w:widowControl w:val="0"/>
      <w:pBdr>
        <w:top w:val="nil"/>
        <w:left w:val="nil"/>
        <w:bottom w:val="nil"/>
        <w:right w:val="nil"/>
        <w:between w:val="nil"/>
      </w:pBdr>
      <w:spacing w:after="200"/>
      <w:outlineLvl w:val="8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61D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61D0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unhideWhenUsed/>
    <w:qFormat/>
    <w:rsid w:val="00520A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0A23"/>
    <w:pPr>
      <w:spacing w:after="100"/>
    </w:pPr>
  </w:style>
  <w:style w:type="character" w:styleId="ab">
    <w:name w:val="Hyperlink"/>
    <w:basedOn w:val="a0"/>
    <w:uiPriority w:val="99"/>
    <w:unhideWhenUsed/>
    <w:rsid w:val="00520A23"/>
    <w:rPr>
      <w:color w:val="0000FF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rsid w:val="00520A23"/>
    <w:rPr>
      <w:b/>
      <w:color w:val="000000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rsid w:val="003A2785"/>
    <w:rPr>
      <w:b/>
      <w:color w:val="000000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rsid w:val="003A2785"/>
    <w:rPr>
      <w:b/>
      <w:color w:val="000000"/>
      <w:sz w:val="28"/>
      <w:szCs w:val="28"/>
    </w:rPr>
  </w:style>
  <w:style w:type="paragraph" w:styleId="ac">
    <w:name w:val="List Paragraph"/>
    <w:basedOn w:val="a"/>
    <w:uiPriority w:val="34"/>
    <w:qFormat/>
    <w:rsid w:val="00000CEE"/>
    <w:pPr>
      <w:ind w:left="720"/>
      <w:contextualSpacing/>
    </w:pPr>
  </w:style>
  <w:style w:type="paragraph" w:styleId="ad">
    <w:name w:val="No Spacing"/>
    <w:uiPriority w:val="1"/>
    <w:qFormat/>
    <w:rsid w:val="00000CEE"/>
  </w:style>
  <w:style w:type="paragraph" w:styleId="ae">
    <w:name w:val="header"/>
    <w:basedOn w:val="a"/>
    <w:link w:val="af"/>
    <w:uiPriority w:val="99"/>
    <w:unhideWhenUsed/>
    <w:rsid w:val="00061A3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061A32"/>
  </w:style>
  <w:style w:type="paragraph" w:styleId="af0">
    <w:name w:val="footer"/>
    <w:basedOn w:val="a"/>
    <w:link w:val="af1"/>
    <w:uiPriority w:val="99"/>
    <w:unhideWhenUsed/>
    <w:rsid w:val="00061A3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061A32"/>
  </w:style>
  <w:style w:type="paragraph" w:styleId="20">
    <w:name w:val="toc 2"/>
    <w:basedOn w:val="a"/>
    <w:next w:val="a"/>
    <w:autoRedefine/>
    <w:uiPriority w:val="39"/>
    <w:unhideWhenUsed/>
    <w:rsid w:val="00696C0B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696C0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04A0F-218E-44A1-8944-00887395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2327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79859</cp:lastModifiedBy>
  <cp:revision>27</cp:revision>
  <dcterms:created xsi:type="dcterms:W3CDTF">2018-05-08T11:23:00Z</dcterms:created>
  <dcterms:modified xsi:type="dcterms:W3CDTF">2020-05-11T12:34:00Z</dcterms:modified>
</cp:coreProperties>
</file>