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32352045"/>
        <w:docPartObj>
          <w:docPartGallery w:val="Cover Pages"/>
          <w:docPartUnique/>
        </w:docPartObj>
      </w:sdtPr>
      <w:sdtEndPr>
        <w:rPr>
          <w:rFonts w:ascii="Corbel" w:hAnsi="Corbel"/>
          <w:noProof/>
          <w:color w:val="099BDD"/>
          <w:lang w:val="es-ES"/>
        </w:rPr>
      </w:sdtEndPr>
      <w:sdtContent>
        <w:p w:rsidR="003E45BB" w:rsidRDefault="008C01E2"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B2B9092" wp14:editId="1156020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89750" cy="7068185"/>
                    <wp:effectExtent l="0" t="0" r="635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89898" cy="7101061"/>
                              <a:chOff x="0" y="0"/>
                              <a:chExt cx="5587197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87197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3E45BB" w:rsidRDefault="00BB014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8C01E2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Entrega</w:t>
                                      </w:r>
                                      <w:proofErr w:type="spellEnd"/>
                                      <w:r w:rsidR="003E45B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1</w:t>
                                      </w:r>
                                    </w:sdtContent>
                                  </w:sdt>
                                  <w:r w:rsidR="003E45BB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:</w:t>
                                  </w:r>
                                </w:p>
                                <w:p w:rsidR="003E45BB" w:rsidRDefault="008C01E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Análisis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léxico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y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sintáctico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B2B9092" id="Grupo 125" o:spid="_x0000_s1026" style="position:absolute;margin-left:0;margin-top:0;width:542.5pt;height:556.55pt;z-index:-251657216;mso-height-percent:670;mso-top-percent:45;mso-position-horizontal:center;mso-position-horizontal-relative:margin;mso-position-vertical-relative:page;mso-height-percent:670;mso-top-percent:45;mso-width-relative:margin" coordsize="55871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">
                    <o:lock v:ext="edit" aspectratio="t"/>
                    <v:shape id="Forma libre 10" o:spid="_x0000_s1027" style="position:absolute;width:55871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" adj="-11796480,,5400" path="m,c,644,,644,,644v23,6,62,14,113,21c250,685,476,700,720,644v,-27,,-27,,-27c720,,720,,720,,,,,,,e" fillcolor="#099bdd [3202]" stroked="f">
                      <v:fill color2="#099bdd [3202]" rotate="t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6880,5134261;5587197,4972126;5587197,4763667;5587197,0;0,0" o:connectangles="0,0,0,0,0,0,0" textboxrect="0,0,720,700"/>
                      <v:textbox inset="1in,86.4pt,86.4pt,86.4pt">
                        <w:txbxContent>
                          <w:p w:rsidR="003E45BB" w:rsidRDefault="00B00D2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8C01E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Entrega</w:t>
                                </w:r>
                                <w:proofErr w:type="spellEnd"/>
                                <w:r w:rsidR="003E45BB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1</w:t>
                                </w:r>
                              </w:sdtContent>
                            </w:sdt>
                            <w:r w:rsidR="003E45BB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:</w:t>
                            </w:r>
                          </w:p>
                          <w:p w:rsidR="003E45BB" w:rsidRDefault="008C01E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Análisis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léxico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sintáctico</w:t>
                            </w:r>
                            <w:proofErr w:type="spellEnd"/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:rsidR="003E45BB" w:rsidRDefault="003E45BB">
          <w:pPr>
            <w:rPr>
              <w:rFonts w:ascii="Corbel" w:eastAsiaTheme="majorEastAsia" w:hAnsi="Corbel" w:cstheme="majorBidi"/>
              <w:caps/>
              <w:noProof/>
              <w:color w:val="099BDD"/>
              <w:spacing w:val="10"/>
              <w:sz w:val="52"/>
              <w:szCs w:val="52"/>
              <w:lang w:val="es-ES"/>
            </w:rPr>
          </w:pP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930275"/>
                    <wp:effectExtent l="0" t="0" r="0" b="3175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930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C000" w:themeColor="accent1"/>
                                    <w:sz w:val="32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E45BB" w:rsidRDefault="008C01E2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FFC000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F35A35">
                                      <w:rPr>
                                        <w:caps/>
                                        <w:color w:val="FFC000" w:themeColor="accent1"/>
                                        <w:sz w:val="32"/>
                                        <w:szCs w:val="28"/>
                                      </w:rPr>
                                      <w:t>PROCESADORES DE LENGuAJE</w:t>
                                    </w:r>
                                    <w:r w:rsidR="003E45BB" w:rsidRPr="00F35A35">
                                      <w:rPr>
                                        <w:caps/>
                                        <w:color w:val="FFC000" w:themeColor="accent1"/>
                                        <w:sz w:val="32"/>
                                        <w:szCs w:val="28"/>
                                      </w:rPr>
                                      <w:t>s</w:t>
                                    </w:r>
                                  </w:p>
                                </w:sdtContent>
                              </w:sdt>
                              <w:p w:rsidR="00A03ABC" w:rsidRDefault="00BB0149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828288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828288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03ABC">
                                      <w:rPr>
                                        <w:caps/>
                                        <w:color w:val="828288" w:themeColor="accent5"/>
                                        <w:sz w:val="24"/>
                                        <w:szCs w:val="24"/>
                                        <w:lang w:val="es-ES"/>
                                      </w:rPr>
                                      <w:t>Carlos Ruiz Ballesteros</w:t>
                                    </w:r>
                                  </w:sdtContent>
                                </w:sdt>
                                <w:r w:rsidR="00A03ABC" w:rsidRPr="00A03ABC">
                                  <w:rPr>
                                    <w:caps/>
                                    <w:color w:val="828288" w:themeColor="accent5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:rsidR="003E45BB" w:rsidRDefault="00D452E7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828288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828288" w:themeColor="accent5"/>
                                    <w:sz w:val="24"/>
                                    <w:szCs w:val="24"/>
                                  </w:rPr>
                                  <w:t>Héctor ruiz-poveda coca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9" type="#_x0000_t202" style="position:absolute;margin-left:0;margin-top:0;width:453pt;height:73.2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FFC000" w:themeColor="accent1"/>
                              <w:sz w:val="32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E45BB" w:rsidRDefault="008C01E2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FFC000" w:themeColor="accent1"/>
                                  <w:sz w:val="28"/>
                                  <w:szCs w:val="28"/>
                                </w:rPr>
                              </w:pPr>
                              <w:r w:rsidRPr="00F35A35">
                                <w:rPr>
                                  <w:caps/>
                                  <w:color w:val="FFC000" w:themeColor="accent1"/>
                                  <w:sz w:val="32"/>
                                  <w:szCs w:val="28"/>
                                </w:rPr>
                                <w:t>PROCESADORES DE LENGuAJE</w:t>
                              </w:r>
                              <w:r w:rsidR="003E45BB" w:rsidRPr="00F35A35">
                                <w:rPr>
                                  <w:caps/>
                                  <w:color w:val="FFC000" w:themeColor="accent1"/>
                                  <w:sz w:val="32"/>
                                  <w:szCs w:val="28"/>
                                </w:rPr>
                                <w:t>s</w:t>
                              </w:r>
                            </w:p>
                          </w:sdtContent>
                        </w:sdt>
                        <w:p w:rsidR="00A03ABC" w:rsidRDefault="00B00D21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828288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828288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03ABC">
                                <w:rPr>
                                  <w:caps/>
                                  <w:color w:val="828288" w:themeColor="accent5"/>
                                  <w:sz w:val="24"/>
                                  <w:szCs w:val="24"/>
                                  <w:lang w:val="es-ES"/>
                                </w:rPr>
                                <w:t>Carlos Ruiz Ballesteros</w:t>
                              </w:r>
                            </w:sdtContent>
                          </w:sdt>
                          <w:r w:rsidR="00A03ABC" w:rsidRPr="00A03ABC">
                            <w:rPr>
                              <w:caps/>
                              <w:color w:val="828288" w:themeColor="accent5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:rsidR="003E45BB" w:rsidRDefault="00D452E7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828288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828288" w:themeColor="accent5"/>
                              <w:sz w:val="24"/>
                              <w:szCs w:val="24"/>
                            </w:rPr>
                            <w:t>Héctor ruiz-poveda coca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E45BB" w:rsidRDefault="003E45B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GIS-GII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QFB/XaICAACSBQAADgAAAAAAAAAAAAAAAAAuAgAAZHJz&#10;L2Uyb0RvYy54bWxQSwECLQAUAAYACAAAACEAiBVmrNoAAAAEAQAADwAAAAAAAAAAAAAAAAD8BAAA&#10;ZHJzL2Rvd25yZXYueG1sUEsFBgAAAAAEAAQA8wAAAAMGAAAAAA==&#10;" fillcolor="#ffc000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E45BB" w:rsidRDefault="003E45BB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GIS-GII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orbel" w:hAnsi="Corbel"/>
              <w:noProof/>
              <w:color w:val="099BDD"/>
              <w:lang w:val="es-E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lang w:val="es-ES"/>
        </w:rPr>
        <w:id w:val="-1507193419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B00C83" w:rsidRDefault="00B00C83">
          <w:pPr>
            <w:pStyle w:val="TtuloTDC"/>
          </w:pPr>
          <w:r>
            <w:rPr>
              <w:lang w:val="es-ES"/>
            </w:rPr>
            <w:t>Índice</w:t>
          </w:r>
        </w:p>
        <w:p w:rsidR="007104B4" w:rsidRDefault="00B00C83">
          <w:pPr>
            <w:pStyle w:val="TDC1"/>
            <w:tabs>
              <w:tab w:val="right" w:leader="dot" w:pos="9350"/>
            </w:tabs>
            <w:rPr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617678" w:history="1">
            <w:r w:rsidR="007104B4" w:rsidRPr="007C4F5D">
              <w:rPr>
                <w:rStyle w:val="Hipervnculo"/>
                <w:rFonts w:ascii="Corbel" w:hAnsi="Corbel"/>
                <w:noProof/>
                <w:lang w:val="es-ES"/>
              </w:rPr>
              <w:t>AUTORES</w:t>
            </w:r>
            <w:r w:rsidR="007104B4">
              <w:rPr>
                <w:noProof/>
                <w:webHidden/>
              </w:rPr>
              <w:tab/>
            </w:r>
            <w:r w:rsidR="007104B4">
              <w:rPr>
                <w:noProof/>
                <w:webHidden/>
              </w:rPr>
              <w:fldChar w:fldCharType="begin"/>
            </w:r>
            <w:r w:rsidR="007104B4">
              <w:rPr>
                <w:noProof/>
                <w:webHidden/>
              </w:rPr>
              <w:instrText xml:space="preserve"> PAGEREF _Toc446617678 \h </w:instrText>
            </w:r>
            <w:r w:rsidR="007104B4">
              <w:rPr>
                <w:noProof/>
                <w:webHidden/>
              </w:rPr>
            </w:r>
            <w:r w:rsidR="007104B4">
              <w:rPr>
                <w:noProof/>
                <w:webHidden/>
              </w:rPr>
              <w:fldChar w:fldCharType="separate"/>
            </w:r>
            <w:r w:rsidR="007104B4">
              <w:rPr>
                <w:noProof/>
                <w:webHidden/>
              </w:rPr>
              <w:t>2</w:t>
            </w:r>
            <w:r w:rsidR="007104B4">
              <w:rPr>
                <w:noProof/>
                <w:webHidden/>
              </w:rPr>
              <w:fldChar w:fldCharType="end"/>
            </w:r>
          </w:hyperlink>
        </w:p>
        <w:p w:rsidR="007104B4" w:rsidRDefault="007104B4">
          <w:pPr>
            <w:pStyle w:val="TDC1"/>
            <w:tabs>
              <w:tab w:val="right" w:leader="dot" w:pos="9350"/>
            </w:tabs>
            <w:rPr>
              <w:noProof/>
              <w:lang w:val="es-ES" w:eastAsia="es-ES"/>
            </w:rPr>
          </w:pPr>
          <w:hyperlink w:anchor="_Toc446617679" w:history="1">
            <w:r w:rsidRPr="007C4F5D">
              <w:rPr>
                <w:rStyle w:val="Hipervnculo"/>
                <w:rFonts w:ascii="Corbel" w:hAnsi="Corbel"/>
                <w:noProof/>
                <w:lang w:val="es-ES"/>
              </w:rPr>
              <w:t>DESCRIPCIÓN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_Toc446617679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4B4" w:rsidRDefault="007104B4">
          <w:pPr>
            <w:pStyle w:val="TDC2"/>
            <w:tabs>
              <w:tab w:val="right" w:leader="dot" w:pos="9350"/>
            </w:tabs>
            <w:rPr>
              <w:noProof/>
              <w:lang w:val="es-ES" w:eastAsia="es-ES"/>
            </w:rPr>
          </w:pPr>
          <w:hyperlink w:anchor="_Toc446617680" w:history="1">
            <w:r w:rsidRPr="007C4F5D">
              <w:rPr>
                <w:rStyle w:val="Hipervnculo"/>
                <w:noProof/>
                <w:lang w:val="es-ES"/>
              </w:rPr>
              <w:t>Analizador léxico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_Toc446617680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4B4" w:rsidRDefault="007104B4">
          <w:pPr>
            <w:pStyle w:val="TDC2"/>
            <w:tabs>
              <w:tab w:val="right" w:leader="dot" w:pos="9350"/>
            </w:tabs>
            <w:rPr>
              <w:noProof/>
              <w:lang w:val="es-ES" w:eastAsia="es-ES"/>
            </w:rPr>
          </w:pPr>
          <w:hyperlink w:anchor="_Toc446617681" w:history="1">
            <w:r w:rsidRPr="007C4F5D">
              <w:rPr>
                <w:rStyle w:val="Hipervnculo"/>
                <w:noProof/>
                <w:lang w:val="es-ES"/>
              </w:rPr>
              <w:t>Analizador sintáctico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_Toc446617681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4B4" w:rsidRDefault="007104B4">
          <w:pPr>
            <w:pStyle w:val="TDC2"/>
            <w:tabs>
              <w:tab w:val="right" w:leader="dot" w:pos="9350"/>
            </w:tabs>
            <w:rPr>
              <w:noProof/>
              <w:lang w:val="es-ES" w:eastAsia="es-ES"/>
            </w:rPr>
          </w:pPr>
          <w:hyperlink w:anchor="_Toc446617682" w:history="1">
            <w:r w:rsidRPr="007C4F5D">
              <w:rPr>
                <w:rStyle w:val="Hipervnculo"/>
                <w:noProof/>
                <w:lang w:val="es-ES"/>
              </w:rPr>
              <w:t>Interfaz gráfica y su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_Toc446617682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4B4" w:rsidRDefault="007104B4">
          <w:pPr>
            <w:pStyle w:val="TDC1"/>
            <w:tabs>
              <w:tab w:val="right" w:leader="dot" w:pos="9350"/>
            </w:tabs>
            <w:rPr>
              <w:noProof/>
              <w:lang w:val="es-ES" w:eastAsia="es-ES"/>
            </w:rPr>
          </w:pPr>
          <w:hyperlink w:anchor="_Toc446617683" w:history="1">
            <w:r w:rsidRPr="007C4F5D">
              <w:rPr>
                <w:rStyle w:val="Hipervnculo"/>
                <w:rFonts w:ascii="Corbel" w:hAnsi="Corbel"/>
                <w:noProof/>
                <w:lang w:val="es-ES"/>
              </w:rPr>
              <w:t>EJEMPLOS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_Toc446617683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4B4" w:rsidRDefault="007104B4">
          <w:pPr>
            <w:pStyle w:val="TDC2"/>
            <w:tabs>
              <w:tab w:val="right" w:leader="dot" w:pos="9350"/>
            </w:tabs>
            <w:rPr>
              <w:noProof/>
              <w:lang w:val="es-ES" w:eastAsia="es-ES"/>
            </w:rPr>
          </w:pPr>
          <w:hyperlink w:anchor="_Toc446617684" w:history="1">
            <w:r w:rsidRPr="007C4F5D">
              <w:rPr>
                <w:rStyle w:val="Hipervnculo"/>
                <w:noProof/>
                <w:lang w:val="es-ES"/>
              </w:rPr>
              <w:t>Control de errores en la entrada de argumentos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_Toc446617684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4B4" w:rsidRDefault="007104B4">
          <w:pPr>
            <w:pStyle w:val="TDC2"/>
            <w:tabs>
              <w:tab w:val="right" w:leader="dot" w:pos="9350"/>
            </w:tabs>
            <w:rPr>
              <w:noProof/>
              <w:lang w:val="es-ES" w:eastAsia="es-ES"/>
            </w:rPr>
          </w:pPr>
          <w:hyperlink w:anchor="_Toc446617685" w:history="1">
            <w:r w:rsidRPr="007C4F5D">
              <w:rPr>
                <w:rStyle w:val="Hipervnculo"/>
                <w:noProof/>
                <w:lang w:val="es-ES"/>
              </w:rPr>
              <w:t xml:space="preserve">Ejecución de la función </w:t>
            </w:r>
            <w:r w:rsidRPr="007C4F5D">
              <w:rPr>
                <w:rStyle w:val="Hipervnculo"/>
                <w:i/>
                <w:noProof/>
                <w:lang w:val="es-ES"/>
              </w:rPr>
              <w:t>head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_Toc446617685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4B4" w:rsidRDefault="007104B4">
          <w:pPr>
            <w:pStyle w:val="TDC2"/>
            <w:tabs>
              <w:tab w:val="right" w:leader="dot" w:pos="9350"/>
            </w:tabs>
            <w:rPr>
              <w:noProof/>
              <w:lang w:val="es-ES" w:eastAsia="es-ES"/>
            </w:rPr>
          </w:pPr>
          <w:hyperlink w:anchor="_Toc446617686" w:history="1">
            <w:r w:rsidRPr="007C4F5D">
              <w:rPr>
                <w:rStyle w:val="Hipervnculo"/>
                <w:noProof/>
                <w:lang w:val="es-ES"/>
              </w:rPr>
              <w:t xml:space="preserve">Ejecución de la función </w:t>
            </w:r>
            <w:r w:rsidRPr="007C4F5D">
              <w:rPr>
                <w:rStyle w:val="Hipervnculo"/>
                <w:i/>
                <w:noProof/>
                <w:lang w:val="es-ES"/>
              </w:rPr>
              <w:t>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_Toc446617686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4B4" w:rsidRDefault="007104B4">
          <w:pPr>
            <w:pStyle w:val="TDC2"/>
            <w:tabs>
              <w:tab w:val="right" w:leader="dot" w:pos="9350"/>
            </w:tabs>
            <w:rPr>
              <w:noProof/>
              <w:lang w:val="es-ES" w:eastAsia="es-ES"/>
            </w:rPr>
          </w:pPr>
          <w:hyperlink w:anchor="_Toc446617687" w:history="1">
            <w:r w:rsidRPr="007C4F5D">
              <w:rPr>
                <w:rStyle w:val="Hipervnculo"/>
                <w:noProof/>
                <w:lang w:val="es-ES"/>
              </w:rPr>
              <w:t xml:space="preserve">Ejecución de la función </w:t>
            </w:r>
            <w:r w:rsidRPr="007C4F5D">
              <w:rPr>
                <w:rStyle w:val="Hipervnculo"/>
                <w:i/>
                <w:noProof/>
                <w:lang w:val="es-ES"/>
              </w:rPr>
              <w:t>longlines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_Toc446617687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4B4" w:rsidRDefault="007104B4">
          <w:pPr>
            <w:pStyle w:val="TDC2"/>
            <w:tabs>
              <w:tab w:val="right" w:leader="dot" w:pos="9350"/>
            </w:tabs>
            <w:rPr>
              <w:noProof/>
              <w:lang w:val="es-ES" w:eastAsia="es-ES"/>
            </w:rPr>
          </w:pPr>
          <w:hyperlink w:anchor="_Toc446617688" w:history="1">
            <w:r w:rsidRPr="007C4F5D">
              <w:rPr>
                <w:rStyle w:val="Hipervnculo"/>
                <w:noProof/>
                <w:lang w:val="es-ES"/>
              </w:rPr>
              <w:t xml:space="preserve">Ejecución de la función </w:t>
            </w:r>
            <w:r w:rsidRPr="007C4F5D">
              <w:rPr>
                <w:rStyle w:val="Hipervnculo"/>
                <w:i/>
                <w:noProof/>
                <w:lang w:val="es-ES"/>
              </w:rPr>
              <w:t>longlines</w:t>
            </w:r>
            <w:r w:rsidRPr="007C4F5D">
              <w:rPr>
                <w:rStyle w:val="Hipervnculo"/>
                <w:noProof/>
                <w:lang w:val="es-ES"/>
              </w:rPr>
              <w:t xml:space="preserve"> con un fichero como </w:t>
            </w:r>
            <w:r w:rsidRPr="007C4F5D">
              <w:rPr>
                <w:rStyle w:val="Hipervnculo"/>
                <w:i/>
                <w:noProof/>
                <w:lang w:val="es-ES"/>
              </w:rPr>
              <w:t>stdin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_Toc446617688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4B4" w:rsidRDefault="007104B4">
          <w:pPr>
            <w:pStyle w:val="TDC1"/>
            <w:tabs>
              <w:tab w:val="right" w:leader="dot" w:pos="9350"/>
            </w:tabs>
            <w:rPr>
              <w:noProof/>
              <w:lang w:val="es-ES" w:eastAsia="es-ES"/>
            </w:rPr>
          </w:pPr>
          <w:hyperlink w:anchor="_Toc446617689" w:history="1">
            <w:r w:rsidRPr="007C4F5D">
              <w:rPr>
                <w:rStyle w:val="Hipervnculo"/>
                <w:noProof/>
                <w:lang w:val="es-ES"/>
              </w:rPr>
              <w:t>Comentarios personales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_Toc446617689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4B4" w:rsidRDefault="007104B4">
          <w:pPr>
            <w:pStyle w:val="TDC2"/>
            <w:tabs>
              <w:tab w:val="right" w:leader="dot" w:pos="9350"/>
            </w:tabs>
            <w:rPr>
              <w:noProof/>
              <w:lang w:val="es-ES" w:eastAsia="es-ES"/>
            </w:rPr>
          </w:pPr>
          <w:hyperlink w:anchor="_Toc446617690" w:history="1">
            <w:r w:rsidRPr="007C4F5D">
              <w:rPr>
                <w:rStyle w:val="Hipervnculo"/>
                <w:noProof/>
                <w:lang w:val="es-ES"/>
              </w:rPr>
              <w:t>Problemas encontrados y decisiones tomadas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_Toc446617690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C83" w:rsidRDefault="00B00C83">
          <w:r>
            <w:rPr>
              <w:b/>
              <w:bCs/>
            </w:rPr>
            <w:fldChar w:fldCharType="end"/>
          </w:r>
        </w:p>
      </w:sdtContent>
    </w:sdt>
    <w:p w:rsidR="00B00C83" w:rsidRDefault="00B00C83">
      <w:pPr>
        <w:rPr>
          <w:rFonts w:ascii="Corbel" w:eastAsiaTheme="majorEastAsia" w:hAnsi="Corbel" w:cstheme="majorBidi"/>
          <w:caps/>
          <w:noProof/>
          <w:color w:val="099BDD"/>
          <w:spacing w:val="10"/>
          <w:sz w:val="52"/>
          <w:szCs w:val="52"/>
          <w:lang w:val="es-ES"/>
        </w:rPr>
      </w:pPr>
      <w:r>
        <w:rPr>
          <w:rFonts w:ascii="Corbel" w:hAnsi="Corbel"/>
          <w:noProof/>
          <w:color w:val="099BDD"/>
          <w:lang w:val="es-ES"/>
        </w:rPr>
        <w:br w:type="page"/>
      </w:r>
    </w:p>
    <w:p w:rsidR="00D529AB" w:rsidRPr="00C565CB" w:rsidRDefault="00AA7DF1">
      <w:pPr>
        <w:pStyle w:val="Ttulo1"/>
        <w:rPr>
          <w:noProof/>
          <w:lang w:val="es-ES"/>
        </w:rPr>
      </w:pPr>
      <w:bookmarkStart w:id="0" w:name="_Toc446617678"/>
      <w:r>
        <w:rPr>
          <w:rFonts w:ascii="Corbel" w:hAnsi="Corbel"/>
          <w:noProof/>
          <w:color w:val="FFFFFF"/>
          <w:lang w:val="es-ES"/>
        </w:rPr>
        <w:lastRenderedPageBreak/>
        <w:t>AUTOR</w:t>
      </w:r>
      <w:r w:rsidR="00A03ABC">
        <w:rPr>
          <w:rFonts w:ascii="Corbel" w:hAnsi="Corbel"/>
          <w:noProof/>
          <w:color w:val="FFFFFF"/>
          <w:lang w:val="es-ES"/>
        </w:rPr>
        <w:t>ES</w:t>
      </w:r>
      <w:bookmarkEnd w:id="0"/>
    </w:p>
    <w:p w:rsidR="00F629AC" w:rsidRDefault="00F629AC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Carlos Ruiz Ballesteros.</w:t>
      </w:r>
    </w:p>
    <w:p w:rsidR="00B00C83" w:rsidRDefault="00B00C83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Héctor Ruiz-Poveda Coca.</w:t>
      </w:r>
    </w:p>
    <w:p w:rsidR="00B00C83" w:rsidRDefault="00F629AC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Ambos autores somos del Doble Grado en Ingeniería del Software + Ingeniería Informática.</w:t>
      </w:r>
    </w:p>
    <w:p w:rsidR="004F75B1" w:rsidRDefault="004F75B1">
      <w:pPr>
        <w:rPr>
          <w:rFonts w:ascii="Corbel" w:hAnsi="Corbel"/>
          <w:noProof/>
          <w:lang w:val="es-ES"/>
        </w:rPr>
      </w:pPr>
    </w:p>
    <w:p w:rsidR="00B00C83" w:rsidRPr="00C565CB" w:rsidRDefault="00B00C83" w:rsidP="00B00C83">
      <w:pPr>
        <w:pStyle w:val="Ttulo1"/>
        <w:rPr>
          <w:noProof/>
          <w:lang w:val="es-ES"/>
        </w:rPr>
      </w:pPr>
      <w:bookmarkStart w:id="1" w:name="_Toc446617679"/>
      <w:r>
        <w:rPr>
          <w:rFonts w:ascii="Corbel" w:hAnsi="Corbel"/>
          <w:noProof/>
          <w:color w:val="FFFFFF"/>
          <w:lang w:val="es-ES"/>
        </w:rPr>
        <w:t>DESCRIPCIÓN DEL CÓDIGO</w:t>
      </w:r>
      <w:bookmarkEnd w:id="1"/>
    </w:p>
    <w:p w:rsidR="00B00C83" w:rsidRDefault="00B00C83" w:rsidP="00B00C83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 xml:space="preserve">El código se divide en </w:t>
      </w:r>
      <w:r w:rsidR="00C907D2">
        <w:rPr>
          <w:rFonts w:ascii="Corbel" w:hAnsi="Corbel"/>
          <w:noProof/>
          <w:lang w:val="es-ES"/>
        </w:rPr>
        <w:t>dos</w:t>
      </w:r>
      <w:r>
        <w:rPr>
          <w:rFonts w:ascii="Corbel" w:hAnsi="Corbel"/>
          <w:noProof/>
          <w:lang w:val="es-ES"/>
        </w:rPr>
        <w:t xml:space="preserve"> </w:t>
      </w:r>
      <w:r w:rsidR="00667AE6">
        <w:rPr>
          <w:rFonts w:ascii="Corbel" w:hAnsi="Corbel"/>
          <w:noProof/>
          <w:lang w:val="es-ES"/>
        </w:rPr>
        <w:t>partes</w:t>
      </w:r>
      <w:r w:rsidR="00C907D2">
        <w:rPr>
          <w:rFonts w:ascii="Corbel" w:hAnsi="Corbel"/>
          <w:noProof/>
          <w:lang w:val="es-ES"/>
        </w:rPr>
        <w:t xml:space="preserve"> principales</w:t>
      </w:r>
      <w:r>
        <w:rPr>
          <w:rFonts w:ascii="Corbel" w:hAnsi="Corbel"/>
          <w:noProof/>
          <w:lang w:val="es-ES"/>
        </w:rPr>
        <w:t>:</w:t>
      </w:r>
    </w:p>
    <w:p w:rsidR="004F75B1" w:rsidRDefault="004F75B1" w:rsidP="00B00C83">
      <w:pPr>
        <w:rPr>
          <w:rFonts w:ascii="Corbel" w:hAnsi="Corbel"/>
          <w:noProof/>
          <w:lang w:val="es-ES"/>
        </w:rPr>
      </w:pPr>
    </w:p>
    <w:p w:rsidR="00B00C83" w:rsidRPr="00B00C83" w:rsidRDefault="00DE1F9B" w:rsidP="00B00C83">
      <w:pPr>
        <w:pStyle w:val="Ttulo2"/>
        <w:rPr>
          <w:caps w:val="0"/>
          <w:noProof/>
          <w:lang w:val="es-ES"/>
        </w:rPr>
      </w:pPr>
      <w:bookmarkStart w:id="2" w:name="_Toc446617680"/>
      <w:r>
        <w:rPr>
          <w:caps w:val="0"/>
          <w:noProof/>
          <w:lang w:val="es-ES"/>
        </w:rPr>
        <w:t>Analizador léxico</w:t>
      </w:r>
      <w:bookmarkEnd w:id="2"/>
    </w:p>
    <w:p w:rsidR="00DE1F9B" w:rsidRDefault="00DE1F9B" w:rsidP="00B00C83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 xml:space="preserve">Por medio de la herramienta </w:t>
      </w:r>
      <w:r w:rsidR="00667AE6" w:rsidRPr="00667AE6">
        <w:rPr>
          <w:rFonts w:ascii="Corbel" w:hAnsi="Corbel"/>
          <w:i/>
          <w:noProof/>
          <w:lang w:val="es-ES"/>
        </w:rPr>
        <w:t>“</w:t>
      </w:r>
      <w:r w:rsidRPr="00667AE6">
        <w:rPr>
          <w:rFonts w:ascii="Corbel" w:hAnsi="Corbel"/>
          <w:i/>
          <w:noProof/>
          <w:lang w:val="es-ES"/>
        </w:rPr>
        <w:t>Flex</w:t>
      </w:r>
      <w:r w:rsidR="00667AE6" w:rsidRPr="00667AE6">
        <w:rPr>
          <w:rFonts w:ascii="Corbel" w:hAnsi="Corbel"/>
          <w:i/>
          <w:noProof/>
          <w:lang w:val="es-ES"/>
        </w:rPr>
        <w:t>”</w:t>
      </w:r>
      <w:r>
        <w:rPr>
          <w:rFonts w:ascii="Corbel" w:hAnsi="Corbel"/>
          <w:noProof/>
          <w:lang w:val="es-ES"/>
        </w:rPr>
        <w:t xml:space="preserve"> se ha desarrollado un analizador léxico que permite identificar los distintos elementos: valores numéricos, identificadores, constantes literales, comentarios, retornos de carro…</w:t>
      </w:r>
    </w:p>
    <w:p w:rsidR="00B00C83" w:rsidRDefault="00DE1F9B" w:rsidP="00B00C83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 xml:space="preserve"> El analizador léxico transforma estos elementos, así como palabras reservadas, en tokens y símbolos que </w:t>
      </w:r>
      <w:r w:rsidR="00F26799">
        <w:rPr>
          <w:rFonts w:ascii="Corbel" w:hAnsi="Corbel"/>
          <w:noProof/>
          <w:lang w:val="es-ES"/>
        </w:rPr>
        <w:t>utilizará</w:t>
      </w:r>
      <w:r>
        <w:rPr>
          <w:rFonts w:ascii="Corbel" w:hAnsi="Corbel"/>
          <w:noProof/>
          <w:lang w:val="es-ES"/>
        </w:rPr>
        <w:t xml:space="preserve"> </w:t>
      </w:r>
      <w:r w:rsidR="00F26799">
        <w:rPr>
          <w:rFonts w:ascii="Corbel" w:hAnsi="Corbel"/>
          <w:noProof/>
          <w:lang w:val="es-ES"/>
        </w:rPr>
        <w:t>el</w:t>
      </w:r>
      <w:r>
        <w:rPr>
          <w:rFonts w:ascii="Corbel" w:hAnsi="Corbel"/>
          <w:noProof/>
          <w:lang w:val="es-ES"/>
        </w:rPr>
        <w:t xml:space="preserve"> analizador sintáctico</w:t>
      </w:r>
      <w:r w:rsidR="00667AE6">
        <w:rPr>
          <w:rFonts w:ascii="Corbel" w:hAnsi="Corbel"/>
          <w:noProof/>
          <w:lang w:val="es-ES"/>
        </w:rPr>
        <w:t>.</w:t>
      </w:r>
    </w:p>
    <w:p w:rsidR="00CC306C" w:rsidRDefault="00CC306C" w:rsidP="00B00C83">
      <w:pPr>
        <w:rPr>
          <w:rFonts w:ascii="Corbel" w:hAnsi="Corbel"/>
          <w:noProof/>
          <w:lang w:val="es-ES"/>
        </w:rPr>
      </w:pPr>
    </w:p>
    <w:p w:rsidR="00CC306C" w:rsidRPr="00CC306C" w:rsidRDefault="00667AE6" w:rsidP="00CC306C">
      <w:pPr>
        <w:pStyle w:val="Ttulo2"/>
        <w:rPr>
          <w:caps w:val="0"/>
          <w:noProof/>
          <w:lang w:val="es-ES"/>
        </w:rPr>
      </w:pPr>
      <w:bookmarkStart w:id="3" w:name="_Toc446617681"/>
      <w:r>
        <w:rPr>
          <w:caps w:val="0"/>
          <w:noProof/>
          <w:lang w:val="es-ES"/>
        </w:rPr>
        <w:t>Analizador sintáctico</w:t>
      </w:r>
      <w:bookmarkEnd w:id="3"/>
    </w:p>
    <w:p w:rsidR="00667AE6" w:rsidRDefault="00667AE6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La gramática que se encarga de comprobar si el código es sintácticamente correcto</w:t>
      </w:r>
      <w:r w:rsidR="00117679">
        <w:rPr>
          <w:rFonts w:ascii="Corbel" w:hAnsi="Corbel"/>
          <w:noProof/>
          <w:lang w:val="es-ES"/>
        </w:rPr>
        <w:t xml:space="preserve"> ha sido generada</w:t>
      </w:r>
      <w:r>
        <w:rPr>
          <w:rFonts w:ascii="Corbel" w:hAnsi="Corbel"/>
          <w:noProof/>
          <w:lang w:val="es-ES"/>
        </w:rPr>
        <w:t xml:space="preserve"> por </w:t>
      </w:r>
      <w:r w:rsidRPr="00667AE6">
        <w:rPr>
          <w:rFonts w:ascii="Corbel" w:hAnsi="Corbel"/>
          <w:i/>
          <w:noProof/>
          <w:lang w:val="es-ES"/>
        </w:rPr>
        <w:t>“CUP”</w:t>
      </w:r>
      <w:r w:rsidR="00DE69E7">
        <w:rPr>
          <w:rFonts w:ascii="Corbel" w:hAnsi="Corbel"/>
          <w:noProof/>
          <w:lang w:val="es-ES"/>
        </w:rPr>
        <w:t>.</w:t>
      </w:r>
    </w:p>
    <w:p w:rsidR="0026318C" w:rsidRDefault="00DE69E7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Este analizador se encarga de comprobar que la estructura y el orden del programa son correctas</w:t>
      </w:r>
      <w:r w:rsidR="0026318C">
        <w:rPr>
          <w:rFonts w:ascii="Corbel" w:hAnsi="Corbel"/>
          <w:noProof/>
          <w:lang w:val="es-ES"/>
        </w:rPr>
        <w:t>.</w:t>
      </w:r>
    </w:p>
    <w:p w:rsidR="0026318C" w:rsidRDefault="0026318C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 xml:space="preserve">Contiene variables y métodos para el control y detección de errores en la sintáxis del fichero a analizar. Un ejemplo son las variables booleanas </w:t>
      </w:r>
      <w:r>
        <w:rPr>
          <w:rFonts w:ascii="Corbel" w:hAnsi="Corbel"/>
          <w:b/>
          <w:i/>
          <w:noProof/>
          <w:lang w:val="es-ES"/>
        </w:rPr>
        <w:t>if_expression</w:t>
      </w:r>
      <w:r>
        <w:rPr>
          <w:rFonts w:ascii="Corbel" w:hAnsi="Corbel"/>
          <w:noProof/>
          <w:lang w:val="es-ES"/>
        </w:rPr>
        <w:t xml:space="preserve"> y </w:t>
      </w:r>
      <w:r>
        <w:rPr>
          <w:rFonts w:ascii="Corbel" w:hAnsi="Corbel"/>
          <w:b/>
          <w:i/>
          <w:noProof/>
          <w:lang w:val="es-ES"/>
        </w:rPr>
        <w:t xml:space="preserve"> case_expression</w:t>
      </w:r>
      <w:r>
        <w:rPr>
          <w:rFonts w:ascii="Corbel" w:hAnsi="Corbel"/>
          <w:noProof/>
          <w:lang w:val="es-ES"/>
        </w:rPr>
        <w:t xml:space="preserve">, utilizadas para informar de un token incorrecto en la expresión aritmética de un </w:t>
      </w:r>
      <w:r w:rsidRPr="0026318C">
        <w:rPr>
          <w:rFonts w:ascii="Corbel" w:hAnsi="Corbel"/>
          <w:i/>
          <w:noProof/>
          <w:lang w:val="es-ES"/>
        </w:rPr>
        <w:t>IF</w:t>
      </w:r>
      <w:r>
        <w:rPr>
          <w:rFonts w:ascii="Corbel" w:hAnsi="Corbel"/>
          <w:noProof/>
          <w:lang w:val="es-ES"/>
        </w:rPr>
        <w:t xml:space="preserve"> o un </w:t>
      </w:r>
      <w:r w:rsidRPr="0026318C">
        <w:rPr>
          <w:rFonts w:ascii="Corbel" w:hAnsi="Corbel"/>
          <w:i/>
          <w:noProof/>
          <w:lang w:val="es-ES"/>
        </w:rPr>
        <w:t>CASE</w:t>
      </w:r>
      <w:r>
        <w:rPr>
          <w:rFonts w:ascii="Corbel" w:hAnsi="Corbel"/>
          <w:noProof/>
          <w:lang w:val="es-ES"/>
        </w:rPr>
        <w:t>. Por otro lado cuenta con un método que informa la línea y la columna en la que se encuentra el error detectado (</w:t>
      </w:r>
      <w:r>
        <w:rPr>
          <w:rFonts w:ascii="Corbel" w:hAnsi="Corbel"/>
          <w:b/>
          <w:i/>
          <w:noProof/>
          <w:lang w:val="es-ES"/>
        </w:rPr>
        <w:t xml:space="preserve"> syntax_error(Symbol s)</w:t>
      </w:r>
      <w:r>
        <w:rPr>
          <w:rFonts w:ascii="Corbel" w:hAnsi="Corbel"/>
          <w:noProof/>
          <w:lang w:val="es-ES"/>
        </w:rPr>
        <w:t>).</w:t>
      </w:r>
    </w:p>
    <w:p w:rsidR="0026318C" w:rsidRDefault="0026318C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 xml:space="preserve">Se encuentran también en el </w:t>
      </w:r>
      <w:r w:rsidR="00E737AD">
        <w:rPr>
          <w:rFonts w:ascii="Corbel" w:hAnsi="Corbel"/>
          <w:noProof/>
          <w:lang w:val="es-ES"/>
        </w:rPr>
        <w:t>analizador</w:t>
      </w:r>
      <w:r>
        <w:rPr>
          <w:rFonts w:ascii="Corbel" w:hAnsi="Corbel"/>
          <w:noProof/>
          <w:lang w:val="es-ES"/>
        </w:rPr>
        <w:t xml:space="preserve"> los símbolos terminales, no termi</w:t>
      </w:r>
      <w:r w:rsidR="001902BC">
        <w:rPr>
          <w:rFonts w:ascii="Corbel" w:hAnsi="Corbel"/>
          <w:noProof/>
          <w:lang w:val="es-ES"/>
        </w:rPr>
        <w:t>nales y las reglas gramaticales necesarias para el correcto análisis gramatical.</w:t>
      </w:r>
    </w:p>
    <w:p w:rsidR="00C10C37" w:rsidRPr="00C10C37" w:rsidRDefault="00C10C37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 xml:space="preserve">Con motivo de una correcta recuperación de errores, se ha incluido la regla </w:t>
      </w:r>
      <w:r>
        <w:rPr>
          <w:rFonts w:ascii="Corbel" w:hAnsi="Corbel"/>
          <w:b/>
          <w:i/>
          <w:noProof/>
          <w:lang w:val="es-ES"/>
        </w:rPr>
        <w:t>DEFRANG</w:t>
      </w:r>
      <w:r>
        <w:rPr>
          <w:rFonts w:ascii="Corbel" w:hAnsi="Corbel"/>
          <w:noProof/>
          <w:lang w:val="es-ES"/>
        </w:rPr>
        <w:t xml:space="preserve">, la cual, en caso de un error, busca un corchete cerrado. En caso contrario, se ejecutaría la regla </w:t>
      </w:r>
      <w:r>
        <w:rPr>
          <w:rFonts w:ascii="Corbel" w:hAnsi="Corbel"/>
          <w:b/>
          <w:i/>
          <w:noProof/>
          <w:lang w:val="es-ES"/>
        </w:rPr>
        <w:t>ALLTYPES</w:t>
      </w:r>
      <w:r>
        <w:rPr>
          <w:rFonts w:ascii="Corbel" w:hAnsi="Corbel"/>
          <w:noProof/>
          <w:lang w:val="es-ES"/>
        </w:rPr>
        <w:t>.</w:t>
      </w:r>
    </w:p>
    <w:p w:rsidR="00640CFF" w:rsidRPr="00C907D2" w:rsidRDefault="00DE69E7" w:rsidP="00C907D2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Cabe destacar que se han añadido las modificaciones pertinentes para añadir la gramática</w:t>
      </w:r>
      <w:r w:rsidR="00FA06D0">
        <w:rPr>
          <w:rFonts w:ascii="Corbel" w:hAnsi="Corbel"/>
          <w:noProof/>
          <w:lang w:val="es-ES"/>
        </w:rPr>
        <w:t xml:space="preserve"> que permite el reconocimiento de matrices y registros, así como sentencias</w:t>
      </w:r>
      <w:r w:rsidR="00FA06D0">
        <w:rPr>
          <w:rFonts w:ascii="Corbel" w:hAnsi="Corbel"/>
          <w:i/>
          <w:noProof/>
          <w:lang w:val="es-ES"/>
        </w:rPr>
        <w:t>”IF”</w:t>
      </w:r>
      <w:r w:rsidR="00FA06D0">
        <w:rPr>
          <w:rFonts w:ascii="Corbel" w:hAnsi="Corbel"/>
          <w:noProof/>
          <w:lang w:val="es-ES"/>
        </w:rPr>
        <w:t xml:space="preserve">, </w:t>
      </w:r>
      <w:r w:rsidR="00FA06D0">
        <w:rPr>
          <w:rFonts w:ascii="Corbel" w:hAnsi="Corbel"/>
          <w:i/>
          <w:noProof/>
          <w:lang w:val="es-ES"/>
        </w:rPr>
        <w:t>“WHILE”</w:t>
      </w:r>
      <w:r w:rsidR="00FA06D0">
        <w:rPr>
          <w:rFonts w:ascii="Corbel" w:hAnsi="Corbel"/>
          <w:noProof/>
          <w:lang w:val="es-ES"/>
        </w:rPr>
        <w:t xml:space="preserve"> y </w:t>
      </w:r>
      <w:r w:rsidR="00FA06D0">
        <w:rPr>
          <w:rFonts w:ascii="Corbel" w:hAnsi="Corbel"/>
          <w:i/>
          <w:noProof/>
          <w:lang w:val="es-ES"/>
        </w:rPr>
        <w:t>“FOR”</w:t>
      </w:r>
      <w:r w:rsidR="00FA06D0">
        <w:rPr>
          <w:rFonts w:ascii="Corbel" w:hAnsi="Corbel"/>
          <w:noProof/>
          <w:lang w:val="es-ES"/>
        </w:rPr>
        <w:t>.</w:t>
      </w:r>
    </w:p>
    <w:p w:rsidR="00640CFF" w:rsidRPr="00640CFF" w:rsidRDefault="00640CFF" w:rsidP="00640CFF">
      <w:pPr>
        <w:rPr>
          <w:lang w:val="es-ES"/>
        </w:rPr>
      </w:pPr>
    </w:p>
    <w:p w:rsidR="00802211" w:rsidRPr="00802211" w:rsidRDefault="00117679" w:rsidP="00802211">
      <w:pPr>
        <w:pStyle w:val="Ttulo2"/>
        <w:rPr>
          <w:caps w:val="0"/>
          <w:lang w:val="es-ES"/>
        </w:rPr>
      </w:pPr>
      <w:bookmarkStart w:id="4" w:name="_Toc446617682"/>
      <w:r>
        <w:rPr>
          <w:caps w:val="0"/>
          <w:lang w:val="es-ES"/>
        </w:rPr>
        <w:lastRenderedPageBreak/>
        <w:t>Interfaz gráfica y su uso</w:t>
      </w:r>
      <w:bookmarkEnd w:id="4"/>
    </w:p>
    <w:p w:rsidR="007104B4" w:rsidRDefault="007104B4" w:rsidP="0032113E">
      <w:pPr>
        <w:tabs>
          <w:tab w:val="left" w:pos="5220"/>
        </w:tabs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Con motivo de una mejor usabilidad se ha desarrollado una interfaz gráfica</w:t>
      </w:r>
      <w:r w:rsidR="00E0053E">
        <w:rPr>
          <w:rFonts w:ascii="Corbel" w:hAnsi="Corbel"/>
          <w:noProof/>
          <w:lang w:val="es-ES"/>
        </w:rPr>
        <w:t>, la cual permite seleccionar un fichero, analizarlo, y proporciona un correcto feedback al usuario sobre el resultado de dicho análisis.</w:t>
      </w:r>
    </w:p>
    <w:p w:rsidR="00822ACA" w:rsidRDefault="00822ACA">
      <w:pPr>
        <w:rPr>
          <w:rFonts w:ascii="Corbel" w:eastAsiaTheme="majorEastAsia" w:hAnsi="Corbel" w:cstheme="majorBidi"/>
          <w:caps/>
          <w:noProof/>
          <w:color w:val="FFFFFF"/>
          <w:spacing w:val="15"/>
          <w:lang w:val="es-ES"/>
        </w:rPr>
      </w:pPr>
      <w:bookmarkStart w:id="5" w:name="_GoBack"/>
      <w:bookmarkEnd w:id="5"/>
    </w:p>
    <w:p w:rsidR="00B00C83" w:rsidRPr="00C565CB" w:rsidRDefault="00802211" w:rsidP="00B00C83">
      <w:pPr>
        <w:pStyle w:val="Ttulo1"/>
        <w:rPr>
          <w:noProof/>
          <w:lang w:val="es-ES"/>
        </w:rPr>
      </w:pPr>
      <w:bookmarkStart w:id="6" w:name="_Toc446617683"/>
      <w:r>
        <w:rPr>
          <w:rFonts w:ascii="Corbel" w:hAnsi="Corbel"/>
          <w:noProof/>
          <w:color w:val="FFFFFF"/>
          <w:lang w:val="es-ES"/>
        </w:rPr>
        <w:t>EJEMPLOS DE EJECUCIÓN</w:t>
      </w:r>
      <w:bookmarkEnd w:id="6"/>
    </w:p>
    <w:p w:rsidR="00F60BC5" w:rsidRDefault="00F60BC5" w:rsidP="00B00C83">
      <w:pPr>
        <w:rPr>
          <w:lang w:val="es-ES"/>
        </w:rPr>
      </w:pPr>
      <w:r>
        <w:rPr>
          <w:lang w:val="es-ES"/>
        </w:rPr>
        <w:t xml:space="preserve">A </w:t>
      </w:r>
      <w:r w:rsidR="00401CE8">
        <w:rPr>
          <w:lang w:val="es-ES"/>
        </w:rPr>
        <w:t>continuación,</w:t>
      </w:r>
      <w:r>
        <w:rPr>
          <w:lang w:val="es-ES"/>
        </w:rPr>
        <w:t xml:space="preserve"> se muestran las capturas de pantallas correspondientes a la ejecución del código:</w:t>
      </w:r>
    </w:p>
    <w:p w:rsidR="00F60BC5" w:rsidRPr="00A57967" w:rsidRDefault="00A57967" w:rsidP="00F60BC5">
      <w:pPr>
        <w:pStyle w:val="Ttulo2"/>
        <w:rPr>
          <w:caps w:val="0"/>
          <w:lang w:val="es-ES"/>
        </w:rPr>
      </w:pPr>
      <w:bookmarkStart w:id="7" w:name="_Toc446617684"/>
      <w:r w:rsidRPr="00A57967">
        <w:rPr>
          <w:caps w:val="0"/>
          <w:lang w:val="es-ES"/>
        </w:rPr>
        <w:t xml:space="preserve">Control de errores en la entrada de </w:t>
      </w:r>
      <w:r w:rsidR="00401CE8">
        <w:rPr>
          <w:caps w:val="0"/>
          <w:lang w:val="es-ES"/>
        </w:rPr>
        <w:t>argumentos</w:t>
      </w:r>
      <w:bookmarkEnd w:id="7"/>
    </w:p>
    <w:p w:rsidR="00F60BC5" w:rsidRDefault="00401CE8" w:rsidP="00E24F48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7CFF9F4C" wp14:editId="758F2323">
            <wp:extent cx="5619750" cy="2431623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369" cy="24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CE8" w:rsidRPr="00401CE8" w:rsidRDefault="00401CE8" w:rsidP="00401CE8">
      <w:pPr>
        <w:pStyle w:val="Ttulo2"/>
        <w:rPr>
          <w:caps w:val="0"/>
          <w:lang w:val="es-ES"/>
        </w:rPr>
      </w:pPr>
      <w:bookmarkStart w:id="8" w:name="_Toc446617685"/>
      <w:r w:rsidRPr="00401CE8">
        <w:rPr>
          <w:caps w:val="0"/>
          <w:lang w:val="es-ES"/>
        </w:rPr>
        <w:t xml:space="preserve">Ejecución de la función </w:t>
      </w:r>
      <w:r w:rsidRPr="00401CE8">
        <w:rPr>
          <w:i/>
          <w:caps w:val="0"/>
          <w:lang w:val="es-ES"/>
        </w:rPr>
        <w:t>head</w:t>
      </w:r>
      <w:bookmarkEnd w:id="8"/>
    </w:p>
    <w:p w:rsidR="00F60BC5" w:rsidRDefault="00401CE8" w:rsidP="00E24F48">
      <w:pPr>
        <w:jc w:val="center"/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F43F1B9" wp14:editId="3C9D115C">
            <wp:extent cx="5611692" cy="4118836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173" cy="414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F48" w:rsidRPr="00E24F48" w:rsidRDefault="00E24F48" w:rsidP="00E24F48">
      <w:pPr>
        <w:pStyle w:val="Ttulo2"/>
        <w:rPr>
          <w:caps w:val="0"/>
          <w:lang w:val="es-ES"/>
        </w:rPr>
      </w:pPr>
      <w:bookmarkStart w:id="9" w:name="_Toc446617686"/>
      <w:r w:rsidRPr="00E24F48">
        <w:rPr>
          <w:caps w:val="0"/>
          <w:lang w:val="es-ES"/>
        </w:rPr>
        <w:t xml:space="preserve">Ejecución de la función </w:t>
      </w:r>
      <w:proofErr w:type="spellStart"/>
      <w:r w:rsidRPr="00E24F48">
        <w:rPr>
          <w:i/>
          <w:caps w:val="0"/>
          <w:lang w:val="es-ES"/>
        </w:rPr>
        <w:t>tail</w:t>
      </w:r>
      <w:bookmarkEnd w:id="9"/>
      <w:proofErr w:type="spellEnd"/>
    </w:p>
    <w:p w:rsidR="00401CE8" w:rsidRDefault="001E5EAC" w:rsidP="001E5EAC">
      <w:pPr>
        <w:jc w:val="center"/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70AFD760" wp14:editId="24E67FBA">
            <wp:extent cx="5762625" cy="4412154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775" cy="441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54E" w:rsidRDefault="0050254E">
      <w:pPr>
        <w:rPr>
          <w:rFonts w:asciiTheme="majorHAnsi" w:eastAsiaTheme="majorEastAsia" w:hAnsiTheme="majorHAnsi" w:cstheme="majorBidi"/>
          <w:spacing w:val="15"/>
          <w:lang w:val="es-ES"/>
        </w:rPr>
      </w:pPr>
      <w:r>
        <w:rPr>
          <w:caps/>
          <w:lang w:val="es-ES"/>
        </w:rPr>
        <w:br w:type="page"/>
      </w:r>
    </w:p>
    <w:p w:rsidR="001E5EAC" w:rsidRPr="001E5EAC" w:rsidRDefault="001E5EAC" w:rsidP="001E5EAC">
      <w:pPr>
        <w:pStyle w:val="Ttulo2"/>
        <w:rPr>
          <w:caps w:val="0"/>
          <w:lang w:val="es-ES"/>
        </w:rPr>
      </w:pPr>
      <w:bookmarkStart w:id="10" w:name="_Toc446617687"/>
      <w:r w:rsidRPr="001E5EAC">
        <w:rPr>
          <w:caps w:val="0"/>
          <w:lang w:val="es-ES"/>
        </w:rPr>
        <w:lastRenderedPageBreak/>
        <w:t xml:space="preserve">Ejecución de la función </w:t>
      </w:r>
      <w:proofErr w:type="spellStart"/>
      <w:r w:rsidRPr="001E5EAC">
        <w:rPr>
          <w:i/>
          <w:caps w:val="0"/>
          <w:lang w:val="es-ES"/>
        </w:rPr>
        <w:t>longlines</w:t>
      </w:r>
      <w:bookmarkEnd w:id="10"/>
      <w:proofErr w:type="spellEnd"/>
    </w:p>
    <w:p w:rsidR="0050254E" w:rsidRDefault="0050254E" w:rsidP="0050254E">
      <w:pPr>
        <w:spacing w:after="0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39BED42B" wp14:editId="68DE480A">
            <wp:extent cx="5934075" cy="34671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54E" w:rsidRDefault="0050254E" w:rsidP="0050254E">
      <w:pPr>
        <w:spacing w:before="0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327EA058" wp14:editId="3EDA1B59">
            <wp:extent cx="5943600" cy="14382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06D" w:rsidRDefault="0024206D">
      <w:pPr>
        <w:rPr>
          <w:rFonts w:asciiTheme="majorHAnsi" w:eastAsiaTheme="majorEastAsia" w:hAnsiTheme="majorHAnsi" w:cstheme="majorBidi"/>
          <w:spacing w:val="15"/>
          <w:lang w:val="es-ES"/>
        </w:rPr>
      </w:pPr>
      <w:r>
        <w:rPr>
          <w:caps/>
          <w:lang w:val="es-ES"/>
        </w:rPr>
        <w:br w:type="page"/>
      </w:r>
    </w:p>
    <w:p w:rsidR="00582F3B" w:rsidRPr="0024206D" w:rsidRDefault="0024206D" w:rsidP="0024206D">
      <w:pPr>
        <w:pStyle w:val="Ttulo2"/>
        <w:rPr>
          <w:caps w:val="0"/>
          <w:lang w:val="es-ES"/>
        </w:rPr>
      </w:pPr>
      <w:bookmarkStart w:id="11" w:name="_Toc446617688"/>
      <w:r w:rsidRPr="001E5EAC">
        <w:rPr>
          <w:caps w:val="0"/>
          <w:lang w:val="es-ES"/>
        </w:rPr>
        <w:lastRenderedPageBreak/>
        <w:t xml:space="preserve">Ejecución de la función </w:t>
      </w:r>
      <w:proofErr w:type="spellStart"/>
      <w:r w:rsidRPr="001E5EAC">
        <w:rPr>
          <w:i/>
          <w:caps w:val="0"/>
          <w:lang w:val="es-ES"/>
        </w:rPr>
        <w:t>longlines</w:t>
      </w:r>
      <w:proofErr w:type="spellEnd"/>
      <w:r>
        <w:rPr>
          <w:caps w:val="0"/>
          <w:lang w:val="es-ES"/>
        </w:rPr>
        <w:t xml:space="preserve"> con un fichero como </w:t>
      </w:r>
      <w:proofErr w:type="spellStart"/>
      <w:r>
        <w:rPr>
          <w:i/>
          <w:caps w:val="0"/>
          <w:lang w:val="es-ES"/>
        </w:rPr>
        <w:t>stdin</w:t>
      </w:r>
      <w:bookmarkEnd w:id="11"/>
      <w:proofErr w:type="spellEnd"/>
    </w:p>
    <w:p w:rsidR="0024206D" w:rsidRDefault="0026318C">
      <w:pPr>
        <w:rPr>
          <w:rFonts w:asciiTheme="majorHAnsi" w:eastAsiaTheme="majorEastAsia" w:hAnsiTheme="majorHAnsi" w:cstheme="majorBidi"/>
          <w:caps/>
          <w:color w:val="FFFFFF" w:themeColor="background1"/>
          <w:spacing w:val="15"/>
          <w:lang w:val="es-ES"/>
        </w:rPr>
      </w:pPr>
      <w:r>
        <w:rPr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7pt">
            <v:imagedata r:id="rId15" o:title="longlinesfile"/>
          </v:shape>
        </w:pict>
      </w:r>
      <w:r w:rsidR="0024206D">
        <w:rPr>
          <w:lang w:val="es-ES"/>
        </w:rPr>
        <w:br w:type="page"/>
      </w:r>
    </w:p>
    <w:p w:rsidR="0050254E" w:rsidRDefault="0050254E" w:rsidP="0050254E">
      <w:pPr>
        <w:pStyle w:val="Ttulo1"/>
        <w:rPr>
          <w:lang w:val="es-ES"/>
        </w:rPr>
      </w:pPr>
      <w:bookmarkStart w:id="12" w:name="_Toc446617689"/>
      <w:r>
        <w:rPr>
          <w:lang w:val="es-ES"/>
        </w:rPr>
        <w:lastRenderedPageBreak/>
        <w:t>Comentarios personales</w:t>
      </w:r>
      <w:bookmarkEnd w:id="12"/>
    </w:p>
    <w:p w:rsidR="0068153F" w:rsidRPr="0068153F" w:rsidRDefault="0068153F" w:rsidP="0068153F">
      <w:pPr>
        <w:rPr>
          <w:lang w:val="es-ES"/>
        </w:rPr>
      </w:pPr>
    </w:p>
    <w:p w:rsidR="00582F3B" w:rsidRPr="0068153F" w:rsidRDefault="0068153F" w:rsidP="0068153F">
      <w:pPr>
        <w:pStyle w:val="Ttulo2"/>
        <w:rPr>
          <w:caps w:val="0"/>
          <w:lang w:val="es-ES"/>
        </w:rPr>
      </w:pPr>
      <w:bookmarkStart w:id="13" w:name="_Toc446617690"/>
      <w:r w:rsidRPr="0068153F">
        <w:rPr>
          <w:caps w:val="0"/>
          <w:lang w:val="es-ES"/>
        </w:rPr>
        <w:t>Problemas encontrados</w:t>
      </w:r>
      <w:r w:rsidR="00305E32">
        <w:rPr>
          <w:caps w:val="0"/>
          <w:lang w:val="es-ES"/>
        </w:rPr>
        <w:t xml:space="preserve"> y decisiones tomadas</w:t>
      </w:r>
      <w:bookmarkEnd w:id="13"/>
    </w:p>
    <w:p w:rsidR="002717E8" w:rsidRDefault="002717E8" w:rsidP="00305E32">
      <w:pPr>
        <w:spacing w:before="0" w:after="0"/>
        <w:rPr>
          <w:lang w:val="es-ES"/>
        </w:rPr>
      </w:pPr>
      <w:r>
        <w:rPr>
          <w:lang w:val="es-ES"/>
        </w:rPr>
        <w:t>He encontrado grandes dificultades al encontrarme ante un lenguaje que no he utilizado nunca, así como la dificultad añadida de no contar con un compañero en una práctica orientada a su resoluci</w:t>
      </w:r>
      <w:r w:rsidR="00752156">
        <w:rPr>
          <w:lang w:val="es-ES"/>
        </w:rPr>
        <w:t>ón en grupos de dos y, además, escasez de tiempo debido a compaginar los estudios con una beca de colaboración concedida por la universidad.</w:t>
      </w:r>
    </w:p>
    <w:p w:rsidR="002717E8" w:rsidRPr="002717E8" w:rsidRDefault="002717E8" w:rsidP="00305E32">
      <w:pPr>
        <w:spacing w:before="0"/>
        <w:rPr>
          <w:caps/>
          <w:lang w:val="es-ES"/>
        </w:rPr>
      </w:pPr>
      <w:r>
        <w:rPr>
          <w:lang w:val="es-ES"/>
        </w:rPr>
        <w:t xml:space="preserve">Sin embargo, he sido capaz de solventar estas dificultades gracias a los apuntes de </w:t>
      </w:r>
      <w:r w:rsidR="00752156">
        <w:rPr>
          <w:lang w:val="es-ES"/>
        </w:rPr>
        <w:t>la asignatura,</w:t>
      </w:r>
      <w:r>
        <w:rPr>
          <w:lang w:val="es-ES"/>
        </w:rPr>
        <w:t xml:space="preserve"> un esfuerzo </w:t>
      </w:r>
      <w:r w:rsidR="00752156">
        <w:rPr>
          <w:lang w:val="es-ES"/>
        </w:rPr>
        <w:t>extra y conocimientos previos de otros lenguajes como Java.</w:t>
      </w:r>
    </w:p>
    <w:p w:rsidR="002717E8" w:rsidRDefault="002717E8" w:rsidP="00305E32">
      <w:pPr>
        <w:rPr>
          <w:lang w:val="es-ES"/>
        </w:rPr>
      </w:pPr>
      <w:r>
        <w:rPr>
          <w:lang w:val="es-ES"/>
        </w:rPr>
        <w:t>Durante la realización de la práctica</w:t>
      </w:r>
      <w:r w:rsidR="00D104DD">
        <w:rPr>
          <w:lang w:val="es-ES"/>
        </w:rPr>
        <w:t xml:space="preserve"> me he encontrado con varios aspectos de la misma sobre los que he tenido que tomar decisiones.</w:t>
      </w:r>
    </w:p>
    <w:p w:rsidR="002717E8" w:rsidRDefault="00D104DD" w:rsidP="00D104DD">
      <w:pPr>
        <w:spacing w:before="0" w:after="0"/>
        <w:rPr>
          <w:lang w:val="es-ES"/>
        </w:rPr>
      </w:pPr>
      <w:r>
        <w:rPr>
          <w:lang w:val="es-ES"/>
        </w:rPr>
        <w:t>Por ejemplo, la elección de la implementación de las funciones, generalmente buscando la mejor optimización y eficacia del código.</w:t>
      </w:r>
    </w:p>
    <w:p w:rsidR="006E4D3D" w:rsidRDefault="00D104DD" w:rsidP="00D104DD">
      <w:pPr>
        <w:spacing w:before="0" w:after="0"/>
        <w:ind w:left="720"/>
        <w:rPr>
          <w:lang w:val="es-ES"/>
        </w:rPr>
      </w:pPr>
      <w:r>
        <w:rPr>
          <w:lang w:val="es-ES"/>
        </w:rPr>
        <w:t xml:space="preserve">-En la función </w:t>
      </w:r>
      <w:proofErr w:type="spellStart"/>
      <w:r w:rsidRPr="00D104DD">
        <w:rPr>
          <w:i/>
          <w:lang w:val="es-ES"/>
        </w:rPr>
        <w:t>tail</w:t>
      </w:r>
      <w:proofErr w:type="spellEnd"/>
      <w:r>
        <w:rPr>
          <w:lang w:val="es-ES"/>
        </w:rPr>
        <w:t xml:space="preserve"> s</w:t>
      </w:r>
      <w:r w:rsidR="006E4D3D" w:rsidRPr="00D104DD">
        <w:rPr>
          <w:lang w:val="es-ES"/>
        </w:rPr>
        <w:t>e</w:t>
      </w:r>
      <w:r w:rsidR="006E4D3D">
        <w:rPr>
          <w:lang w:val="es-ES"/>
        </w:rPr>
        <w:t xml:space="preserve"> ha elegido esta implementación porque resulta la más eficaz, pues se reserva el menor espacio de memoria posible y en cada iteración la complejidad es </w:t>
      </w:r>
      <w:proofErr w:type="gramStart"/>
      <w:r w:rsidR="006E4D3D">
        <w:rPr>
          <w:lang w:val="es-ES"/>
        </w:rPr>
        <w:t>O(</w:t>
      </w:r>
      <w:proofErr w:type="gramEnd"/>
      <w:r w:rsidR="006E4D3D">
        <w:rPr>
          <w:lang w:val="es-ES"/>
        </w:rPr>
        <w:t>1</w:t>
      </w:r>
      <w:r w:rsidR="00C85441">
        <w:rPr>
          <w:lang w:val="es-ES"/>
        </w:rPr>
        <w:t>).</w:t>
      </w:r>
    </w:p>
    <w:p w:rsidR="00D104DD" w:rsidRPr="00D104DD" w:rsidRDefault="00D104DD" w:rsidP="00D104DD">
      <w:pPr>
        <w:spacing w:after="0"/>
        <w:ind w:left="720"/>
        <w:rPr>
          <w:lang w:val="es-ES"/>
        </w:rPr>
      </w:pPr>
      <w:r>
        <w:rPr>
          <w:lang w:val="es-ES"/>
        </w:rPr>
        <w:t xml:space="preserve">-En la función </w:t>
      </w:r>
      <w:proofErr w:type="spellStart"/>
      <w:r w:rsidRPr="00D104DD">
        <w:rPr>
          <w:i/>
          <w:lang w:val="es-ES"/>
        </w:rPr>
        <w:t>longlines</w:t>
      </w:r>
      <w:proofErr w:type="spellEnd"/>
      <w:r>
        <w:rPr>
          <w:lang w:val="es-ES"/>
        </w:rPr>
        <w:t xml:space="preserve">, por el contrario, la complejidad se eleva a O(n), pues por cada línea recibida tiene que </w:t>
      </w:r>
      <w:r w:rsidR="00305E32">
        <w:rPr>
          <w:lang w:val="es-ES"/>
        </w:rPr>
        <w:t>volver a</w:t>
      </w:r>
      <w:r>
        <w:rPr>
          <w:lang w:val="es-ES"/>
        </w:rPr>
        <w:t xml:space="preserve"> comprobar cuál es la de menor longitud.</w:t>
      </w:r>
    </w:p>
    <w:p w:rsidR="00D104DD" w:rsidRDefault="00305E32" w:rsidP="00B00C83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Otro ejemplo es la decisión de limitar el tamaño máximo de las líneas de texto</w:t>
      </w:r>
      <w:r w:rsidR="002A3FF8">
        <w:rPr>
          <w:rFonts w:ascii="Corbel" w:hAnsi="Corbel"/>
          <w:noProof/>
          <w:lang w:val="es-ES"/>
        </w:rPr>
        <w:t>, buscando robustecer el código.</w:t>
      </w:r>
    </w:p>
    <w:p w:rsidR="002A3FF8" w:rsidRDefault="002A3FF8" w:rsidP="00B00C83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El tiempo dedicado a esta práctica me ha servido para asentar las bases de otro lenguaje de programación más, permitiendome tener un punto de partida para seguir evolucionando en el aprendizaje del lenguaje.</w:t>
      </w:r>
    </w:p>
    <w:sectPr w:rsidR="002A3FF8" w:rsidSect="003E45BB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149" w:rsidRDefault="00BB0149">
      <w:pPr>
        <w:spacing w:after="0" w:line="240" w:lineRule="auto"/>
      </w:pPr>
      <w:r>
        <w:separator/>
      </w:r>
    </w:p>
  </w:endnote>
  <w:endnote w:type="continuationSeparator" w:id="0">
    <w:p w:rsidR="00BB0149" w:rsidRDefault="00BB0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183769"/>
      <w:docPartObj>
        <w:docPartGallery w:val="Page Numbers (Bottom of Page)"/>
        <w:docPartUnique/>
      </w:docPartObj>
    </w:sdtPr>
    <w:sdtEndPr/>
    <w:sdtContent>
      <w:p w:rsidR="00B00C83" w:rsidRDefault="008A7359" w:rsidP="008A7359">
        <w:pPr>
          <w:pStyle w:val="Piedepgina"/>
          <w:ind w:firstLine="3600"/>
          <w:jc w:val="center"/>
        </w:pPr>
        <w:r>
          <w:t xml:space="preserve">Carlos Ruiz Ballesteros - </w:t>
        </w:r>
        <w:r w:rsidR="008C5E20">
          <w:t>Héctor Ruiz-Poveda Coca</w:t>
        </w:r>
        <w:r w:rsidR="008C5E20">
          <w:tab/>
        </w:r>
        <w:r w:rsidR="00B00C83">
          <w:fldChar w:fldCharType="begin"/>
        </w:r>
        <w:r w:rsidR="00B00C83">
          <w:instrText>PAGE   \* MERGEFORMAT</w:instrText>
        </w:r>
        <w:r w:rsidR="00B00C83">
          <w:fldChar w:fldCharType="separate"/>
        </w:r>
        <w:r w:rsidR="00CD4876" w:rsidRPr="00CD4876">
          <w:rPr>
            <w:noProof/>
            <w:lang w:val="es-ES"/>
          </w:rPr>
          <w:t>8</w:t>
        </w:r>
        <w:r w:rsidR="00B00C83">
          <w:fldChar w:fldCharType="end"/>
        </w:r>
      </w:p>
    </w:sdtContent>
  </w:sdt>
  <w:p w:rsidR="003E45BB" w:rsidRDefault="003E45BB" w:rsidP="00B00C83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149" w:rsidRDefault="00BB0149">
      <w:pPr>
        <w:spacing w:after="0" w:line="240" w:lineRule="auto"/>
      </w:pPr>
      <w:r>
        <w:separator/>
      </w:r>
    </w:p>
  </w:footnote>
  <w:footnote w:type="continuationSeparator" w:id="0">
    <w:p w:rsidR="00BB0149" w:rsidRDefault="00BB0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5BB" w:rsidRDefault="00A03ABC" w:rsidP="00B00C83">
    <w:pPr>
      <w:pStyle w:val="Encabezado"/>
      <w:jc w:val="center"/>
    </w:pPr>
    <w:proofErr w:type="spellStart"/>
    <w:r>
      <w:t>Procesadores</w:t>
    </w:r>
    <w:proofErr w:type="spellEnd"/>
    <w:r>
      <w:t xml:space="preserve"> de </w:t>
    </w:r>
    <w:proofErr w:type="spellStart"/>
    <w:r>
      <w:t>Lenguajes</w:t>
    </w:r>
    <w:proofErr w:type="spellEnd"/>
    <w:r w:rsidR="003E45BB">
      <w:t xml:space="preserve">. </w:t>
    </w:r>
    <w:proofErr w:type="spellStart"/>
    <w:r>
      <w:t>Análisis</w:t>
    </w:r>
    <w:proofErr w:type="spellEnd"/>
    <w:r>
      <w:t xml:space="preserve"> </w:t>
    </w:r>
    <w:proofErr w:type="spellStart"/>
    <w:r>
      <w:t>léxico</w:t>
    </w:r>
    <w:proofErr w:type="spellEnd"/>
    <w:r>
      <w:t xml:space="preserve"> y </w:t>
    </w:r>
    <w:proofErr w:type="spellStart"/>
    <w:r>
      <w:t>sintáctico</w:t>
    </w:r>
    <w:proofErr w:type="spellEnd"/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5BB"/>
    <w:rsid w:val="000070FF"/>
    <w:rsid w:val="000B0CBE"/>
    <w:rsid w:val="000E20E7"/>
    <w:rsid w:val="00117679"/>
    <w:rsid w:val="00184EB5"/>
    <w:rsid w:val="001902BC"/>
    <w:rsid w:val="001B0BD9"/>
    <w:rsid w:val="001C3F04"/>
    <w:rsid w:val="001E5EAC"/>
    <w:rsid w:val="001F585F"/>
    <w:rsid w:val="00234C55"/>
    <w:rsid w:val="0024206D"/>
    <w:rsid w:val="0024673C"/>
    <w:rsid w:val="00262625"/>
    <w:rsid w:val="0026318C"/>
    <w:rsid w:val="002717E8"/>
    <w:rsid w:val="002A3FF8"/>
    <w:rsid w:val="002E3F88"/>
    <w:rsid w:val="00305E32"/>
    <w:rsid w:val="0032113E"/>
    <w:rsid w:val="00327B20"/>
    <w:rsid w:val="003E45BB"/>
    <w:rsid w:val="00401CE8"/>
    <w:rsid w:val="004F7401"/>
    <w:rsid w:val="004F75B1"/>
    <w:rsid w:val="0050254E"/>
    <w:rsid w:val="00582F3B"/>
    <w:rsid w:val="005A06B1"/>
    <w:rsid w:val="00601734"/>
    <w:rsid w:val="0062468F"/>
    <w:rsid w:val="00640CFF"/>
    <w:rsid w:val="00667AE6"/>
    <w:rsid w:val="0068153F"/>
    <w:rsid w:val="006E4D3D"/>
    <w:rsid w:val="007104B4"/>
    <w:rsid w:val="00752156"/>
    <w:rsid w:val="00802211"/>
    <w:rsid w:val="00822ACA"/>
    <w:rsid w:val="00835D44"/>
    <w:rsid w:val="008947FC"/>
    <w:rsid w:val="008A7359"/>
    <w:rsid w:val="008C01E2"/>
    <w:rsid w:val="008C5E20"/>
    <w:rsid w:val="009454DF"/>
    <w:rsid w:val="00A03ABC"/>
    <w:rsid w:val="00A40822"/>
    <w:rsid w:val="00A57967"/>
    <w:rsid w:val="00A6164F"/>
    <w:rsid w:val="00AA4408"/>
    <w:rsid w:val="00AA7DF1"/>
    <w:rsid w:val="00AF0F73"/>
    <w:rsid w:val="00AF7DFA"/>
    <w:rsid w:val="00B00C83"/>
    <w:rsid w:val="00B00D21"/>
    <w:rsid w:val="00B93FB6"/>
    <w:rsid w:val="00BB0149"/>
    <w:rsid w:val="00C10C37"/>
    <w:rsid w:val="00C565CB"/>
    <w:rsid w:val="00C85441"/>
    <w:rsid w:val="00C907D2"/>
    <w:rsid w:val="00CC306C"/>
    <w:rsid w:val="00CD4876"/>
    <w:rsid w:val="00D104DD"/>
    <w:rsid w:val="00D452E7"/>
    <w:rsid w:val="00D529AB"/>
    <w:rsid w:val="00D86779"/>
    <w:rsid w:val="00DE1F9B"/>
    <w:rsid w:val="00DE69E7"/>
    <w:rsid w:val="00E0053E"/>
    <w:rsid w:val="00E24F48"/>
    <w:rsid w:val="00E349D9"/>
    <w:rsid w:val="00E737AD"/>
    <w:rsid w:val="00F03150"/>
    <w:rsid w:val="00F26799"/>
    <w:rsid w:val="00F35A35"/>
    <w:rsid w:val="00F60BC5"/>
    <w:rsid w:val="00F629AC"/>
    <w:rsid w:val="00FA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B2423"/>
  <w15:docId w15:val="{E982E8B7-80D6-4E7B-9178-CB29366D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tulo">
    <w:name w:val="Title"/>
    <w:basedOn w:val="Normal"/>
    <w:next w:val="Normal"/>
    <w:link w:val="Ttul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099BDD" w:themeColor="text2"/>
    </w:rPr>
  </w:style>
  <w:style w:type="character" w:styleId="nfasissutil">
    <w:name w:val="Subtle Emphasis"/>
    <w:uiPriority w:val="19"/>
    <w:qFormat/>
    <w:rPr>
      <w:i/>
      <w:iCs/>
      <w:color w:val="044D6E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99BDD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3E45B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45BB"/>
  </w:style>
  <w:style w:type="paragraph" w:styleId="Piedepgina">
    <w:name w:val="footer"/>
    <w:basedOn w:val="Normal"/>
    <w:link w:val="PiedepginaCar"/>
    <w:uiPriority w:val="99"/>
    <w:unhideWhenUsed/>
    <w:rsid w:val="003E45B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5BB"/>
  </w:style>
  <w:style w:type="paragraph" w:styleId="TDC1">
    <w:name w:val="toc 1"/>
    <w:basedOn w:val="Normal"/>
    <w:next w:val="Normal"/>
    <w:autoRedefine/>
    <w:uiPriority w:val="39"/>
    <w:unhideWhenUsed/>
    <w:rsid w:val="00B00C8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00C83"/>
    <w:rPr>
      <w:color w:val="005DBA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C306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F75B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cto\AppData\Roaming\Microsoft\Templates\Dise&#241;o%20con%20band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GIS-GII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2672AC-D6B9-413E-A0B8-D823DFE8B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bandas.dotx</Template>
  <TotalTime>1378</TotalTime>
  <Pages>9</Pages>
  <Words>789</Words>
  <Characters>4343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Entrega 1</vt:lpstr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1</dc:title>
  <dc:subject>PROCESADORES DE LENGuAJEs</dc:subject>
  <dc:creator>Carlos Ruiz Ballesteros</dc:creator>
  <cp:keywords/>
  <cp:lastModifiedBy>Hector Ruiz-Poveda Coca</cp:lastModifiedBy>
  <cp:revision>24</cp:revision>
  <cp:lastPrinted>2015-11-13T23:25:00Z</cp:lastPrinted>
  <dcterms:created xsi:type="dcterms:W3CDTF">2016-03-17T12:58:00Z</dcterms:created>
  <dcterms:modified xsi:type="dcterms:W3CDTF">2016-03-24T20:47:00Z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