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9.png" ContentType="image/png"/>
  <Override PartName="/word/media/rId87.png" ContentType="image/png"/>
  <Override PartName="/word/media/rId64.png" ContentType="image/png"/>
  <Override PartName="/word/media/rId25.png" ContentType="image/png"/>
  <Override PartName="/word/media/rId73.png" ContentType="image/png"/>
  <Override PartName="/word/media/rId51.png" ContentType="image/png"/>
  <Override PartName="/word/media/rId59.png" ContentType="image/png"/>
  <Override PartName="/word/media/rId35.png" ContentType="image/png"/>
  <Override PartName="/word/media/rId46.png" ContentType="image/png"/>
  <Override PartName="/word/media/rId32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智能销售助手系统-技术解决方案"/>
    <w:p>
      <w:pPr>
        <w:pStyle w:val="Heading1"/>
      </w:pPr>
      <w:r>
        <w:rPr>
          <w:rFonts w:hint="eastAsia"/>
        </w:rPr>
        <w:t xml:space="preserve">智能销售助手系统</w:t>
      </w:r>
      <w:r>
        <w:t xml:space="preserve"> — </w:t>
      </w:r>
      <w:r>
        <w:rPr>
          <w:rFonts w:hint="eastAsia"/>
        </w:rPr>
        <w:t xml:space="preserve">技术解决方案</w:t>
      </w:r>
    </w:p>
    <w:bookmarkStart w:id="9" w:name="文档信息"/>
    <w:p>
      <w:pPr>
        <w:pStyle w:val="Heading2"/>
      </w:pP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智能销售助手</w:t>
            </w:r>
            <w:r>
              <w:t xml:space="preserve"> (AI Sales Assistant)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MVP v1.0 </w:t>
            </w:r>
            <w:r>
              <w:rPr>
                <w:rFonts w:hint="eastAsia"/>
              </w:rPr>
              <w:t xml:space="preserve">(一期)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子午线高科智能科技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创建日期</w:t>
            </w:r>
          </w:p>
        </w:tc>
        <w:tc>
          <w:tcPr/>
          <w:p>
            <w:pPr>
              <w:pStyle w:val="Compact"/>
            </w:pPr>
            <w:r>
              <w:t xml:space="preserve">2026-02-07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bookmarkStart w:id="10" w:name="项目概述"/>
    <w:p>
      <w:pPr>
        <w:pStyle w:val="Heading3"/>
      </w:pPr>
      <w:r>
        <w:t xml:space="preserve">1.1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rPr>
          <w:rFonts w:hint="eastAsia"/>
        </w:rPr>
        <w:t xml:space="preserve">智能销售助手是一款面向</w:t>
      </w:r>
      <w:r>
        <w:rPr>
          <w:rFonts w:hint="eastAsia"/>
          <w:b/>
          <w:bCs/>
        </w:rPr>
        <w:t xml:space="preserve">线上课程训练营销售团队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驱动客户关系管理系统。系统通过整合企业微信、直播平台、试听课平台等多源数据，借助</w:t>
      </w:r>
      <w:r>
        <w:t xml:space="preserve"> AI </w:t>
      </w:r>
      <w:r>
        <w:rPr>
          <w:rFonts w:hint="eastAsia"/>
        </w:rPr>
        <w:t xml:space="preserve">智能分析和自动化提醒，帮助销售人员在</w:t>
      </w:r>
      <w:r>
        <w:t xml:space="preserve"> </w:t>
      </w:r>
      <w:r>
        <w:rPr>
          <w:b/>
          <w:bCs/>
        </w:rPr>
        <w:t xml:space="preserve">4-5 </w:t>
      </w:r>
      <w:r>
        <w:rPr>
          <w:rFonts w:hint="eastAsia"/>
          <w:b/>
          <w:bCs/>
        </w:rPr>
        <w:t xml:space="preserve">天训练营转化窗口</w:t>
      </w:r>
      <w:r>
        <w:rPr>
          <w:rFonts w:hint="eastAsia"/>
        </w:rPr>
        <w:t xml:space="preserve">内高效管理客户、精准跟进、提升转化率。</w:t>
      </w:r>
    </w:p>
    <w:bookmarkEnd w:id="10"/>
    <w:bookmarkStart w:id="11" w:name="核心价值主张"/>
    <w:p>
      <w:pPr>
        <w:pStyle w:val="Heading3"/>
      </w:pPr>
      <w:r>
        <w:t xml:space="preserve">1.2 </w:t>
      </w:r>
      <w:r>
        <w:rPr>
          <w:rFonts w:hint="eastAsia"/>
        </w:rPr>
        <w:t xml:space="preserve">核心价值主张</w:t>
      </w:r>
    </w:p>
    <w:p>
      <w:pPr>
        <w:pStyle w:val="BlockText"/>
      </w:pPr>
      <w:r>
        <w:rPr>
          <w:rFonts w:hint="eastAsia"/>
        </w:rPr>
        <w:t xml:space="preserve">“让销售拥有超强记忆力，精准记住每个客户的所有细节，智能识别高意向学员，高效完成转化。”</w:t>
      </w:r>
    </w:p>
    <w:bookmarkEnd w:id="11"/>
    <w:bookmarkStart w:id="12" w:name="技术方案要点"/>
    <w:p>
      <w:pPr>
        <w:pStyle w:val="Heading3"/>
      </w:pPr>
      <w:r>
        <w:t xml:space="preserve">1.3 </w:t>
      </w:r>
      <w:r>
        <w:rPr>
          <w:rFonts w:hint="eastAsia"/>
        </w:rPr>
        <w:t xml:space="preserve">技术方案要点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整体架构</w:t>
      </w:r>
      <w:r>
        <w:rPr>
          <w:rFonts w:hint="eastAsia"/>
        </w:rPr>
        <w:t xml:space="preserve">：采用</w:t>
      </w:r>
      <w:r>
        <w:t xml:space="preserve"> </w:t>
      </w:r>
      <w:r>
        <w:rPr>
          <w:rFonts w:hint="eastAsia"/>
          <w:b/>
          <w:bCs/>
        </w:rPr>
        <w:t xml:space="preserve">“三层两翼”</w:t>
      </w:r>
      <w:r>
        <w:t xml:space="preserve"> </w:t>
      </w:r>
      <w:r>
        <w:rPr>
          <w:rFonts w:hint="eastAsia"/>
        </w:rPr>
        <w:t xml:space="preserve">设计理念</w:t>
      </w:r>
      <w:r>
        <w:t xml:space="preserve"> — </w:t>
      </w:r>
      <w:r>
        <w:rPr>
          <w:rFonts w:hint="eastAsia"/>
        </w:rPr>
        <w:t xml:space="preserve">感知层、决策层、执行层为核心主干，销售工作台（左翼）与运营配置中心（右翼）为协作翅膀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后端</w:t>
      </w:r>
      <w:r>
        <w:rPr>
          <w:rFonts w:hint="eastAsia"/>
        </w:rPr>
        <w:t xml:space="preserve">：Python</w:t>
      </w:r>
      <w:r>
        <w:t xml:space="preserve"> + </w:t>
      </w:r>
      <w:r>
        <w:rPr>
          <w:rFonts w:hint="eastAsia"/>
        </w:rPr>
        <w:t xml:space="preserve">FastAPI，微服务架构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：React</w:t>
      </w:r>
      <w:r>
        <w:t xml:space="preserve"> </w:t>
      </w:r>
      <w:r>
        <w:rPr>
          <w:rFonts w:hint="eastAsia"/>
        </w:rPr>
        <w:t xml:space="preserve">管理后台</w:t>
      </w:r>
      <w:r>
        <w:t xml:space="preserve"> + Rust/Tauri </w:t>
      </w:r>
      <w:r>
        <w:rPr>
          <w:rFonts w:hint="eastAsia"/>
        </w:rPr>
        <w:t xml:space="preserve">企微侧边栏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引擎</w:t>
      </w:r>
      <w:r>
        <w:rPr>
          <w:rFonts w:hint="eastAsia"/>
        </w:rPr>
        <w:t xml:space="preserve">：LangChain</w:t>
      </w:r>
      <w:r>
        <w:t xml:space="preserve"> + LangGraph </w:t>
      </w:r>
      <w:r>
        <w:rPr>
          <w:rFonts w:hint="eastAsia"/>
        </w:rPr>
        <w:t xml:space="preserve">多智能体框架，Qdrant</w:t>
      </w:r>
      <w:r>
        <w:t xml:space="preserve"> </w:t>
      </w:r>
      <w:r>
        <w:rPr>
          <w:rFonts w:hint="eastAsia"/>
        </w:rPr>
        <w:t xml:space="preserve">向量数据库，LlamaIndex</w:t>
      </w:r>
      <w:r>
        <w:t xml:space="preserve"> </w:t>
      </w:r>
      <w:r>
        <w:rPr>
          <w:rFonts w:hint="eastAsia"/>
        </w:rPr>
        <w:t xml:space="preserve">文档索引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提示词工程</w:t>
      </w:r>
      <w:r>
        <w:rPr>
          <w:rFonts w:hint="eastAsia"/>
        </w:rPr>
        <w:t xml:space="preserve">：DSPy</w:t>
      </w:r>
      <w:r>
        <w:t xml:space="preserve"> </w:t>
      </w:r>
      <w:r>
        <w:rPr>
          <w:rFonts w:hint="eastAsia"/>
        </w:rPr>
        <w:t xml:space="preserve">自动化提示词优化</w:t>
      </w:r>
      <w:r>
        <w:t xml:space="preserve"> + Agent Skill </w:t>
      </w:r>
      <w:r>
        <w:rPr>
          <w:rFonts w:hint="eastAsia"/>
        </w:rPr>
        <w:t xml:space="preserve">技能体系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模型策略</w:t>
      </w:r>
      <w:r>
        <w:rPr>
          <w:rFonts w:hint="eastAsia"/>
        </w:rPr>
        <w:t xml:space="preserve">：多模型路由（Gemini</w:t>
      </w:r>
      <w:r>
        <w:t xml:space="preserve"> 3 Pro / Claude Sonnet 4 / Claude Opus 4 / </w:t>
      </w:r>
      <w:r>
        <w:rPr>
          <w:rFonts w:hint="eastAsia"/>
        </w:rPr>
        <w:t xml:space="preserve">GPT），按场景择优选用国际顶尖模型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背景与需求"/>
    <w:p>
      <w:pPr>
        <w:pStyle w:val="Heading2"/>
      </w:pPr>
      <w:r>
        <w:t xml:space="preserve">2. </w:t>
      </w:r>
      <w:r>
        <w:rPr>
          <w:rFonts w:hint="eastAsia"/>
        </w:rPr>
        <w:t xml:space="preserve">背景与需求</w:t>
      </w:r>
    </w:p>
    <w:bookmarkStart w:id="14" w:name="业务背景"/>
    <w:p>
      <w:pPr>
        <w:pStyle w:val="Heading3"/>
      </w:pPr>
      <w:r>
        <w:t xml:space="preserve">2.1 </w:t>
      </w:r>
      <w:r>
        <w:rPr>
          <w:rFonts w:hint="eastAsia"/>
        </w:rPr>
        <w:t xml:space="preserve">业务背景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成人线上课程</w:t>
            </w:r>
            <w:r>
              <w:t xml:space="preserve"> — AI Agent </w:t>
            </w:r>
            <w:r>
              <w:rPr>
                <w:rFonts w:hint="eastAsia"/>
              </w:rPr>
              <w:t xml:space="preserve">副业培训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直播引流</w:t>
            </w:r>
            <w:r>
              <w:t xml:space="preserve"> → </w:t>
            </w:r>
            <w:r>
              <w:rPr>
                <w:rFonts w:hint="eastAsia"/>
              </w:rPr>
              <w:t xml:space="preserve">4天试听训练营</w:t>
            </w:r>
            <w:r>
              <w:t xml:space="preserve"> → </w:t>
            </w:r>
            <w:r>
              <w:rPr>
                <w:rFonts w:hint="eastAsia"/>
              </w:rPr>
              <w:t xml:space="preserve">销售跟进转化</w:t>
            </w:r>
            <w:r>
              <w:t xml:space="preserve"> → </w:t>
            </w:r>
            <w:r>
              <w:rPr>
                <w:rFonts w:hint="eastAsia"/>
              </w:rPr>
              <w:t xml:space="preserve">购买正式课程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团队规模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销售主管管理</w:t>
            </w:r>
            <w:r>
              <w:t xml:space="preserve"> 5-10 </w:t>
            </w:r>
            <w:r>
              <w:rPr>
                <w:rFonts w:hint="eastAsia"/>
              </w:rPr>
              <w:t xml:space="preserve">名销售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每期新增</w:t>
            </w:r>
          </w:p>
        </w:tc>
        <w:tc>
          <w:tcPr/>
          <w:p>
            <w:pPr>
              <w:pStyle w:val="Compact"/>
            </w:pPr>
            <w:r>
              <w:t xml:space="preserve">120 </w:t>
            </w:r>
            <w:r>
              <w:rPr>
                <w:rFonts w:hint="eastAsia"/>
              </w:rPr>
              <w:t xml:space="preserve">人/期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训练营频率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每周一期</w:t>
            </w:r>
            <w:r>
              <w:t xml:space="preserve"> (DAY0-DAY5)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长期培育池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往期未成交学员累积增长，无清理机制</w:t>
            </w:r>
          </w:p>
        </w:tc>
      </w:tr>
    </w:tbl>
    <w:bookmarkEnd w:id="14"/>
    <w:bookmarkStart w:id="15" w:name="核心痛点"/>
    <w:p>
      <w:pPr>
        <w:pStyle w:val="Heading3"/>
      </w:pPr>
      <w:r>
        <w:t xml:space="preserve">2.2 </w:t>
      </w:r>
      <w:r>
        <w:rPr>
          <w:rFonts w:hint="eastAsia"/>
        </w:rPr>
        <w:t xml:space="preserve">核心痛点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120人/期记忆负担极重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每周新增120人，每人独特痛点、顾虑、家庭情况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重复询问客户问题，体验差，转化率低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长期池无限累积失控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往期未成交学员持续累积（第5期已有570人）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高价值客户被埋没，激活困难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4-5天转化窗口压力大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DAY0-DAY5必须完成转化，时间紧迫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低效跟进导致转化率低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意向识别靠经验判断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凭感觉判断谁是高意向，容易遗漏</w:t>
            </w:r>
            <w:r>
              <w:t xml:space="preserve"> S/A </w:t>
            </w:r>
            <w:r>
              <w:rPr>
                <w:rFonts w:hint="eastAsia"/>
              </w:rPr>
              <w:t xml:space="preserve">量学员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高价值客户流失，资源浪费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数据散落多系统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企微聊天、直播数据、试听课数据分散在3-4个系统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查询效率低，准备时间长</w:t>
            </w:r>
          </w:p>
        </w:tc>
      </w:tr>
    </w:tbl>
    <w:bookmarkEnd w:id="15"/>
    <w:bookmarkStart w:id="18" w:name="功能需求清单"/>
    <w:p>
      <w:pPr>
        <w:pStyle w:val="Heading3"/>
      </w:pPr>
      <w:r>
        <w:t xml:space="preserve">2.3 </w:t>
      </w:r>
      <w:r>
        <w:rPr>
          <w:rFonts w:hint="eastAsia"/>
        </w:rPr>
        <w:t xml:space="preserve">功能需求清单</w:t>
      </w:r>
    </w:p>
    <w:bookmarkStart w:id="16" w:name="p0-核心功能mvp-必须"/>
    <w:p>
      <w:pPr>
        <w:pStyle w:val="Heading4"/>
      </w:pPr>
      <w:r>
        <w:t xml:space="preserve">P0 — </w:t>
      </w:r>
      <w:r>
        <w:rPr>
          <w:rFonts w:hint="eastAsia"/>
        </w:rPr>
        <w:t xml:space="preserve">核心功能（MVP</w:t>
      </w:r>
      <w:r>
        <w:t xml:space="preserve"> </w:t>
      </w:r>
      <w:r>
        <w:rPr>
          <w:rFonts w:hint="eastAsia"/>
        </w:rPr>
        <w:t xml:space="preserve">必须）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客户智能列表（批次管理视图）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本期营/长期池双池视图，按</w:t>
            </w:r>
            <w:r>
              <w:t xml:space="preserve"> AI </w:t>
            </w:r>
            <w:r>
              <w:rPr>
                <w:rFonts w:hint="eastAsia"/>
              </w:rPr>
              <w:t xml:space="preserve">评分排序，多维筛选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客户360°视图（记忆辅助）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基本信息、AI意向分析、训练营进度、聊天记录检索、快捷操作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意向分析引擎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四维度评分（价格/需求/共识/信任，各0-100），综合评分，S/A/B</w:t>
            </w:r>
            <w:r>
              <w:t xml:space="preserve"> </w:t>
            </w:r>
            <w:r>
              <w:rPr>
                <w:rFonts w:hint="eastAsia"/>
              </w:rPr>
              <w:t xml:space="preserve">自动分级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智能提醒系统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紧急/重要/常规/长期池四级提醒，收单倒计时，未回复预警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企业微信数据同步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实时同步客户信息、聊天记录、行为数据；支持企微+星程+抖音+电话录音</w:t>
            </w:r>
          </w:p>
        </w:tc>
      </w:tr>
    </w:tbl>
    <w:bookmarkEnd w:id="16"/>
    <w:bookmarkStart w:id="17" w:name="p1-重要功能后续迭代"/>
    <w:p>
      <w:pPr>
        <w:pStyle w:val="Heading4"/>
      </w:pPr>
      <w:r>
        <w:t xml:space="preserve">P1 — </w:t>
      </w:r>
      <w:r>
        <w:rPr>
          <w:rFonts w:hint="eastAsia"/>
        </w:rPr>
        <w:t xml:space="preserve">重要功能（后续迭代）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话术推荐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基于客户分级+场景生成</w:t>
            </w:r>
            <w:r>
              <w:t xml:space="preserve"> 3 </w:t>
            </w:r>
            <w:r>
              <w:rPr>
                <w:rFonts w:hint="eastAsia"/>
              </w:rPr>
              <w:t xml:space="preserve">条个性化话术，一键复制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未成交原因分析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分析聊天记录，自动分类（价格敏感/延迟购买/效果怀疑/需商量等）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长期池智能激活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高潜力筛选</w:t>
            </w:r>
            <w:r>
              <w:t xml:space="preserve"> + </w:t>
            </w:r>
            <w:r>
              <w:rPr>
                <w:rFonts w:hint="eastAsia"/>
              </w:rPr>
              <w:t xml:space="preserve">个性化激活话术生成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主管视图与异常预警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团队看板、个人排名、高意向跟进率预警、一键干预</w:t>
            </w:r>
          </w:p>
        </w:tc>
      </w:tr>
    </w:tbl>
    <w:bookmarkEnd w:id="17"/>
    <w:bookmarkEnd w:id="18"/>
    <w:bookmarkStart w:id="19" w:name="非功能需求"/>
    <w:p>
      <w:pPr>
        <w:pStyle w:val="Heading3"/>
      </w:pPr>
      <w:r>
        <w:t xml:space="preserve">2.4 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意向分析每小时执行一次（可配置30min/1h/2h），仅在有新数据时触发；聊天记录检索</w:t>
            </w:r>
            <w:r>
              <w:t xml:space="preserve"> &lt; 2s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数据加密存储（AES-256），聊天记录仅销售本人可见，客户敏感信息脱敏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严格遵守企业微信会话存档规则，需双重授权（员工+客户）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支持新数据源接入（抖音开发者平台、电话录音），支持新模型热替换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企微侧边栏秒级加载，管理后台</w:t>
            </w:r>
            <w:r>
              <w:t xml:space="preserve"> SPA </w:t>
            </w:r>
            <w:r>
              <w:rPr>
                <w:rFonts w:hint="eastAsia"/>
              </w:rPr>
              <w:t xml:space="preserve">流畅交互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63" w:name="系统架构"/>
    <w:p>
      <w:pPr>
        <w:pStyle w:val="Heading2"/>
      </w:pPr>
      <w:r>
        <w:t xml:space="preserve">3. </w:t>
      </w:r>
      <w:r>
        <w:rPr>
          <w:rFonts w:hint="eastAsia"/>
        </w:rPr>
        <w:t xml:space="preserve">系统架构</w:t>
      </w:r>
    </w:p>
    <w:bookmarkStart w:id="24" w:name="总体架构-三层两翼-设计"/>
    <w:p>
      <w:pPr>
        <w:pStyle w:val="Heading3"/>
      </w:pPr>
      <w:r>
        <w:t xml:space="preserve">3.1 </w:t>
      </w:r>
      <w:r>
        <w:rPr>
          <w:rFonts w:hint="eastAsia"/>
        </w:rPr>
        <w:t xml:space="preserve">总体架构</w:t>
      </w:r>
      <w:r>
        <w:t xml:space="preserve"> —</w:t>
      </w:r>
      <w:r>
        <w:t xml:space="preserve"> </w:t>
      </w:r>
      <w:r>
        <w:rPr>
          <w:rFonts w:hint="eastAsia"/>
        </w:rPr>
        <w:t xml:space="preserve">“三层两翼”</w:t>
      </w:r>
      <w:r>
        <w:t xml:space="preserve"> </w:t>
      </w:r>
      <w:r>
        <w:rPr>
          <w:rFonts w:hint="eastAsia"/>
        </w:rPr>
        <w:t xml:space="preserve">设计</w:t>
      </w:r>
    </w:p>
    <w:p>
      <w:pPr>
        <w:pStyle w:val="FirstParagraph"/>
      </w:pPr>
      <w:r>
        <w:rPr>
          <w:rFonts w:hint="eastAsia"/>
        </w:rPr>
        <w:t xml:space="preserve">系统采用</w:t>
      </w:r>
      <w:r>
        <w:t xml:space="preserve"> </w:t>
      </w:r>
      <w:r>
        <w:rPr>
          <w:rFonts w:hint="eastAsia"/>
          <w:b/>
          <w:bCs/>
        </w:rPr>
        <w:t xml:space="preserve">“三层两翼”</w:t>
      </w:r>
      <w:r>
        <w:t xml:space="preserve"> </w:t>
      </w:r>
      <w:r>
        <w:rPr>
          <w:rFonts w:hint="eastAsia"/>
        </w:rPr>
        <w:t xml:space="preserve">架构设计理念，以事件驱动和状态机决策为核心模型。</w:t>
      </w:r>
    </w:p>
    <w:p>
      <w:pPr>
        <w:pStyle w:val="CaptionedFigure"/>
      </w:pPr>
      <w:r>
        <w:drawing>
          <wp:inline>
            <wp:extent cx="5334000" cy="3540711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https://github.com/cruldra/picx-images-hosting/raw/master/image.7zqy83y5i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0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</w:t>
      </w:r>
    </w:p>
    <w:bookmarkEnd w:id="24"/>
    <w:bookmarkStart w:id="45" w:name="架构层级详解"/>
    <w:p>
      <w:pPr>
        <w:pStyle w:val="Heading3"/>
      </w:pPr>
      <w:r>
        <w:t xml:space="preserve">3.2 </w:t>
      </w:r>
      <w:r>
        <w:rPr>
          <w:rFonts w:hint="eastAsia"/>
        </w:rPr>
        <w:t xml:space="preserve">架构层级详解</w:t>
      </w:r>
    </w:p>
    <w:bookmarkStart w:id="28" w:name="感知层-perception-layer"/>
    <w:p>
      <w:pPr>
        <w:pStyle w:val="Heading4"/>
      </w:pPr>
      <w:r>
        <w:t xml:space="preserve">3.2.1 </w:t>
      </w:r>
      <w:r>
        <w:rPr>
          <w:rFonts w:hint="eastAsia"/>
        </w:rPr>
        <w:t xml:space="preserve">感知层</w:t>
      </w:r>
      <w:r>
        <w:t xml:space="preserve"> (Perception Layer)</w:t>
      </w:r>
    </w:p>
    <w:p>
      <w:pPr>
        <w:pStyle w:val="BlockText"/>
      </w:pPr>
      <w:r>
        <w:rPr>
          <w:rFonts w:hint="eastAsia"/>
          <w:b/>
          <w:bCs/>
        </w:rPr>
        <w:t xml:space="preserve">系统的”耳目”</w:t>
      </w:r>
      <w:r>
        <w:t xml:space="preserve"> </w:t>
      </w:r>
      <w:r>
        <w:t xml:space="preserve">— </w:t>
      </w:r>
      <w:r>
        <w:rPr>
          <w:rFonts w:hint="eastAsia"/>
        </w:rPr>
        <w:t xml:space="preserve">负责实时监听全渠道的异构信号，清洗并标准化为内部事件。</w:t>
      </w:r>
    </w:p>
    <w:p>
      <w:pPr>
        <w:pStyle w:val="FirstParagraph"/>
      </w:pPr>
      <w:r>
        <w:drawing>
          <wp:inline>
            <wp:extent cx="5334000" cy="2483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rmaid-65ee805f8bdc2a23e8de81971f9d062c094be24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技术选型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接收器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高性能异步</w:t>
            </w:r>
            <w:r>
              <w:t xml:space="preserve"> HTTP </w:t>
            </w:r>
            <w:r>
              <w:rPr>
                <w:rFonts w:hint="eastAsia"/>
              </w:rPr>
              <w:t xml:space="preserve">服务，处理企微回调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t xml:space="preserve">Kafka / Redis Streams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事件缓冲与解耦，保证消息不丢失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数据清洗</w:t>
            </w:r>
          </w:p>
        </w:tc>
        <w:tc>
          <w:tcPr/>
          <w:p>
            <w:pPr>
              <w:pStyle w:val="Compact"/>
            </w:pPr>
            <w:r>
              <w:t xml:space="preserve">Python + Pydantic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统一事件模型，类型安全的数据校验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</w:t>
            </w:r>
          </w:p>
        </w:tc>
        <w:tc>
          <w:tcPr/>
          <w:p>
            <w:pPr>
              <w:pStyle w:val="Compact"/>
            </w:pPr>
            <w:r>
              <w:t xml:space="preserve">Celery + 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周期性数据拉取（直播数据、试听课数据）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企微数据同步策略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客户新增/删除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即时（Webhook回调）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准实时同步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5分钟内（会话存档API轮询）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客户信息变更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历史聊天补全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企微接口说明</w:t>
      </w:r>
      <w:r>
        <w:rPr>
          <w:rFonts w:hint="eastAsia"/>
        </w:rPr>
        <w:t xml:space="preserve">：优先使用企业微信官方会话存档</w:t>
      </w:r>
      <w:r>
        <w:t xml:space="preserve"> </w:t>
      </w:r>
      <w:r>
        <w:rPr>
          <w:rFonts w:hint="eastAsia"/>
        </w:rPr>
        <w:t xml:space="preserve">API（需企业认证+员工/客户双重授权）。若官方未开放所需接口，回退到</w:t>
      </w:r>
      <w:r>
        <w:t xml:space="preserve"> RPA </w:t>
      </w:r>
      <w:r>
        <w:rPr>
          <w:rFonts w:hint="eastAsia"/>
        </w:rPr>
        <w:t xml:space="preserve">方案实现数据采集。</w:t>
      </w:r>
    </w:p>
    <w:bookmarkEnd w:id="28"/>
    <w:bookmarkStart w:id="38" w:name="决策层-decision-layer"/>
    <w:p>
      <w:pPr>
        <w:pStyle w:val="Heading4"/>
      </w:pPr>
      <w:r>
        <w:t xml:space="preserve">3.2.2 </w:t>
      </w:r>
      <w:r>
        <w:rPr>
          <w:rFonts w:hint="eastAsia"/>
        </w:rPr>
        <w:t xml:space="preserve">决策层</w:t>
      </w:r>
      <w:r>
        <w:t xml:space="preserve"> (Decision Layer)</w:t>
      </w:r>
    </w:p>
    <w:p>
      <w:pPr>
        <w:pStyle w:val="BlockText"/>
      </w:pPr>
      <w:r>
        <w:rPr>
          <w:rFonts w:hint="eastAsia"/>
          <w:b/>
          <w:bCs/>
        </w:rPr>
        <w:t xml:space="preserve">系统的”大脑”</w:t>
      </w:r>
      <w:r>
        <w:t xml:space="preserve"> </w:t>
      </w:r>
      <w:r>
        <w:t xml:space="preserve">— </w:t>
      </w:r>
      <w:r>
        <w:rPr>
          <w:rFonts w:hint="eastAsia"/>
        </w:rPr>
        <w:t xml:space="preserve">维护客户状态</w:t>
      </w:r>
      <w:r>
        <w:t xml:space="preserve"> </w:t>
      </w:r>
      <w:r>
        <w:rPr>
          <w:rFonts w:hint="eastAsia"/>
        </w:rPr>
        <w:t xml:space="preserve">(FSM)，基于规则引擎和原子事实做出判断，驱动</w:t>
      </w:r>
      <w:r>
        <w:t xml:space="preserve"> AI </w:t>
      </w:r>
      <w:r>
        <w:rPr>
          <w:rFonts w:hint="eastAsia"/>
        </w:rPr>
        <w:t xml:space="preserve">生成策略。</w:t>
      </w:r>
    </w:p>
    <w:p>
      <w:pPr>
        <w:pStyle w:val="FirstParagraph"/>
      </w:pPr>
      <w:r>
        <w:drawing>
          <wp:inline>
            <wp:extent cx="5334000" cy="89406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ermaid-31d51fd9a92f46b9cb35f5c323528913d191fd7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40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AI Agent </w:t>
      </w: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（基于</w:t>
      </w:r>
      <w:r>
        <w:t xml:space="preserve"> LangChain + </w:t>
      </w:r>
      <w:r>
        <w:rPr>
          <w:rFonts w:hint="eastAsia"/>
        </w:rPr>
        <w:t xml:space="preserve">LangGraph）：</w:t>
      </w:r>
    </w:p>
    <w:p>
      <w:pPr>
        <w:pStyle w:val="BodyText"/>
      </w:pPr>
      <w:r>
        <w:drawing>
          <wp:inline>
            <wp:extent cx="5334000" cy="197303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ermaid-f2544b8abbc7008d02f327c6ee27c96bb645f0b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3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意向评分体系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价格维度</w:t>
            </w:r>
            <w:r>
              <w:t xml:space="preserve"> </w:t>
            </w:r>
            <w:r>
              <w:t xml:space="preserve">(0-100)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价格反应、消费能力、付款意愿</w:t>
            </w:r>
          </w:p>
        </w:tc>
        <w:tc>
          <w:tcPr/>
          <w:p>
            <w:pPr>
              <w:pStyle w:val="Compact"/>
            </w:pPr>
            <w:r>
              <w:t xml:space="preserve">90-100: </w:t>
            </w:r>
            <w:r>
              <w:rPr>
                <w:rFonts w:hint="eastAsia"/>
              </w:rPr>
              <w:t xml:space="preserve">主动询问付款方式；70-89:</w:t>
            </w:r>
            <w:r>
              <w:t xml:space="preserve"> </w:t>
            </w:r>
            <w:r>
              <w:rPr>
                <w:rFonts w:hint="eastAsia"/>
              </w:rPr>
              <w:t xml:space="preserve">关注性价比；50-69:</w:t>
            </w:r>
            <w:r>
              <w:t xml:space="preserve"> </w:t>
            </w:r>
            <w:r>
              <w:rPr>
                <w:rFonts w:hint="eastAsia"/>
              </w:rPr>
              <w:t xml:space="preserve">价格敏感；&lt;50:</w:t>
            </w:r>
            <w:r>
              <w:t xml:space="preserve"> </w:t>
            </w:r>
            <w:r>
              <w:rPr>
                <w:rFonts w:hint="eastAsia"/>
              </w:rPr>
              <w:t xml:space="preserve">强烈要求打折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需求维度</w:t>
            </w:r>
            <w:r>
              <w:t xml:space="preserve"> </w:t>
            </w:r>
            <w:r>
              <w:t xml:space="preserve">(0-100)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痛点强度、紧迫性、主动性</w:t>
            </w:r>
          </w:p>
        </w:tc>
        <w:tc>
          <w:tcPr/>
          <w:p>
            <w:pPr>
              <w:pStyle w:val="Compact"/>
            </w:pPr>
            <w:r>
              <w:t xml:space="preserve">90-100: </w:t>
            </w:r>
            <w:r>
              <w:rPr>
                <w:rFonts w:hint="eastAsia"/>
              </w:rPr>
              <w:t xml:space="preserve">痛点明确+多次主动咨询；70-89:</w:t>
            </w:r>
            <w:r>
              <w:t xml:space="preserve"> </w:t>
            </w:r>
            <w:r>
              <w:rPr>
                <w:rFonts w:hint="eastAsia"/>
              </w:rPr>
              <w:t xml:space="preserve">有需求不紧迫；50-69:</w:t>
            </w:r>
            <w:r>
              <w:t xml:space="preserve"> </w:t>
            </w:r>
            <w:r>
              <w:rPr>
                <w:rFonts w:hint="eastAsia"/>
              </w:rPr>
              <w:t xml:space="preserve">兴趣了解；&lt;50:</w:t>
            </w:r>
            <w:r>
              <w:t xml:space="preserve"> </w:t>
            </w:r>
            <w:r>
              <w:rPr>
                <w:rFonts w:hint="eastAsia"/>
              </w:rPr>
              <w:t xml:space="preserve">被动了解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共识维度</w:t>
            </w:r>
            <w:r>
              <w:t xml:space="preserve"> </w:t>
            </w:r>
            <w:r>
              <w:t xml:space="preserve">(0-100)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课程认可度、效果信心、竞品对比</w:t>
            </w:r>
          </w:p>
        </w:tc>
        <w:tc>
          <w:tcPr/>
          <w:p>
            <w:pPr>
              <w:pStyle w:val="Compact"/>
            </w:pPr>
            <w:r>
              <w:t xml:space="preserve">90-100: </w:t>
            </w:r>
            <w:r>
              <w:rPr>
                <w:rFonts w:hint="eastAsia"/>
              </w:rPr>
              <w:t xml:space="preserve">全勤听课+高度认可；70-89:</w:t>
            </w:r>
            <w:r>
              <w:t xml:space="preserve"> </w:t>
            </w:r>
            <w:r>
              <w:rPr>
                <w:rFonts w:hint="eastAsia"/>
              </w:rPr>
              <w:t xml:space="preserve">部分认可；50-69:</w:t>
            </w:r>
            <w:r>
              <w:t xml:space="preserve"> </w:t>
            </w:r>
            <w:r>
              <w:rPr>
                <w:rFonts w:hint="eastAsia"/>
              </w:rPr>
              <w:t xml:space="preserve">观望；&lt;50:</w:t>
            </w:r>
            <w:r>
              <w:t xml:space="preserve"> </w:t>
            </w:r>
            <w:r>
              <w:rPr>
                <w:rFonts w:hint="eastAsia"/>
              </w:rPr>
              <w:t xml:space="preserve">质疑效果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信任维度</w:t>
            </w:r>
            <w:r>
              <w:t xml:space="preserve"> </w:t>
            </w:r>
            <w:r>
              <w:t xml:space="preserve">(0-100)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沟通深度、信息分享、互动质量</w:t>
            </w:r>
          </w:p>
        </w:tc>
        <w:tc>
          <w:tcPr/>
          <w:p>
            <w:pPr>
              <w:pStyle w:val="Compact"/>
            </w:pPr>
            <w:r>
              <w:t xml:space="preserve">90-100: </w:t>
            </w:r>
            <w:r>
              <w:rPr>
                <w:rFonts w:hint="eastAsia"/>
              </w:rPr>
              <w:t xml:space="preserve">主动深入沟通；70-89:</w:t>
            </w:r>
            <w:r>
              <w:t xml:space="preserve"> </w:t>
            </w:r>
            <w:r>
              <w:rPr>
                <w:rFonts w:hint="eastAsia"/>
              </w:rPr>
              <w:t xml:space="preserve">有所保留；50-69:</w:t>
            </w:r>
            <w:r>
              <w:t xml:space="preserve"> </w:t>
            </w:r>
            <w:r>
              <w:rPr>
                <w:rFonts w:hint="eastAsia"/>
              </w:rPr>
              <w:t xml:space="preserve">戒备中等；&lt;50:</w:t>
            </w:r>
            <w:r>
              <w:t xml:space="preserve"> </w:t>
            </w:r>
            <w:r>
              <w:rPr>
                <w:rFonts w:hint="eastAsia"/>
              </w:rPr>
              <w:t xml:space="preserve">戒备心强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综合评分</w:t>
      </w:r>
      <w:r>
        <w:t xml:space="preserve"> </w:t>
      </w:r>
      <w:r>
        <w:t xml:space="preserve">= </w:t>
      </w:r>
      <w:r>
        <w:rPr>
          <w:rFonts w:hint="eastAsia"/>
        </w:rPr>
        <w:t xml:space="preserve">(价格</w:t>
      </w:r>
      <w:r>
        <w:t xml:space="preserve"> + </w:t>
      </w:r>
      <w:r>
        <w:rPr>
          <w:rFonts w:hint="eastAsia"/>
        </w:rPr>
        <w:t xml:space="preserve">需求</w:t>
      </w:r>
      <w:r>
        <w:t xml:space="preserve"> + </w:t>
      </w:r>
      <w:r>
        <w:rPr>
          <w:rFonts w:hint="eastAsia"/>
        </w:rPr>
        <w:t xml:space="preserve">共识</w:t>
      </w:r>
      <w:r>
        <w:t xml:space="preserve"> + </w:t>
      </w:r>
      <w:r>
        <w:rPr>
          <w:rFonts w:hint="eastAsia"/>
        </w:rPr>
        <w:t xml:space="preserve">信任)</w:t>
      </w:r>
      <w:r>
        <w:t xml:space="preserve"> / 4</w:t>
      </w:r>
    </w:p>
    <w:p>
      <w:pPr>
        <w:pStyle w:val="BodyText"/>
      </w:pPr>
      <w:r>
        <w:rPr>
          <w:rFonts w:hint="eastAsia"/>
          <w:b/>
          <w:bCs/>
        </w:rPr>
        <w:t xml:space="preserve">自动分级</w:t>
      </w:r>
      <w:r>
        <w:rPr>
          <w:rFonts w:hint="eastAsia"/>
        </w:rPr>
        <w:t xml:space="preserve">：S量</w:t>
      </w:r>
      <w:r>
        <w:t xml:space="preserve"> (90-100) → </w:t>
      </w:r>
      <w:r>
        <w:rPr>
          <w:rFonts w:hint="eastAsia"/>
        </w:rPr>
        <w:t xml:space="preserve">A量</w:t>
      </w:r>
      <w:r>
        <w:t xml:space="preserve"> (80-89) → </w:t>
      </w:r>
      <w:r>
        <w:rPr>
          <w:rFonts w:hint="eastAsia"/>
        </w:rPr>
        <w:t xml:space="preserve">B量</w:t>
      </w:r>
      <w:r>
        <w:t xml:space="preserve"> (70-79) → </w:t>
      </w:r>
      <w:r>
        <w:rPr>
          <w:rFonts w:hint="eastAsia"/>
        </w:rPr>
        <w:t xml:space="preserve">低意向</w:t>
      </w:r>
      <w:r>
        <w:t xml:space="preserve"> (&lt;70)</w:t>
      </w:r>
    </w:p>
    <w:p>
      <w:pPr>
        <w:pStyle w:val="BodyText"/>
      </w:pPr>
      <w:r>
        <w:rPr>
          <w:rFonts w:hint="eastAsia"/>
          <w:b/>
          <w:bCs/>
        </w:rPr>
        <w:t xml:space="preserve">定时分析引擎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每1小时执行一次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  <w:r>
              <w:t xml:space="preserve"> / </w:t>
            </w:r>
            <w:r>
              <w:rPr>
                <w:rFonts w:hint="eastAsia"/>
              </w:rPr>
              <w:t xml:space="preserve">1小时</w:t>
            </w:r>
            <w:r>
              <w:t xml:space="preserve"> / </w:t>
            </w:r>
            <w:r>
              <w:rPr>
                <w:rFonts w:hint="eastAsia"/>
              </w:rPr>
              <w:t xml:space="preserve">2小时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仅在有新聊天记录或行为数据时执行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Buff调整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销售可手动微调综合评分</w:t>
            </w:r>
            <w:r>
              <w:t xml:space="preserve"> </w:t>
            </w:r>
            <w:r>
              <w:rPr>
                <w:rFonts w:hint="eastAsia"/>
              </w:rPr>
              <w:t xml:space="preserve">±5分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模型路由策略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218394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ermaid-e6771a41aaec7d36cdedfc6869f3d1b6ab4ab09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总原则：</w:t>
      </w:r>
      <w:r>
        <w:rPr>
          <w:rFonts w:hint="eastAsia"/>
          <w:b/>
          <w:bCs/>
        </w:rPr>
        <w:t xml:space="preserve">优先使用国际顶尖模型</w:t>
      </w:r>
      <w:r>
        <w:rPr>
          <w:rFonts w:hint="eastAsia"/>
        </w:rPr>
        <w:t xml:space="preserve">，具体选型需在实际开发中通过</w:t>
      </w:r>
      <w:r>
        <w:t xml:space="preserve"> DSPy </w:t>
      </w:r>
      <w:r>
        <w:rPr>
          <w:rFonts w:hint="eastAsia"/>
        </w:rPr>
        <w:t xml:space="preserve">评估框架进行</w:t>
      </w:r>
      <w:r>
        <w:t xml:space="preserve"> A/B </w:t>
      </w:r>
      <w:r>
        <w:rPr>
          <w:rFonts w:hint="eastAsia"/>
        </w:rPr>
        <w:t xml:space="preserve">测试，根据各场景（评分准确度、话术生成质量、响应速度、成本）综合择优。</w:t>
      </w:r>
    </w:p>
    <w:bookmarkEnd w:id="38"/>
    <w:bookmarkStart w:id="42" w:name="执行层-execution-layer"/>
    <w:p>
      <w:pPr>
        <w:pStyle w:val="Heading4"/>
      </w:pPr>
      <w:r>
        <w:t xml:space="preserve">3.2.3 </w:t>
      </w:r>
      <w:r>
        <w:rPr>
          <w:rFonts w:hint="eastAsia"/>
        </w:rPr>
        <w:t xml:space="preserve">执行层</w:t>
      </w:r>
      <w:r>
        <w:t xml:space="preserve"> (Execution Layer)</w:t>
      </w:r>
    </w:p>
    <w:p>
      <w:pPr>
        <w:pStyle w:val="BlockText"/>
      </w:pPr>
      <w:r>
        <w:rPr>
          <w:rFonts w:hint="eastAsia"/>
          <w:b/>
          <w:bCs/>
        </w:rPr>
        <w:t xml:space="preserve">系统的”手脚”</w:t>
      </w:r>
      <w:r>
        <w:t xml:space="preserve"> </w:t>
      </w:r>
      <w:r>
        <w:t xml:space="preserve">— </w:t>
      </w:r>
      <w:r>
        <w:rPr>
          <w:rFonts w:hint="eastAsia"/>
        </w:rPr>
        <w:t xml:space="preserve">屏蔽底层</w:t>
      </w:r>
      <w:r>
        <w:t xml:space="preserve"> API </w:t>
      </w:r>
      <w:r>
        <w:rPr>
          <w:rFonts w:hint="eastAsia"/>
        </w:rPr>
        <w:t xml:space="preserve">差异，负责安全、合规地将指令触达给客户。</w:t>
      </w:r>
    </w:p>
    <w:p>
      <w:pPr>
        <w:pStyle w:val="FirstParagraph"/>
      </w:pPr>
      <w:r>
        <w:drawing>
          <wp:inline>
            <wp:extent cx="5334000" cy="160564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rmaid-fb512346d29a81da7b768a79e9b58094f3d544a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5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通道优先级</w:t>
      </w:r>
      <w:r>
        <w:rPr>
          <w:rFonts w:hint="eastAsia"/>
        </w:rPr>
        <w:t xml:space="preserve">：企微消息</w:t>
      </w:r>
      <w:r>
        <w:t xml:space="preserve"> &gt; </w:t>
      </w:r>
      <w:r>
        <w:rPr>
          <w:rFonts w:hint="eastAsia"/>
        </w:rPr>
        <w:t xml:space="preserve">短信</w:t>
      </w:r>
      <w:r>
        <w:t xml:space="preserve"> &gt; </w:t>
      </w:r>
      <w:r>
        <w:rPr>
          <w:rFonts w:hint="eastAsia"/>
        </w:rPr>
        <w:t xml:space="preserve">外呼</w:t>
      </w:r>
    </w:p>
    <w:p>
      <w:pPr>
        <w:pStyle w:val="BodyText"/>
      </w:pPr>
      <w:r>
        <w:rPr>
          <w:rFonts w:hint="eastAsia"/>
          <w:b/>
          <w:bCs/>
        </w:rPr>
        <w:t xml:space="preserve">安全机制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同一客户每小时最多</w:t>
            </w:r>
            <w:r>
              <w:t xml:space="preserve"> N </w:t>
            </w:r>
            <w:r>
              <w:rPr>
                <w:rFonts w:hint="eastAsia"/>
              </w:rPr>
              <w:t xml:space="preserve">条消息（可配置）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通道异常时自动降级，防止消息轰炸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所有发送记录可追溯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发送前检查话术合规性</w:t>
            </w:r>
          </w:p>
        </w:tc>
      </w:tr>
    </w:tbl>
    <w:bookmarkEnd w:id="42"/>
    <w:bookmarkStart w:id="43" w:name="左翼-销售实操工作台"/>
    <w:p>
      <w:pPr>
        <w:pStyle w:val="Heading4"/>
      </w:pPr>
      <w:r>
        <w:t xml:space="preserve">3.2.4 </w:t>
      </w:r>
      <w:r>
        <w:rPr>
          <w:rFonts w:hint="eastAsia"/>
        </w:rPr>
        <w:t xml:space="preserve">左翼</w:t>
      </w:r>
      <w:r>
        <w:t xml:space="preserve"> — </w:t>
      </w:r>
      <w:r>
        <w:rPr>
          <w:rFonts w:hint="eastAsia"/>
        </w:rPr>
        <w:t xml:space="preserve">销售实操工作台</w:t>
      </w:r>
    </w:p>
    <w:p>
      <w:pPr>
        <w:pStyle w:val="BlockText"/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— </w:t>
      </w:r>
      <w:r>
        <w:rPr>
          <w:rFonts w:hint="eastAsia"/>
        </w:rPr>
        <w:t xml:space="preserve">销售人员的核心交互界面</w:t>
      </w:r>
    </w:p>
    <w:p>
      <w:pPr>
        <w:pStyle w:val="FirstParagraph"/>
      </w:pPr>
      <w:r>
        <w:rPr>
          <w:rFonts w:hint="eastAsia"/>
          <w:b/>
          <w:bCs/>
        </w:rPr>
        <w:t xml:space="preserve">两个终端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企微侧边栏</w:t>
            </w:r>
          </w:p>
        </w:tc>
        <w:tc>
          <w:tcPr/>
          <w:p>
            <w:pPr>
              <w:pStyle w:val="Compact"/>
            </w:pPr>
            <w:r>
              <w:t xml:space="preserve">Rust + Tauri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在企微聊天窗口旁实时展示客户信息、AI建议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管理后台</w:t>
            </w:r>
            <w:r>
              <w:rPr>
                <w:b/>
                <w:bCs/>
              </w:rPr>
              <w:t xml:space="preserve"> (Web)</w:t>
            </w:r>
          </w:p>
        </w:tc>
        <w:tc>
          <w:tcPr/>
          <w:p>
            <w:pPr>
              <w:pStyle w:val="Compact"/>
            </w:pPr>
            <w:r>
              <w:t xml:space="preserve">React + TypeScript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全量客户管理、数据分析、批量操作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企微侧边栏功能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客户360°视图（精简版）</w:t>
      </w:r>
      <w:r>
        <w:t xml:space="preserve"> </w:t>
      </w:r>
      <w:r>
        <w:t xml:space="preserve">- AI </w:t>
      </w:r>
      <w:r>
        <w:rPr>
          <w:rFonts w:hint="eastAsia"/>
        </w:rPr>
        <w:t xml:space="preserve">实时评分与分级标签</w:t>
      </w:r>
      <w:r>
        <w:t xml:space="preserve"> </w:t>
      </w:r>
      <w:r>
        <w:t xml:space="preserve">- AI </w:t>
      </w:r>
      <w:r>
        <w:rPr>
          <w:rFonts w:hint="eastAsia"/>
        </w:rPr>
        <w:t xml:space="preserve">话术推荐（一键复制）</w:t>
      </w:r>
      <w:r>
        <w:t xml:space="preserve"> </w:t>
      </w:r>
      <w:r>
        <w:t xml:space="preserve">- </w:t>
      </w:r>
      <w:r>
        <w:rPr>
          <w:rFonts w:hint="eastAsia"/>
        </w:rPr>
        <w:t xml:space="preserve">快捷跟进记录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未读提醒</w:t>
      </w:r>
    </w:p>
    <w:p>
      <w:pPr>
        <w:pStyle w:val="BodyText"/>
      </w:pPr>
      <w:r>
        <w:rPr>
          <w:rFonts w:hint="eastAsia"/>
          <w:b/>
          <w:bCs/>
        </w:rPr>
        <w:t xml:space="preserve">管理后台功能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本期营/长期池双池视图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客户360°完整视图</w:t>
      </w:r>
      <w:r>
        <w:t xml:space="preserve"> </w:t>
      </w:r>
      <w:r>
        <w:t xml:space="preserve">- </w:t>
      </w:r>
      <w:r>
        <w:rPr>
          <w:rFonts w:hint="eastAsia"/>
        </w:rPr>
        <w:t xml:space="preserve">批量操作（群发、标签管理）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实时漏斗仪表盘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人工干预/改派</w:t>
      </w:r>
      <w:r>
        <w:t xml:space="preserve"> </w:t>
      </w:r>
      <w:r>
        <w:t xml:space="preserve">- </w:t>
      </w:r>
      <w:r>
        <w:rPr>
          <w:rFonts w:hint="eastAsia"/>
        </w:rPr>
        <w:t xml:space="preserve">待办任务中心</w:t>
      </w:r>
    </w:p>
    <w:bookmarkEnd w:id="43"/>
    <w:bookmarkStart w:id="44" w:name="右翼-运营配置中心"/>
    <w:p>
      <w:pPr>
        <w:pStyle w:val="Heading4"/>
      </w:pPr>
      <w:r>
        <w:t xml:space="preserve">3.2.5 </w:t>
      </w:r>
      <w:r>
        <w:rPr>
          <w:rFonts w:hint="eastAsia"/>
        </w:rPr>
        <w:t xml:space="preserve">右翼</w:t>
      </w:r>
      <w:r>
        <w:t xml:space="preserve"> — </w:t>
      </w:r>
      <w:r>
        <w:rPr>
          <w:rFonts w:hint="eastAsia"/>
        </w:rPr>
        <w:t xml:space="preserve">运营配置中心</w:t>
      </w:r>
    </w:p>
    <w:p>
      <w:pPr>
        <w:pStyle w:val="BlockText"/>
      </w:pPr>
      <w:r>
        <w:rPr>
          <w:b/>
          <w:bCs/>
        </w:rPr>
        <w:t xml:space="preserve">Configuration</w:t>
      </w:r>
      <w:r>
        <w:t xml:space="preserve"> </w:t>
      </w:r>
      <w:r>
        <w:t xml:space="preserve">— </w:t>
      </w:r>
      <w:r>
        <w:rPr>
          <w:rFonts w:hint="eastAsia"/>
        </w:rPr>
        <w:t xml:space="preserve">运营/管理人员的规则配置平台</w:t>
      </w:r>
    </w:p>
    <w:p>
      <w:pPr>
        <w:pStyle w:val="FirstParagraph"/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策略画布配置</w:t>
      </w:r>
      <w:r>
        <w:rPr>
          <w:rFonts w:hint="eastAsia"/>
        </w:rPr>
        <w:t xml:space="preserve">：可视化编排跟进策略（基于训练营</w:t>
      </w:r>
      <w:r>
        <w:t xml:space="preserve"> DAY </w:t>
      </w:r>
      <w:r>
        <w:rPr>
          <w:rFonts w:hint="eastAsia"/>
        </w:rPr>
        <w:t xml:space="preserve">节点）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原子事实管理</w:t>
      </w:r>
      <w:r>
        <w:rPr>
          <w:rFonts w:hint="eastAsia"/>
        </w:rPr>
        <w:t xml:space="preserve">：价格政策、优惠规则、课程信息维护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人群包与</w:t>
      </w:r>
      <w:r>
        <w:rPr>
          <w:b/>
          <w:bCs/>
        </w:rPr>
        <w:t xml:space="preserve"> LTV </w:t>
      </w: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：客户分群规则、生命周期价值模型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审计与风控日志</w:t>
      </w:r>
      <w:r>
        <w:rPr>
          <w:rFonts w:hint="eastAsia"/>
        </w:rPr>
        <w:t xml:space="preserve">：操作记录、异常行为告警</w:t>
      </w:r>
    </w:p>
    <w:bookmarkEnd w:id="44"/>
    <w:bookmarkEnd w:id="45"/>
    <w:bookmarkStart w:id="49" w:name="技术栈全景"/>
    <w:p>
      <w:pPr>
        <w:pStyle w:val="Heading3"/>
      </w:pPr>
      <w:r>
        <w:t xml:space="preserve">3.3 </w:t>
      </w:r>
      <w:r>
        <w:rPr>
          <w:rFonts w:hint="eastAsia"/>
        </w:rPr>
        <w:t xml:space="preserve">技术栈全景</w:t>
      </w:r>
    </w:p>
    <w:p>
      <w:pPr>
        <w:pStyle w:val="FirstParagraph"/>
      </w:pPr>
      <w:r>
        <w:drawing>
          <wp:inline>
            <wp:extent cx="5334000" cy="176892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ermaid-ed7b4602d51481701b412b595e389413ea7b31a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8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5" w:name="数据架构"/>
    <w:p>
      <w:pPr>
        <w:pStyle w:val="Heading3"/>
      </w:pPr>
      <w:r>
        <w:t xml:space="preserve">3.4 </w:t>
      </w:r>
      <w:r>
        <w:rPr>
          <w:rFonts w:hint="eastAsia"/>
        </w:rPr>
        <w:t xml:space="preserve">数据架构</w:t>
      </w:r>
    </w:p>
    <w:bookmarkStart w:id="50" w:name="数据存储方案"/>
    <w:p>
      <w:pPr>
        <w:pStyle w:val="Heading4"/>
      </w:pPr>
      <w:r>
        <w:t xml:space="preserve">3.4.1 </w:t>
      </w:r>
      <w:r>
        <w:rPr>
          <w:rFonts w:hint="eastAsia"/>
        </w:rPr>
        <w:t xml:space="preserve">数据存储方案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客户基本信息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结构化数据，支持复杂查询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聊天记录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文档型存储，支持全文检索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AI评分/分级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与客户信息关联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训练营批次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期次管理、DAY</w:t>
            </w:r>
            <w:r>
              <w:t xml:space="preserve"> </w:t>
            </w:r>
            <w:r>
              <w:rPr>
                <w:rFonts w:hint="eastAsia"/>
              </w:rPr>
              <w:t xml:space="preserve">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客户行为轨迹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时序事件流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图片/文件/录音</w:t>
            </w:r>
          </w:p>
        </w:tc>
        <w:tc>
          <w:tcPr/>
          <w:p>
            <w:pPr>
              <w:pStyle w:val="Compact"/>
            </w:pPr>
            <w:r>
              <w:t xml:space="preserve">MinIO </w:t>
            </w:r>
            <w:r>
              <w:rPr>
                <w:rFonts w:hint="eastAsia"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大文件独立存储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知识库向量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话术库、案例库、产品知识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缓存/会话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热点数据、用户会话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事件流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跨服务事件传递</w:t>
            </w:r>
          </w:p>
        </w:tc>
      </w:tr>
    </w:tbl>
    <w:bookmarkEnd w:id="50"/>
    <w:bookmarkStart w:id="54" w:name="核心数据模型"/>
    <w:p>
      <w:pPr>
        <w:pStyle w:val="Heading4"/>
      </w:pPr>
      <w:r>
        <w:t xml:space="preserve">3.4.2 </w:t>
      </w:r>
      <w:r>
        <w:rPr>
          <w:rFonts w:hint="eastAsia"/>
        </w:rPr>
        <w:t xml:space="preserve">核心数据模型</w:t>
      </w:r>
    </w:p>
    <w:p>
      <w:pPr>
        <w:pStyle w:val="FirstParagraph"/>
      </w:pPr>
      <w:r>
        <w:drawing>
          <wp:inline>
            <wp:extent cx="5334000" cy="668791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rmaid-94bcfce9584d661cf8bbf00160806a31f85fc6b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87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8" w:name="api-设计"/>
    <w:p>
      <w:pPr>
        <w:pStyle w:val="Heading3"/>
      </w:pPr>
      <w:r>
        <w:t xml:space="preserve">3.5 API </w:t>
      </w:r>
      <w:r>
        <w:rPr>
          <w:rFonts w:hint="eastAsia"/>
        </w:rPr>
        <w:t xml:space="preserve">设计</w:t>
      </w:r>
    </w:p>
    <w:bookmarkStart w:id="56" w:name="api-模块划分"/>
    <w:p>
      <w:pPr>
        <w:pStyle w:val="Heading4"/>
      </w:pPr>
      <w:r>
        <w:t xml:space="preserve">3.5.1 API </w:t>
      </w:r>
      <w:r>
        <w:rPr>
          <w:rFonts w:hint="eastAsia"/>
        </w:rPr>
        <w:t xml:space="preserve">模块划分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认证授权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登录、Token管理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/api/v1/customers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CRUD、搜索、筛选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训练营批次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/api/v1/batches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批次管理、状态流转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评分触发、话术生成、原因分析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提醒系统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/api/v1/reminders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提醒列表、状态更新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/api/v1/chats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检索、分类、关键词搜索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主管看板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/api/v1/dashboard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团队数据、异常预警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数据同步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/api/v1/sync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企微数据同步状态管理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/api/v1/config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策略配置、模型配置</w:t>
            </w:r>
          </w:p>
        </w:tc>
      </w:tr>
    </w:tbl>
    <w:bookmarkEnd w:id="56"/>
    <w:bookmarkStart w:id="57" w:name="关键-api-示例"/>
    <w:p>
      <w:pPr>
        <w:pStyle w:val="Heading4"/>
      </w:pPr>
      <w:r>
        <w:t xml:space="preserve">3.5.2 </w:t>
      </w:r>
      <w:r>
        <w:rPr>
          <w:rFonts w:hint="eastAsia"/>
        </w:rPr>
        <w:t xml:space="preserve">关键</w:t>
      </w:r>
      <w:r>
        <w:t xml:space="preserve"> API </w:t>
      </w:r>
      <w:r>
        <w:rPr>
          <w:rFonts w:hint="eastAsia"/>
        </w:rPr>
        <w:t xml:space="preserve">示例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获取客户列表（带AI评分排序）</w:t>
      </w:r>
      <w:r>
        <w:br/>
      </w:r>
      <w:r>
        <w:rPr>
          <w:rStyle w:val="VerbatimChar"/>
        </w:rPr>
        <w:t xml:space="preserve">GET /api/v1/customers?pool=current&amp;batch=10&amp;grade=S&amp;sort=composite_score:desc&amp;page=1&amp;size=20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获取客户360°视图</w:t>
      </w:r>
      <w:r>
        <w:br/>
      </w:r>
      <w:r>
        <w:rPr>
          <w:rStyle w:val="VerbatimChar"/>
        </w:rPr>
        <w:t xml:space="preserve">GET /api/v1/customers/{customer_id}/profile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触发AI评分分析</w:t>
      </w:r>
      <w:r>
        <w:br/>
      </w:r>
      <w:r>
        <w:rPr>
          <w:rStyle w:val="VerbatimChar"/>
        </w:rPr>
        <w:t xml:space="preserve">POST /api/v1/ai/analyze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"customer_id": "xxx",</w:t>
      </w:r>
      <w:r>
        <w:br/>
      </w:r>
      <w:r>
        <w:rPr>
          <w:rStyle w:val="VerbatimChar"/>
        </w:rPr>
        <w:t xml:space="preserve">  "trigger": "manual"  // manual | scheduled | event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生成AI话术推荐</w:t>
      </w:r>
      <w:r>
        <w:br/>
      </w:r>
      <w:r>
        <w:rPr>
          <w:rStyle w:val="VerbatimChar"/>
        </w:rPr>
        <w:t xml:space="preserve">POST /api/v1/ai/scripts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"customer_id": "xxx",</w:t>
      </w:r>
      <w:r>
        <w:br/>
      </w:r>
      <w:r>
        <w:rPr>
          <w:rStyle w:val="VerbatimChar"/>
        </w:rPr>
        <w:t xml:space="preserve">  "scenario": "price_sensitive_s_grade"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搜索聊天记录</w:t>
      </w:r>
      <w:r>
        <w:br/>
      </w:r>
      <w:r>
        <w:rPr>
          <w:rStyle w:val="VerbatimChar"/>
        </w:rPr>
        <w:t xml:space="preserve">GET </w:t>
      </w:r>
      <w:r>
        <w:rPr>
          <w:rStyle w:val="VerbatimChar"/>
          <w:rFonts w:hint="eastAsia"/>
        </w:rPr>
        <w:t xml:space="preserve">/api/v1/chats/search?customer_id=xxx&amp;keyword=价格&amp;category=price&amp;from=2026-02-01&amp;to=2026-02-05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主管看板数据</w:t>
      </w:r>
      <w:r>
        <w:br/>
      </w:r>
      <w:r>
        <w:rPr>
          <w:rStyle w:val="VerbatimChar"/>
        </w:rPr>
        <w:t xml:space="preserve">GET /api/v1/dashboard/team?batch=10&amp;day=4</w:t>
      </w:r>
    </w:p>
    <w:bookmarkEnd w:id="57"/>
    <w:bookmarkEnd w:id="58"/>
    <w:bookmarkStart w:id="62" w:name="部署架构"/>
    <w:p>
      <w:pPr>
        <w:pStyle w:val="Heading3"/>
      </w:pPr>
      <w:r>
        <w:t xml:space="preserve">3.6 </w:t>
      </w:r>
      <w:r>
        <w:rPr>
          <w:rFonts w:hint="eastAsia"/>
        </w:rPr>
        <w:t xml:space="preserve">部署架构</w:t>
      </w:r>
    </w:p>
    <w:p>
      <w:pPr>
        <w:pStyle w:val="FirstParagraph"/>
      </w:pPr>
      <w:r>
        <w:drawing>
          <wp:inline>
            <wp:extent cx="5334000" cy="183696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ermaid-b33e5e2171468662bb3be0ab743cdc2a3e396cb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6" w:name="关键技术方案"/>
    <w:p>
      <w:pPr>
        <w:pStyle w:val="Heading2"/>
      </w:pPr>
      <w:r>
        <w:t xml:space="preserve">4. </w:t>
      </w:r>
      <w:r>
        <w:rPr>
          <w:rFonts w:hint="eastAsia"/>
        </w:rPr>
        <w:t xml:space="preserve">关键技术方案</w:t>
      </w:r>
    </w:p>
    <w:bookmarkStart w:id="69" w:name="企业微信数据同步方案"/>
    <w:p>
      <w:pPr>
        <w:pStyle w:val="Heading3"/>
      </w:pPr>
      <w:r>
        <w:t xml:space="preserve">4.1 </w:t>
      </w:r>
      <w:r>
        <w:rPr>
          <w:rFonts w:hint="eastAsia"/>
        </w:rPr>
        <w:t xml:space="preserve">企业微信数据同步方案</w:t>
      </w:r>
    </w:p>
    <w:bookmarkStart w:id="67" w:name="方案a官方-api首选"/>
    <w:p>
      <w:pPr>
        <w:pStyle w:val="Heading4"/>
      </w:pPr>
      <w:r>
        <w:rPr>
          <w:rFonts w:hint="eastAsia"/>
        </w:rPr>
        <w:t xml:space="preserve">方案A：官方</w:t>
      </w:r>
      <w:r>
        <w:t xml:space="preserve"> </w:t>
      </w:r>
      <w:r>
        <w:rPr>
          <w:rFonts w:hint="eastAsia"/>
        </w:rPr>
        <w:t xml:space="preserve">API（首选）</w:t>
      </w:r>
    </w:p>
    <w:p>
      <w:pPr>
        <w:pStyle w:val="FirstParagraph"/>
      </w:pPr>
      <w:r>
        <w:drawing>
          <wp:inline>
            <wp:extent cx="5334000" cy="405492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rmaid-47ee95a044dcf8deccb473d603ecda4860d9892f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关键接口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会话存档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：拉取聊天文本、图片、语音、视频、文件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客户联系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：获取外部联系人详情、标签管理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回调事件</w:t>
      </w:r>
      <w:r>
        <w:rPr>
          <w:rFonts w:hint="eastAsia"/>
        </w:rPr>
        <w:t xml:space="preserve">：客户新增/删除、群变更</w:t>
      </w:r>
    </w:p>
    <w:p>
      <w:pPr>
        <w:pStyle w:val="BodyText"/>
      </w:pPr>
      <w:r>
        <w:rPr>
          <w:rFonts w:hint="eastAsia"/>
          <w:b/>
          <w:bCs/>
        </w:rPr>
        <w:t xml:space="preserve">限制与应对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限制</w:t>
      </w:r>
      <w:r>
        <w:t xml:space="preserve"> | </w:t>
      </w:r>
      <w:r>
        <w:rPr>
          <w:rFonts w:hint="eastAsia"/>
        </w:rPr>
        <w:t xml:space="preserve">应对策略</w:t>
      </w:r>
      <w:r>
        <w:t xml:space="preserve"> |</w:t>
      </w:r>
      <w:r>
        <w:t xml:space="preserve"> </w:t>
      </w:r>
      <w:r>
        <w:t xml:space="preserve">|——|———-|</w:t>
      </w:r>
      <w:r>
        <w:t xml:space="preserve"> </w:t>
      </w:r>
      <w:r>
        <w:t xml:space="preserve">| </w:t>
      </w:r>
      <w:r>
        <w:rPr>
          <w:rFonts w:hint="eastAsia"/>
        </w:rPr>
        <w:t xml:space="preserve">数据保留期最长90天</w:t>
      </w:r>
      <w:r>
        <w:t xml:space="preserve"> | </w:t>
      </w:r>
      <w:r>
        <w:rPr>
          <w:rFonts w:hint="eastAsia"/>
        </w:rPr>
        <w:t xml:space="preserve">自建永久存储（MongoDB</w:t>
      </w:r>
      <w:r>
        <w:t xml:space="preserve"> + </w:t>
      </w:r>
      <w:r>
        <w:rPr>
          <w:rFonts w:hint="eastAsia"/>
        </w:rPr>
        <w:t xml:space="preserve">MinIO）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需要双重授权</w:t>
      </w:r>
      <w:r>
        <w:t xml:space="preserve"> | </w:t>
      </w:r>
      <w:r>
        <w:rPr>
          <w:rFonts w:hint="eastAsia"/>
        </w:rPr>
        <w:t xml:space="preserve">系统引导客户确认，自动化授权流程</w:t>
      </w:r>
      <w:r>
        <w:t xml:space="preserve"> |</w:t>
      </w:r>
      <w:r>
        <w:t xml:space="preserve"> </w:t>
      </w:r>
      <w:r>
        <w:t xml:space="preserve">| API QPS </w:t>
      </w:r>
      <w:r>
        <w:rPr>
          <w:rFonts w:hint="eastAsia"/>
        </w:rPr>
        <w:t xml:space="preserve">限制</w:t>
      </w:r>
      <w:r>
        <w:t xml:space="preserve"> | </w:t>
      </w:r>
      <w:r>
        <w:rPr>
          <w:rFonts w:hint="eastAsia"/>
        </w:rPr>
        <w:t xml:space="preserve">请求队列</w:t>
      </w:r>
      <w:r>
        <w:t xml:space="preserve"> + </w:t>
      </w:r>
      <w:r>
        <w:rPr>
          <w:rFonts w:hint="eastAsia"/>
        </w:rPr>
        <w:t xml:space="preserve">限流</w:t>
      </w:r>
      <w:r>
        <w:t xml:space="preserve"> + </w:t>
      </w:r>
      <w:r>
        <w:rPr>
          <w:rFonts w:hint="eastAsia"/>
        </w:rPr>
        <w:t xml:space="preserve">缓存</w:t>
      </w:r>
      <w:r>
        <w:t xml:space="preserve"> |</w:t>
      </w:r>
    </w:p>
    <w:bookmarkEnd w:id="67"/>
    <w:bookmarkStart w:id="68" w:name="方案brpa-回退备选"/>
    <w:p>
      <w:pPr>
        <w:pStyle w:val="Heading4"/>
      </w:pPr>
      <w:r>
        <w:rPr>
          <w:rFonts w:hint="eastAsia"/>
        </w:rPr>
        <w:t xml:space="preserve">方案B：RPA</w:t>
      </w:r>
      <w:r>
        <w:t xml:space="preserve"> </w:t>
      </w:r>
      <w:r>
        <w:rPr>
          <w:rFonts w:hint="eastAsia"/>
        </w:rPr>
        <w:t xml:space="preserve">回退（备选）</w:t>
      </w:r>
    </w:p>
    <w:p>
      <w:pPr>
        <w:pStyle w:val="FirstParagraph"/>
      </w:pPr>
      <w:r>
        <w:rPr>
          <w:rFonts w:hint="eastAsia"/>
        </w:rPr>
        <w:t xml:space="preserve">若企微官方</w:t>
      </w:r>
      <w:r>
        <w:t xml:space="preserve"> API </w:t>
      </w:r>
      <w:r>
        <w:rPr>
          <w:rFonts w:hint="eastAsia"/>
        </w:rPr>
        <w:t xml:space="preserve">不满足需求（如特定数据无法获取），回退到</w:t>
      </w:r>
      <w:r>
        <w:t xml:space="preserve"> RPA </w:t>
      </w:r>
      <w:r>
        <w:rPr>
          <w:rFonts w:hint="eastAsia"/>
        </w:rPr>
        <w:t xml:space="preserve">方案：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使用桌面自动化工具模拟操作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定时截取/解析企微客户端数据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风险：稳定性较差，维护成本高</w:t>
      </w:r>
    </w:p>
    <w:bookmarkEnd w:id="68"/>
    <w:bookmarkEnd w:id="69"/>
    <w:bookmarkStart w:id="72" w:name="ai-意向分析引擎"/>
    <w:p>
      <w:pPr>
        <w:pStyle w:val="Heading3"/>
      </w:pPr>
      <w:r>
        <w:t xml:space="preserve">4.2 AI </w:t>
      </w:r>
      <w:r>
        <w:rPr>
          <w:rFonts w:hint="eastAsia"/>
        </w:rPr>
        <w:t xml:space="preserve">意向分析引擎</w:t>
      </w:r>
    </w:p>
    <w:bookmarkStart w:id="70" w:name="langgraph-评分工作流"/>
    <w:p>
      <w:pPr>
        <w:pStyle w:val="Heading4"/>
      </w:pPr>
      <w:r>
        <w:t xml:space="preserve">LangGraph </w:t>
      </w:r>
      <w:r>
        <w:rPr>
          <w:rFonts w:hint="eastAsia"/>
        </w:rPr>
        <w:t xml:space="preserve">评分工作流</w:t>
      </w:r>
    </w:p>
    <w:p>
      <w:pPr>
        <w:pStyle w:val="SourceCode"/>
      </w:pPr>
      <w:r>
        <w:rPr>
          <w:rStyle w:val="CommentTok"/>
        </w:rPr>
        <w:t xml:space="preserve"># 伪代码 - AI评分Agent工作流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ScoringState(TypedDict):</w:t>
      </w:r>
      <w:r>
        <w:br/>
      </w:r>
      <w:r>
        <w:rPr>
          <w:rStyle w:val="NormalTok"/>
        </w:rPr>
        <w:t xml:space="preserve">    customer_id: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chat_records: </w:t>
      </w:r>
      <w:r>
        <w:rPr>
          <w:rStyle w:val="BuiltInTok"/>
        </w:rPr>
        <w:t xml:space="preserve">list</w:t>
      </w:r>
      <w:r>
        <w:br/>
      </w:r>
      <w:r>
        <w:rPr>
          <w:rStyle w:val="NormalTok"/>
        </w:rPr>
        <w:t xml:space="preserve">    behavior_data: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price_score: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demand_score: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consensus_score: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trust_score: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composite_score: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grade: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ai_summary: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CommentTok"/>
        </w:rPr>
        <w:t xml:space="preserve"># 构建评分工作流</w:t>
      </w:r>
      <w:r>
        <w:br/>
      </w:r>
      <w:r>
        <w:rPr>
          <w:rStyle w:val="NormalTok"/>
        </w:rPr>
        <w:t xml:space="preserve">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StateGraph(ScoringState)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"collect_data"</w:t>
      </w:r>
      <w:r>
        <w:rPr>
          <w:rStyle w:val="NormalTok"/>
        </w:rPr>
        <w:t xml:space="preserve">, collect_customer_data)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"extract_features"</w:t>
      </w:r>
      <w:r>
        <w:rPr>
          <w:rStyle w:val="NormalTok"/>
        </w:rPr>
        <w:t xml:space="preserve">, llm_feature_extraction)  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"score_price"</w:t>
      </w:r>
      <w:r>
        <w:rPr>
          <w:rStyle w:val="NormalTok"/>
        </w:rPr>
        <w:t xml:space="preserve">, score_price_dimension)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"score_demand"</w:t>
      </w:r>
      <w:r>
        <w:rPr>
          <w:rStyle w:val="NormalTok"/>
        </w:rPr>
        <w:t xml:space="preserve">, score_demand_dimension)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"score_consensus"</w:t>
      </w:r>
      <w:r>
        <w:rPr>
          <w:rStyle w:val="NormalTok"/>
        </w:rPr>
        <w:t xml:space="preserve">, score_consensus_dimension)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"score_trust"</w:t>
      </w:r>
      <w:r>
        <w:rPr>
          <w:rStyle w:val="NormalTok"/>
        </w:rPr>
        <w:t xml:space="preserve">, score_trust_dimension)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"compute_composite"</w:t>
      </w:r>
      <w:r>
        <w:rPr>
          <w:rStyle w:val="NormalTok"/>
        </w:rPr>
        <w:t xml:space="preserve">, compute_composite_score)</w:t>
      </w:r>
      <w:r>
        <w:br/>
      </w:r>
      <w:r>
        <w:rPr>
          <w:rStyle w:val="NormalTok"/>
        </w:rPr>
        <w:t xml:space="preserve">workflow.add_node(</w:t>
      </w:r>
      <w:r>
        <w:rPr>
          <w:rStyle w:val="StringTok"/>
        </w:rPr>
        <w:t xml:space="preserve">"generate_summary"</w:t>
      </w:r>
      <w:r>
        <w:rPr>
          <w:rStyle w:val="NormalTok"/>
        </w:rPr>
        <w:t xml:space="preserve">, generate_ai_summary)</w:t>
      </w:r>
      <w:r>
        <w:br/>
      </w:r>
      <w:r>
        <w:br/>
      </w:r>
      <w:r>
        <w:rPr>
          <w:rStyle w:val="CommentTok"/>
        </w:rPr>
        <w:t xml:space="preserve"># 四维度可并行评分</w:t>
      </w:r>
      <w:r>
        <w:br/>
      </w:r>
      <w:r>
        <w:rPr>
          <w:rStyle w:val="NormalTok"/>
        </w:rPr>
        <w:t xml:space="preserve">workflow.add_edge(</w:t>
      </w:r>
      <w:r>
        <w:rPr>
          <w:rStyle w:val="StringTok"/>
        </w:rPr>
        <w:t xml:space="preserve">"collect_data"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"extract_features"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workflow.add_edge(</w:t>
      </w:r>
      <w:r>
        <w:rPr>
          <w:rStyle w:val="StringTok"/>
        </w:rPr>
        <w:t xml:space="preserve">"extract_features"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"score_price"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"score_demand"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"score_consensus"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"score_trust"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workflow.add_edge([</w:t>
      </w:r>
      <w:r>
        <w:rPr>
          <w:rStyle w:val="StringTok"/>
        </w:rPr>
        <w:t xml:space="preserve">"score_price"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"score_demand"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"score_consensus"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"score_trust"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"compute_composite"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workflow.add_edge(</w:t>
      </w:r>
      <w:r>
        <w:rPr>
          <w:rStyle w:val="StringTok"/>
        </w:rPr>
        <w:t xml:space="preserve">"compute_composite"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"generate_summary"</w:t>
      </w:r>
      <w:r>
        <w:rPr>
          <w:rStyle w:val="NormalTok"/>
        </w:rPr>
        <w:t xml:space="preserve">)</w:t>
      </w:r>
    </w:p>
    <w:bookmarkEnd w:id="70"/>
    <w:bookmarkStart w:id="71" w:name="dspy-提示词优化"/>
    <w:p>
      <w:pPr>
        <w:pStyle w:val="Heading4"/>
      </w:pPr>
      <w:r>
        <w:t xml:space="preserve">DSPy </w:t>
      </w:r>
      <w:r>
        <w:rPr>
          <w:rFonts w:hint="eastAsia"/>
        </w:rPr>
        <w:t xml:space="preserve">提示词优化</w:t>
      </w:r>
    </w:p>
    <w:p>
      <w:pPr>
        <w:pStyle w:val="SourceCode"/>
      </w:pPr>
      <w:r>
        <w:rPr>
          <w:rStyle w:val="CommentTok"/>
        </w:rPr>
        <w:t xml:space="preserve"># 伪代码 - DSPy 自动优化评分提示词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dspy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ScoreCustomerIntent(dspy.Signature):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"""分析客户聊天记录，评估其购买意向"""</w:t>
      </w:r>
      <w:r>
        <w:br/>
      </w:r>
      <w:r>
        <w:rPr>
          <w:rStyle w:val="NormalTok"/>
        </w:rPr>
        <w:t xml:space="preserve">    chat_history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dspy.InputField(desc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"客户聊天记录"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behavior_data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dspy.InputField(desc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"客户行为数据"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price_score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dspy.OutputField(desc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"价格维度评分0-100"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demand_score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dspy.OutputField(desc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"需求维度评分0-100"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consensus_score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dspy.OutputField(desc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"共识维度评分0-100"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trust_score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dspy.OutputField(desc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"信任维度评分0-100"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reasoning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dspy.OutputField(desc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"评分理由"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使用MIPROv2优化器自动寻找最优提示词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dspy.MIPROv2(</w:t>
      </w:r>
      <w:r>
        <w:br/>
      </w:r>
      <w:r>
        <w:rPr>
          <w:rStyle w:val="NormalTok"/>
        </w:rPr>
        <w:t xml:space="preserve">    metric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scoring_accuracy_metric,</w:t>
      </w:r>
      <w:r>
        <w:br/>
      </w:r>
      <w:r>
        <w:rPr>
          <w:rStyle w:val="NormalTok"/>
        </w:rPr>
        <w:t xml:space="preserve">    auto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optimized_scorer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optimizer.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ScoreCustomerIntent(),</w:t>
      </w:r>
      <w:r>
        <w:br/>
      </w:r>
      <w:r>
        <w:rPr>
          <w:rStyle w:val="NormalTok"/>
        </w:rPr>
        <w:t xml:space="preserve">    trainset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labeled_examples</w:t>
      </w:r>
      <w:r>
        <w:br/>
      </w:r>
      <w:r>
        <w:rPr>
          <w:rStyle w:val="NormalTok"/>
        </w:rPr>
        <w:t xml:space="preserve">)</w:t>
      </w:r>
    </w:p>
    <w:bookmarkEnd w:id="71"/>
    <w:bookmarkEnd w:id="72"/>
    <w:bookmarkStart w:id="76" w:name="tauri-企微侧边栏方案"/>
    <w:p>
      <w:pPr>
        <w:pStyle w:val="Heading3"/>
      </w:pPr>
      <w:r>
        <w:t xml:space="preserve">4.3 Tauri </w:t>
      </w:r>
      <w:r>
        <w:rPr>
          <w:rFonts w:hint="eastAsia"/>
        </w:rPr>
        <w:t xml:space="preserve">企微侧边栏方案</w:t>
      </w:r>
    </w:p>
    <w:p>
      <w:pPr>
        <w:pStyle w:val="FirstParagraph"/>
      </w:pPr>
      <w:r>
        <w:drawing>
          <wp:inline>
            <wp:extent cx="5334000" cy="903514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ermaid-6821408b9640f82b839630f49eaddd3a4cbccf65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35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开发流程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Tauri </w:t>
      </w:r>
      <w:r>
        <w:rPr>
          <w:rFonts w:hint="eastAsia"/>
        </w:rPr>
        <w:t xml:space="preserve">应用内嵌</w:t>
      </w:r>
      <w:r>
        <w:t xml:space="preserve"> WebView </w:t>
      </w:r>
      <w:r>
        <w:rPr>
          <w:rFonts w:hint="eastAsia"/>
        </w:rPr>
        <w:t xml:space="preserve">加载侧边栏页面</w:t>
      </w:r>
      <w:r>
        <w:t xml:space="preserve"> </w:t>
      </w:r>
      <w:r>
        <w:t xml:space="preserve">2. </w:t>
      </w:r>
      <w:r>
        <w:rPr>
          <w:rFonts w:hint="eastAsia"/>
        </w:rPr>
        <w:t xml:space="preserve">通过企微</w:t>
      </w:r>
      <w:r>
        <w:t xml:space="preserve"> JSSDK </w:t>
      </w:r>
      <w:r>
        <w:rPr>
          <w:rFonts w:hint="eastAsia"/>
        </w:rPr>
        <w:t xml:space="preserve">获取当前聊天客户的</w:t>
      </w:r>
      <w:r>
        <w:t xml:space="preserve"> external_userid</w:t>
      </w:r>
      <w:r>
        <w:t xml:space="preserve"> </w:t>
      </w:r>
      <w:r>
        <w:t xml:space="preserve">3. </w:t>
      </w:r>
      <w:r>
        <w:rPr>
          <w:rFonts w:hint="eastAsia"/>
        </w:rPr>
        <w:t xml:space="preserve">前端调用</w:t>
      </w:r>
      <w:r>
        <w:t xml:space="preserve"> </w:t>
      </w:r>
      <w:r>
        <w:rPr>
          <w:rStyle w:val="VerbatimChar"/>
        </w:rPr>
        <w:t xml:space="preserve">invoke()</w:t>
      </w:r>
      <w:r>
        <w:t xml:space="preserve"> </w:t>
      </w:r>
      <w:r>
        <w:rPr>
          <w:rFonts w:hint="eastAsia"/>
        </w:rPr>
        <w:t xml:space="preserve">与</w:t>
      </w:r>
      <w:r>
        <w:t xml:space="preserve"> Rust </w:t>
      </w:r>
      <w:r>
        <w:rPr>
          <w:rFonts w:hint="eastAsia"/>
        </w:rPr>
        <w:t xml:space="preserve">后端通信</w:t>
      </w:r>
      <w:r>
        <w:t xml:space="preserve"> </w:t>
      </w:r>
      <w:r>
        <w:t xml:space="preserve">4. Rust </w:t>
      </w:r>
      <w:r>
        <w:rPr>
          <w:rFonts w:hint="eastAsia"/>
        </w:rPr>
        <w:t xml:space="preserve">后端通过</w:t>
      </w:r>
      <w:r>
        <w:t xml:space="preserve"> HTTP </w:t>
      </w:r>
      <w:r>
        <w:rPr>
          <w:rFonts w:hint="eastAsia"/>
        </w:rPr>
        <w:t xml:space="preserve">请求</w:t>
      </w:r>
      <w:r>
        <w:t xml:space="preserve"> FastAPI </w:t>
      </w:r>
      <w:r>
        <w:rPr>
          <w:rFonts w:hint="eastAsia"/>
        </w:rPr>
        <w:t xml:space="preserve">服务获取客户详情</w:t>
      </w:r>
      <w:r>
        <w:t xml:space="preserve"> </w:t>
      </w:r>
      <w:r>
        <w:t xml:space="preserve">5. </w:t>
      </w:r>
      <w:r>
        <w:rPr>
          <w:rFonts w:hint="eastAsia"/>
        </w:rPr>
        <w:t xml:space="preserve">本地</w:t>
      </w:r>
      <w:r>
        <w:t xml:space="preserve"> SQLite </w:t>
      </w:r>
      <w:r>
        <w:rPr>
          <w:rFonts w:hint="eastAsia"/>
        </w:rPr>
        <w:t xml:space="preserve">缓存常用数据，减少网络请求</w:t>
      </w:r>
    </w:p>
    <w:bookmarkEnd w:id="76"/>
    <w:bookmarkStart w:id="79" w:name="客户分层与双池管理实现"/>
    <w:p>
      <w:pPr>
        <w:pStyle w:val="Heading3"/>
      </w:pPr>
      <w:r>
        <w:t xml:space="preserve">4.4 </w:t>
      </w:r>
      <w:r>
        <w:rPr>
          <w:rFonts w:hint="eastAsia"/>
        </w:rPr>
        <w:t xml:space="preserve">客户分层与双池管理实现</w:t>
      </w:r>
    </w:p>
    <w:p>
      <w:pPr>
        <w:pStyle w:val="FirstParagraph"/>
      </w:pPr>
      <w:r>
        <w:rPr>
          <w:rFonts w:hint="eastAsia"/>
        </w:rPr>
        <w:t xml:space="preserve">系统通过</w:t>
      </w:r>
      <w:r>
        <w:t xml:space="preserve"> </w:t>
      </w:r>
      <w:r>
        <w:rPr>
          <w:rFonts w:hint="eastAsia"/>
          <w:b/>
          <w:bCs/>
        </w:rPr>
        <w:t xml:space="preserve">“本期营”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“长期池”</w:t>
      </w:r>
      <w:r>
        <w:t xml:space="preserve"> </w:t>
      </w:r>
      <w:r>
        <w:rPr>
          <w:rFonts w:hint="eastAsia"/>
        </w:rPr>
        <w:t xml:space="preserve">的双视图机制，解决</w:t>
      </w:r>
      <w:r>
        <w:t xml:space="preserve"> </w:t>
      </w:r>
      <w:r>
        <w:rPr>
          <w:rFonts w:hint="eastAsia"/>
        </w:rPr>
        <w:t xml:space="preserve">120人/期</w:t>
      </w:r>
      <w:r>
        <w:t xml:space="preserve"> </w:t>
      </w:r>
      <w:r>
        <w:rPr>
          <w:rFonts w:hint="eastAsia"/>
        </w:rPr>
        <w:t xml:space="preserve">的高频跟进与海量沉淀客户的管理难题。</w:t>
      </w:r>
    </w:p>
    <w:bookmarkStart w:id="77" w:name="双池自动流转逻辑"/>
    <w:p>
      <w:pPr>
        <w:pStyle w:val="Heading4"/>
      </w:pPr>
      <w:r>
        <w:t xml:space="preserve">1. </w:t>
      </w:r>
      <w:r>
        <w:rPr>
          <w:rFonts w:hint="eastAsia"/>
        </w:rPr>
        <w:t xml:space="preserve">双池自动流转逻辑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入营</w:t>
      </w:r>
      <w:r>
        <w:rPr>
          <w:b/>
          <w:bCs/>
        </w:rPr>
        <w:t xml:space="preserve"> (Stage: Onboarding)</w:t>
      </w:r>
      <w:r>
        <w:rPr>
          <w:rFonts w:hint="eastAsia"/>
        </w:rPr>
        <w:t xml:space="preserve">：Webhook</w:t>
      </w:r>
      <w:r>
        <w:t xml:space="preserve"> </w:t>
      </w:r>
      <w:r>
        <w:rPr>
          <w:rFonts w:hint="eastAsia"/>
        </w:rPr>
        <w:t xml:space="preserve">监听到”添加好友”或”进群”事件</w:t>
      </w:r>
      <w:r>
        <w:t xml:space="preserve"> -&gt;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CurrentBatch</w:t>
      </w:r>
      <w:r>
        <w:t xml:space="preserve"> </w:t>
      </w:r>
      <w:r>
        <w:rPr>
          <w:rFonts w:hint="eastAsia"/>
        </w:rPr>
        <w:t xml:space="preserve">表</w:t>
      </w:r>
      <w:r>
        <w:t xml:space="preserve"> -&gt; </w:t>
      </w:r>
      <w:r>
        <w:rPr>
          <w:rFonts w:hint="eastAsia"/>
        </w:rPr>
        <w:t xml:space="preserve">标记</w:t>
      </w:r>
      <w:r>
        <w:t xml:space="preserve"> </w:t>
      </w:r>
      <w:r>
        <w:rPr>
          <w:rStyle w:val="VerbatimChar"/>
        </w:rPr>
        <w:t xml:space="preserve">Stage=DAY0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出营</w:t>
      </w:r>
      <w:r>
        <w:rPr>
          <w:b/>
          <w:bCs/>
        </w:rPr>
        <w:t xml:space="preserve"> (Stage: Graduation)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触发时机</w:t>
      </w:r>
      <w:r>
        <w:rPr>
          <w:rFonts w:hint="eastAsia"/>
        </w:rPr>
        <w:t xml:space="preserve">：每周日晚</w:t>
      </w:r>
      <w:r>
        <w:t xml:space="preserve"> </w:t>
      </w:r>
      <w:r>
        <w:rPr>
          <w:rFonts w:hint="eastAsia"/>
        </w:rPr>
        <w:t xml:space="preserve">24:00（营期结束）。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执行动作</w:t>
      </w:r>
      <w:r>
        <w:rPr>
          <w:rFonts w:hint="eastAsia"/>
        </w:rPr>
        <w:t xml:space="preserve">：系统扫描</w:t>
      </w:r>
      <w:r>
        <w:t xml:space="preserve"> </w:t>
      </w:r>
      <w:r>
        <w:rPr>
          <w:rStyle w:val="VerbatimChar"/>
        </w:rPr>
        <w:t xml:space="preserve">CurrentBatch</w:t>
      </w:r>
      <w:r>
        <w:t xml:space="preserve"> </w:t>
      </w:r>
      <w:r>
        <w:rPr>
          <w:rFonts w:hint="eastAsia"/>
        </w:rPr>
        <w:t xml:space="preserve">中未成交且未标记”重点跟进”的客户</w:t>
      </w:r>
      <w:r>
        <w:t xml:space="preserve"> -&gt; </w:t>
      </w:r>
      <w:r>
        <w:rPr>
          <w:rFonts w:hint="eastAsia"/>
        </w:rPr>
        <w:t xml:space="preserve">批量移动至</w:t>
      </w:r>
      <w:r>
        <w:t xml:space="preserve"> </w:t>
      </w:r>
      <w:r>
        <w:rPr>
          <w:rStyle w:val="VerbatimChar"/>
        </w:rPr>
        <w:t xml:space="preserve">LongTermPool</w:t>
      </w:r>
      <w:r>
        <w:t xml:space="preserve"> </w:t>
      </w:r>
      <w:r>
        <w:rPr>
          <w:rFonts w:hint="eastAsia"/>
        </w:rPr>
        <w:t xml:space="preserve">表</w:t>
      </w:r>
      <w:r>
        <w:t xml:space="preserve"> -&gt; </w:t>
      </w:r>
      <w:r>
        <w:rPr>
          <w:rFonts w:hint="eastAsia"/>
        </w:rPr>
        <w:t xml:space="preserve">状态更新为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保留机制</w:t>
      </w:r>
      <w:r>
        <w:rPr>
          <w:rFonts w:hint="eastAsia"/>
        </w:rPr>
        <w:t xml:space="preserve">：对于</w:t>
      </w:r>
      <w:r>
        <w:t xml:space="preserve"> S/A </w:t>
      </w:r>
      <w:r>
        <w:rPr>
          <w:rFonts w:hint="eastAsia"/>
        </w:rPr>
        <w:t xml:space="preserve">量级的高意向客户，销售可手动”延期出营”，保留在本期列表中继续跟进。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沉默判定</w:t>
      </w:r>
      <w:r>
        <w:rPr>
          <w:b/>
          <w:bCs/>
        </w:rPr>
        <w:t xml:space="preserve"> (Stage: Silent)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LongTermPool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last_interaction_time &lt; NOW - 30 days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：标记</w:t>
      </w:r>
      <w:r>
        <w:t xml:space="preserve"> </w:t>
      </w:r>
      <w:r>
        <w:rPr>
          <w:rStyle w:val="VerbatimChar"/>
        </w:rPr>
        <w:t xml:space="preserve">Status=Silent</w:t>
      </w:r>
      <w:r>
        <w:rPr>
          <w:rFonts w:hint="eastAsia"/>
        </w:rPr>
        <w:t xml:space="preserve">，移入”沉睡库”，降低数据同步频率以节省资源。</w:t>
      </w:r>
    </w:p>
    <w:bookmarkEnd w:id="77"/>
    <w:bookmarkStart w:id="78" w:name="高性能列表查询优化"/>
    <w:p>
      <w:pPr>
        <w:pStyle w:val="Heading4"/>
      </w:pPr>
      <w:r>
        <w:t xml:space="preserve">2. </w:t>
      </w:r>
      <w:r>
        <w:rPr>
          <w:rFonts w:hint="eastAsia"/>
        </w:rPr>
        <w:t xml:space="preserve">高性能列表查询优化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PostgreSQL </w:t>
      </w:r>
      <w:r>
        <w:rPr>
          <w:rFonts w:hint="eastAsia"/>
          <w:b/>
          <w:bCs/>
        </w:rPr>
        <w:t xml:space="preserve">分区表</w:t>
      </w:r>
      <w:r>
        <w:rPr>
          <w:rFonts w:hint="eastAsia"/>
        </w:rPr>
        <w:t xml:space="preserve">：长期池数据按月份</w:t>
      </w:r>
      <w:r>
        <w:t xml:space="preserve"> (</w:t>
      </w:r>
      <w:r>
        <w:rPr>
          <w:rStyle w:val="VerbatimChar"/>
        </w:rPr>
        <w:t xml:space="preserve">partition_by_range</w:t>
      </w:r>
      <w:r>
        <w:t xml:space="preserve">) </w:t>
      </w:r>
      <w:r>
        <w:rPr>
          <w:rFonts w:hint="eastAsia"/>
        </w:rPr>
        <w:t xml:space="preserve">进行物理分区，确保百万级数据查询响应</w:t>
      </w:r>
      <w:r>
        <w:t xml:space="preserve"> &lt; 200ms。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Redis Bitmap</w:t>
      </w:r>
      <w:r>
        <w:rPr>
          <w:rFonts w:hint="eastAsia"/>
        </w:rPr>
        <w:t xml:space="preserve">：记录每日活跃用户</w:t>
      </w:r>
      <w:r>
        <w:t xml:space="preserve"> </w:t>
      </w:r>
      <w:r>
        <w:rPr>
          <w:rFonts w:hint="eastAsia"/>
        </w:rPr>
        <w:t xml:space="preserve">ID，实现毫秒级”最近活跃”筛选。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混合排序算法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动态权重排序</w:t>
      </w:r>
      <w:r>
        <w:br/>
      </w:r>
      <w:r>
        <w:rPr>
          <w:rStyle w:val="NormalTok"/>
        </w:rPr>
        <w:t xml:space="preserve">final_score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(ai_score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(recency_weight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recency_weight: 今天=100, 3天内=80, 7天内=50, 其他=10</w:t>
      </w:r>
    </w:p>
    <w:bookmarkEnd w:id="78"/>
    <w:bookmarkEnd w:id="79"/>
    <w:bookmarkStart w:id="82" w:name="智能提醒引擎设计"/>
    <w:p>
      <w:pPr>
        <w:pStyle w:val="Heading3"/>
      </w:pPr>
      <w:r>
        <w:t xml:space="preserve">4.5 </w:t>
      </w:r>
      <w:r>
        <w:rPr>
          <w:rFonts w:hint="eastAsia"/>
        </w:rPr>
        <w:t xml:space="preserve">智能提醒引擎设计</w:t>
      </w:r>
    </w:p>
    <w:p>
      <w:pPr>
        <w:pStyle w:val="FirstParagraph"/>
      </w:pPr>
      <w:r>
        <w:rPr>
          <w:rFonts w:hint="eastAsia"/>
        </w:rPr>
        <w:t xml:space="preserve">不再依赖销售人工记忆，系统通过</w:t>
      </w:r>
      <w:r>
        <w:t xml:space="preserve"> </w:t>
      </w:r>
      <w:r>
        <w:rPr>
          <w:rFonts w:hint="eastAsia"/>
          <w:b/>
          <w:bCs/>
        </w:rPr>
        <w:t xml:space="preserve">事件驱动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时间轮</w:t>
      </w:r>
      <w:r>
        <w:t xml:space="preserve"> </w:t>
      </w:r>
      <w:r>
        <w:rPr>
          <w:rFonts w:hint="eastAsia"/>
        </w:rPr>
        <w:t xml:space="preserve">机制实现精准提醒。</w:t>
      </w:r>
    </w:p>
    <w:bookmarkStart w:id="80" w:name="优先级队列设计"/>
    <w:p>
      <w:pPr>
        <w:pStyle w:val="Heading4"/>
      </w:pPr>
      <w:r>
        <w:t xml:space="preserve">1. </w:t>
      </w:r>
      <w:r>
        <w:rPr>
          <w:rFonts w:hint="eastAsia"/>
        </w:rPr>
        <w:t xml:space="preserve">优先级队列设计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队列</w:t>
            </w:r>
            <w:r>
              <w:t xml:space="preserve"> (Redis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调度频率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场景示例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P0 (Urgent)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queue:remind:p0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实时</w:t>
            </w:r>
            <w:r>
              <w:t xml:space="preserve"> (Stream)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S量今日未跟进、收单倒计时、客户未回复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P1 (High)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queue:remind:p1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5分钟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A量超2天未跟进、规划卡片未处理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P2 (Normal)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queue:remind:p2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B量超3天未跟进、批量群发任务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P3 (Low)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queue:remind:p3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每日</w:t>
            </w:r>
            <w:r>
              <w:t xml:space="preserve"> 9:00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长期池沉默预警、生日提醒</w:t>
            </w:r>
          </w:p>
        </w:tc>
      </w:tr>
    </w:tbl>
    <w:bookmarkEnd w:id="80"/>
    <w:bookmarkStart w:id="81" w:name="动态规则引擎-celery-beat"/>
    <w:p>
      <w:pPr>
        <w:pStyle w:val="Heading4"/>
      </w:pPr>
      <w:r>
        <w:t xml:space="preserve">2. </w:t>
      </w:r>
      <w:r>
        <w:rPr>
          <w:rFonts w:hint="eastAsia"/>
        </w:rPr>
        <w:t xml:space="preserve">动态规则引擎</w:t>
      </w:r>
      <w:r>
        <w:t xml:space="preserve"> (Celery Beat)</w:t>
      </w:r>
    </w:p>
    <w:p>
      <w:pPr>
        <w:pStyle w:val="SourceCode"/>
      </w:pPr>
      <w:r>
        <w:rPr>
          <w:rStyle w:val="CommentTok"/>
        </w:rPr>
        <w:t xml:space="preserve"># 伪代码：检测未回复预警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check_unreplied_messages():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查找30分钟前客户发来消息，且之后销售无回复的会话</w:t>
      </w:r>
      <w:r>
        <w:br/>
      </w:r>
      <w:r>
        <w:rPr>
          <w:rStyle w:val="NormalTok"/>
        </w:rPr>
        <w:t xml:space="preserve">    alerts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db.query(ChatSession).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last_sender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'customer'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last_msg_time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'open'</w:t>
      </w:r>
      <w:r>
        <w:br/>
      </w:r>
      <w:r>
        <w:rPr>
          <w:rStyle w:val="NormalTok"/>
        </w:rPr>
        <w:t xml:space="preserve">    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alert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alerts: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推送 P0 级提醒到企微侧边栏</w:t>
      </w:r>
      <w:r>
        <w:br/>
      </w:r>
      <w:r>
        <w:rPr>
          <w:rStyle w:val="NormalTok"/>
        </w:rPr>
        <w:t xml:space="preserve">        push_notification(alert.sales_id, 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'Urgent'</w:t>
      </w:r>
      <w:r>
        <w:rPr>
          <w:rStyle w:val="NormalTok"/>
        </w:rPr>
        <w:t xml:space="preserve">, msg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customer_name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等待回复中"</w:t>
      </w:r>
      <w:r>
        <w:rPr>
          <w:rStyle w:val="NormalTok"/>
        </w:rPr>
        <w:t xml:space="preserve">)</w:t>
      </w:r>
    </w:p>
    <w:bookmarkEnd w:id="81"/>
    <w:bookmarkEnd w:id="82"/>
    <w:bookmarkStart w:id="85" w:name="客户-360-视图数据聚合-bff"/>
    <w:p>
      <w:pPr>
        <w:pStyle w:val="Heading3"/>
      </w:pPr>
      <w:r>
        <w:t xml:space="preserve">4.6 </w:t>
      </w:r>
      <w:r>
        <w:rPr>
          <w:rFonts w:hint="eastAsia"/>
        </w:rPr>
        <w:t xml:space="preserve">客户</w:t>
      </w:r>
      <w:r>
        <w:t xml:space="preserve"> 360° </w:t>
      </w:r>
      <w:r>
        <w:rPr>
          <w:rFonts w:hint="eastAsia"/>
        </w:rPr>
        <w:t xml:space="preserve">视图数据聚合</w:t>
      </w:r>
      <w:r>
        <w:t xml:space="preserve"> (BFF)</w:t>
      </w:r>
    </w:p>
    <w:bookmarkStart w:id="83" w:name="数据聚合层设计"/>
    <w:p>
      <w:pPr>
        <w:pStyle w:val="Heading4"/>
      </w:pPr>
      <w:r>
        <w:t xml:space="preserve">1. </w:t>
      </w:r>
      <w:r>
        <w:rPr>
          <w:rFonts w:hint="eastAsia"/>
        </w:rPr>
        <w:t xml:space="preserve">数据聚合层设计</w:t>
      </w:r>
    </w:p>
    <w:p>
      <w:pPr>
        <w:pStyle w:val="FirstParagraph"/>
      </w:pPr>
      <w:r>
        <w:rPr>
          <w:rFonts w:hint="eastAsia"/>
        </w:rPr>
        <w:t xml:space="preserve">前端请求</w:t>
      </w:r>
      <w:r>
        <w:t xml:space="preserve"> </w:t>
      </w:r>
      <w:r>
        <w:rPr>
          <w:rStyle w:val="VerbatimChar"/>
        </w:rPr>
        <w:t xml:space="preserve">/api/customers/{id}/profile</w:t>
      </w:r>
      <w:r>
        <w:t xml:space="preserve"> </w:t>
      </w:r>
      <w:r>
        <w:rPr>
          <w:rFonts w:hint="eastAsia"/>
        </w:rPr>
        <w:t xml:space="preserve">时，后端采用</w:t>
      </w:r>
      <w:r>
        <w:t xml:space="preserve"> </w:t>
      </w:r>
      <w:r>
        <w:rPr>
          <w:rFonts w:hint="eastAsia"/>
          <w:b/>
          <w:bCs/>
        </w:rPr>
        <w:t xml:space="preserve">并行聚合</w:t>
      </w:r>
      <w:r>
        <w:rPr>
          <w:b/>
          <w:bCs/>
        </w:rPr>
        <w:t xml:space="preserve"> (Fan-out/Fan-in)</w:t>
      </w:r>
      <w:r>
        <w:t xml:space="preserve"> </w:t>
      </w:r>
      <w:r>
        <w:rPr>
          <w:rFonts w:hint="eastAsia"/>
        </w:rPr>
        <w:t xml:space="preserve">模式拉取多源数据：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基础信息</w:t>
      </w:r>
      <w:r>
        <w:rPr>
          <w:b/>
          <w:bCs/>
        </w:rPr>
        <w:t xml:space="preserve"> (PostgreSQL)</w:t>
      </w:r>
      <w:r>
        <w:rPr>
          <w:rFonts w:hint="eastAsia"/>
        </w:rPr>
        <w:t xml:space="preserve">：0.05s，获取姓名、标签、来源渠道、当前阶段。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行为轨迹</w:t>
      </w:r>
      <w:r>
        <w:rPr>
          <w:b/>
          <w:bCs/>
        </w:rPr>
        <w:t xml:space="preserve"> (MongoDB)</w:t>
      </w:r>
      <w:r>
        <w:rPr>
          <w:rFonts w:hint="eastAsia"/>
        </w:rPr>
        <w:t xml:space="preserve">：0.1s，聚合查询直播观看时长、历史聊天摘要、关键节点事件。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分析结果</w:t>
      </w:r>
      <w:r>
        <w:rPr>
          <w:b/>
          <w:bCs/>
        </w:rPr>
        <w:t xml:space="preserve"> (Redis Cache)</w:t>
      </w:r>
      <w:r>
        <w:rPr>
          <w:rFonts w:hint="eastAsia"/>
        </w:rPr>
        <w:t xml:space="preserve">：0.02s，获取最新的雷达图评分、AI</w:t>
      </w:r>
      <w:r>
        <w:t xml:space="preserve"> </w:t>
      </w:r>
      <w:r>
        <w:rPr>
          <w:rFonts w:hint="eastAsia"/>
        </w:rPr>
        <w:t xml:space="preserve">建议摘要。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企微状态</w:t>
      </w:r>
      <w:r>
        <w:rPr>
          <w:b/>
          <w:bCs/>
        </w:rPr>
        <w:t xml:space="preserve"> (WeCom API)</w:t>
      </w:r>
      <w:r>
        <w:rPr>
          <w:rFonts w:hint="eastAsia"/>
        </w:rPr>
        <w:t xml:space="preserve">：0.2s，实时校验好友状态（是否删好友/拉黑）。</w:t>
      </w:r>
    </w:p>
    <w:p>
      <w:pPr>
        <w:pStyle w:val="FirstParagraph"/>
      </w:pPr>
      <w:r>
        <w:rPr>
          <w:rFonts w:hint="eastAsia"/>
          <w:b/>
          <w:bCs/>
        </w:rPr>
        <w:t xml:space="preserve">总响应目标</w:t>
      </w:r>
      <w:r>
        <w:rPr>
          <w:rFonts w:hint="eastAsia"/>
        </w:rPr>
        <w:t xml:space="preserve">：&lt;</w:t>
      </w:r>
      <w:r>
        <w:t xml:space="preserve"> 500ms</w:t>
      </w:r>
    </w:p>
    <w:bookmarkEnd w:id="83"/>
    <w:bookmarkStart w:id="84" w:name="预加载策略"/>
    <w:p>
      <w:pPr>
        <w:pStyle w:val="Heading4"/>
      </w:pPr>
      <w:r>
        <w:t xml:space="preserve">2. </w:t>
      </w:r>
      <w:r>
        <w:rPr>
          <w:rFonts w:hint="eastAsia"/>
        </w:rPr>
        <w:t xml:space="preserve">预加载策略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列表悬停预加载</w:t>
      </w:r>
      <w:r>
        <w:rPr>
          <w:rFonts w:hint="eastAsia"/>
        </w:rPr>
        <w:t xml:space="preserve">：当销售在列表页鼠标悬停某客户头像超过</w:t>
      </w:r>
      <w:r>
        <w:t xml:space="preserve"> 300ms </w:t>
      </w:r>
      <w:r>
        <w:rPr>
          <w:rFonts w:hint="eastAsia"/>
        </w:rPr>
        <w:t xml:space="preserve">时，Tauri</w:t>
      </w:r>
      <w:r>
        <w:t xml:space="preserve"> </w:t>
      </w:r>
      <w:r>
        <w:rPr>
          <w:rFonts w:hint="eastAsia"/>
        </w:rPr>
        <w:t xml:space="preserve">前端静默发起详情预加载请求。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本地缓存</w:t>
      </w:r>
      <w:r>
        <w:rPr>
          <w:rFonts w:hint="eastAsia"/>
        </w:rPr>
        <w:t xml:space="preserve">：客户的基础画像（不变数据）缓存在本地</w:t>
      </w:r>
      <w:r>
        <w:t xml:space="preserve"> </w:t>
      </w:r>
      <w:r>
        <w:rPr>
          <w:rFonts w:hint="eastAsia"/>
        </w:rPr>
        <w:t xml:space="preserve">SQLite，仅增量拉取最新的动态数据（聊天、行为）。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7" w:name="实施计划"/>
    <w:p>
      <w:pPr>
        <w:pStyle w:val="Heading2"/>
      </w:pPr>
      <w:r>
        <w:t xml:space="preserve">5. </w:t>
      </w:r>
      <w:r>
        <w:rPr>
          <w:rFonts w:hint="eastAsia"/>
        </w:rPr>
        <w:t xml:space="preserve">实施计划</w:t>
      </w:r>
    </w:p>
    <w:bookmarkStart w:id="90" w:name="总体里程碑"/>
    <w:p>
      <w:pPr>
        <w:pStyle w:val="Heading3"/>
      </w:pPr>
      <w:r>
        <w:t xml:space="preserve">5.1 </w:t>
      </w:r>
      <w:r>
        <w:rPr>
          <w:rFonts w:hint="eastAsia"/>
        </w:rPr>
        <w:t xml:space="preserve">总体里程碑</w:t>
      </w:r>
    </w:p>
    <w:p>
      <w:pPr>
        <w:pStyle w:val="FirstParagraph"/>
      </w:pPr>
      <w:r>
        <w:drawing>
          <wp:inline>
            <wp:extent cx="5334000" cy="36195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mermaid-40a11f1ec306d719b9ac2a0c1d17a39f0c2b9396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阶段划分"/>
    <w:p>
      <w:pPr>
        <w:pStyle w:val="Heading3"/>
      </w:pPr>
      <w:r>
        <w:t xml:space="preserve">5.2 </w:t>
      </w:r>
      <w:r>
        <w:rPr>
          <w:rFonts w:hint="eastAsia"/>
        </w:rPr>
        <w:t xml:space="preserve">阶段划分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基础设施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数据库设计、企微同步、消息队列、开发环境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AI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评分Agent、知识库、提示词优化、模型路由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后端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8周（并行）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全量API、提醒系统、看板接口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10周（并行）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React管理后台、Tauri侧边栏、交互开发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5: </w:t>
            </w:r>
            <w:r>
              <w:rPr>
                <w:rFonts w:hint="eastAsia"/>
                <w:b/>
                <w:bCs/>
              </w:rPr>
              <w:t xml:space="preserve">测试部署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集成测试、压力测试、UAT、上线培训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预计总工期</w:t>
      </w:r>
      <w:r>
        <w:rPr>
          <w:rFonts w:hint="eastAsia"/>
        </w:rPr>
        <w:t xml:space="preserve">：16</w:t>
      </w:r>
      <w:r>
        <w:t xml:space="preserve"> </w:t>
      </w:r>
      <w:r>
        <w:rPr>
          <w:rFonts w:hint="eastAsia"/>
        </w:rPr>
        <w:t xml:space="preserve">周（4个月）</w:t>
      </w:r>
    </w:p>
    <w:p>
      <w:r>
        <w:pict>
          <v:rect style="width:0;height:1.5pt" o:hralign="center" o:hrstd="t" o:hr="t"/>
        </w:pict>
      </w:r>
    </w:p>
    <w:bookmarkEnd w:id="91"/>
    <w:bookmarkStart w:id="92" w:name="资源配置与投入预算"/>
    <w:p>
      <w:pPr>
        <w:pStyle w:val="Heading3"/>
      </w:pPr>
      <w:r>
        <w:t xml:space="preserve">5.3 </w:t>
      </w:r>
      <w:r>
        <w:rPr>
          <w:rFonts w:hint="eastAsia"/>
        </w:rPr>
        <w:t xml:space="preserve">资源配置与投入预算</w:t>
      </w:r>
    </w:p>
    <w:p>
      <w:pPr>
        <w:pStyle w:val="FirstParagraph"/>
      </w:pPr>
      <w:r>
        <w:rPr>
          <w:rFonts w:hint="eastAsia"/>
        </w:rPr>
        <w:t xml:space="preserve">本项目研发投入预算为</w:t>
      </w:r>
      <w:r>
        <w:t xml:space="preserve"> </w:t>
      </w:r>
      <w:r>
        <w:rPr>
          <w:b/>
          <w:bCs/>
        </w:rPr>
        <w:t xml:space="preserve">¥620,000</w:t>
      </w:r>
      <w:r>
        <w:t xml:space="preserve"> </w:t>
      </w:r>
      <w:r>
        <w:rPr>
          <w:rFonts w:hint="eastAsia"/>
        </w:rPr>
        <w:t xml:space="preserve">(62万元)，周期为</w:t>
      </w:r>
      <w:r>
        <w:t xml:space="preserve"> 4 </w:t>
      </w:r>
      <w:r>
        <w:rPr>
          <w:rFonts w:hint="eastAsia"/>
        </w:rPr>
        <w:t xml:space="preserve">个月。我们将组建全栈闭环团队，根据项目不同阶段的实际需求，灵活配置以下专业角色投入：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关键角色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系统架构师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技术总负责</w:t>
            </w:r>
            <w:r>
              <w:rPr>
                <w:rFonts w:hint="eastAsia"/>
              </w:rPr>
              <w:t xml:space="preserve">。负责架构把控、技术选型、核心难点攻关（前期/验收阶段重点投入）。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大模型应用工程师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核心</w:t>
            </w:r>
            <w:r>
              <w:rPr>
                <w:rFonts w:hint="eastAsia"/>
              </w:rPr>
              <w:t xml:space="preserve">。负责</w:t>
            </w:r>
            <w:r>
              <w:t xml:space="preserve"> LangGraph </w:t>
            </w:r>
            <w:r>
              <w:rPr>
                <w:rFonts w:hint="eastAsia"/>
              </w:rPr>
              <w:t xml:space="preserve">编排、DSPy</w:t>
            </w:r>
            <w:r>
              <w:t xml:space="preserve"> </w:t>
            </w:r>
            <w:r>
              <w:rPr>
                <w:rFonts w:hint="eastAsia"/>
              </w:rPr>
              <w:t xml:space="preserve">提示词调优、RAG</w:t>
            </w:r>
            <w:r>
              <w:t xml:space="preserve"> </w:t>
            </w:r>
            <w:r>
              <w:rPr>
                <w:rFonts w:hint="eastAsia"/>
              </w:rPr>
              <w:t xml:space="preserve">知识库构建（全程核心投入）。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后端工程师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业务逻辑</w:t>
            </w:r>
            <w:r>
              <w:rPr>
                <w:rFonts w:hint="eastAsia"/>
              </w:rPr>
              <w:t xml:space="preserve">。负责</w:t>
            </w:r>
            <w:r>
              <w:t xml:space="preserve"> FastAPI </w:t>
            </w:r>
            <w:r>
              <w:rPr>
                <w:rFonts w:hint="eastAsia"/>
              </w:rPr>
              <w:t xml:space="preserve">微服务、企微对接、数据库设计与性能优化（全程核心投入）。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前端工程师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交互体验</w:t>
            </w:r>
            <w:r>
              <w:rPr>
                <w:rFonts w:hint="eastAsia"/>
              </w:rPr>
              <w:t xml:space="preserve">。负责</w:t>
            </w:r>
            <w:r>
              <w:t xml:space="preserve"> React </w:t>
            </w:r>
            <w:r>
              <w:rPr>
                <w:rFonts w:hint="eastAsia"/>
              </w:rPr>
              <w:t xml:space="preserve">后台、Tauri</w:t>
            </w:r>
            <w:r>
              <w:t xml:space="preserve"> </w:t>
            </w:r>
            <w:r>
              <w:rPr>
                <w:rFonts w:hint="eastAsia"/>
              </w:rPr>
              <w:t xml:space="preserve">侧边栏、数据可视化开发（中期重点投入）。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测试工程师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质量保障</w:t>
            </w:r>
            <w:r>
              <w:rPr>
                <w:rFonts w:hint="eastAsia"/>
              </w:rPr>
              <w:t xml:space="preserve">。负责用例编写、自动化测试、压力测试、UAT</w:t>
            </w:r>
            <w:r>
              <w:t xml:space="preserve"> </w:t>
            </w:r>
            <w:r>
              <w:rPr>
                <w:rFonts w:hint="eastAsia"/>
              </w:rPr>
              <w:t xml:space="preserve">验收（中后期重点投入）。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研发总计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打包总价：¥620,000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注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架构师重点投入项目前期设计与后期验收。</w:t>
      </w:r>
      <w:r>
        <w:t xml:space="preserve"> </w:t>
      </w:r>
      <w:r>
        <w:t xml:space="preserve">2. </w:t>
      </w:r>
      <w:r>
        <w:rPr>
          <w:rFonts w:hint="eastAsia"/>
        </w:rPr>
        <w:t xml:space="preserve">费用为项目总包报价，含研发人力、管理成本及首年维保服务。</w:t>
      </w:r>
      <w:r>
        <w:t xml:space="preserve"> </w:t>
      </w:r>
      <w:r>
        <w:t xml:space="preserve">3. </w:t>
      </w:r>
      <w:r>
        <w:rPr>
          <w:rFonts w:hint="eastAsia"/>
        </w:rPr>
        <w:t xml:space="preserve">不含云服务器、AI</w:t>
      </w:r>
      <w:r>
        <w:t xml:space="preserve"> Token </w:t>
      </w:r>
      <w:r>
        <w:rPr>
          <w:rFonts w:hint="eastAsia"/>
        </w:rPr>
        <w:t xml:space="preserve">费、企微接口费等第三方运营成本。</w:t>
      </w:r>
    </w:p>
    <w:bookmarkEnd w:id="92"/>
    <w:bookmarkStart w:id="96" w:name="交付物标准"/>
    <w:p>
      <w:pPr>
        <w:pStyle w:val="Heading3"/>
      </w:pPr>
      <w:r>
        <w:t xml:space="preserve">5.4 </w:t>
      </w:r>
      <w:r>
        <w:rPr>
          <w:rFonts w:hint="eastAsia"/>
        </w:rPr>
        <w:t xml:space="preserve">交付物标准</w:t>
      </w:r>
    </w:p>
    <w:p>
      <w:pPr>
        <w:pStyle w:val="FirstParagraph"/>
      </w:pPr>
      <w:r>
        <w:rPr>
          <w:rFonts w:hint="eastAsia"/>
        </w:rPr>
        <w:t xml:space="preserve">项目验收将基于</w:t>
      </w:r>
      <w:r>
        <w:t xml:space="preserve"> </w:t>
      </w:r>
      <w:r>
        <w:rPr>
          <w:rFonts w:hint="eastAsia"/>
          <w:b/>
          <w:bCs/>
        </w:rPr>
        <w:t xml:space="preserve">“镜像+文档+实测”</w:t>
      </w:r>
      <w:r>
        <w:t xml:space="preserve"> </w:t>
      </w:r>
      <w:r>
        <w:rPr>
          <w:rFonts w:hint="eastAsia"/>
        </w:rPr>
        <w:t xml:space="preserve">的综合标准进行交付。</w:t>
      </w:r>
    </w:p>
    <w:bookmarkStart w:id="93" w:name="软件交付"/>
    <w:p>
      <w:pPr>
        <w:pStyle w:val="Heading4"/>
      </w:pPr>
      <w:r>
        <w:t xml:space="preserve">1. </w:t>
      </w:r>
      <w:r>
        <w:rPr>
          <w:rFonts w:hint="eastAsia"/>
        </w:rPr>
        <w:t xml:space="preserve">软件交付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容器化部署包</w:t>
      </w:r>
      <w:r>
        <w:rPr>
          <w:rFonts w:hint="eastAsia"/>
        </w:rPr>
        <w:t xml:space="preserve">：提供编译后的</w:t>
      </w:r>
      <w:r>
        <w:t xml:space="preserve"> Docker </w:t>
      </w:r>
      <w:r>
        <w:rPr>
          <w:rFonts w:hint="eastAsia"/>
        </w:rPr>
        <w:t xml:space="preserve">镜像（Image</w:t>
      </w:r>
      <w:r>
        <w:t xml:space="preserve"> </w:t>
      </w:r>
      <w:r>
        <w:rPr>
          <w:rFonts w:hint="eastAsia"/>
        </w:rPr>
        <w:t xml:space="preserve">Tarballs）及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或</w:t>
      </w:r>
      <w:r>
        <w:t xml:space="preserve"> K8s Helm </w:t>
      </w:r>
      <w:r>
        <w:rPr>
          <w:rFonts w:hint="eastAsia"/>
        </w:rPr>
        <w:t xml:space="preserve">Chart，确保在客户环境一键拉起所有服务。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数据库初始化包</w:t>
      </w:r>
      <w:r>
        <w:rPr>
          <w:rFonts w:hint="eastAsia"/>
        </w:rPr>
        <w:t xml:space="preserve">：PostgreSQL/MongoDB/Qdrant</w:t>
      </w:r>
      <w:r>
        <w:t xml:space="preserve"> </w:t>
      </w:r>
      <w:r>
        <w:rPr>
          <w:rFonts w:hint="eastAsia"/>
        </w:rPr>
        <w:t xml:space="preserve">的</w:t>
      </w:r>
      <w:r>
        <w:t xml:space="preserve"> Schema </w:t>
      </w:r>
      <w:r>
        <w:rPr>
          <w:rFonts w:hint="eastAsia"/>
        </w:rPr>
        <w:t xml:space="preserve">脚本及初始化数据。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客户端安装包</w:t>
      </w:r>
      <w:r>
        <w:rPr>
          <w:rFonts w:hint="eastAsia"/>
        </w:rPr>
        <w:t xml:space="preserve">：Tauri</w:t>
      </w:r>
      <w:r>
        <w:t xml:space="preserve"> </w:t>
      </w:r>
      <w:r>
        <w:rPr>
          <w:rFonts w:hint="eastAsia"/>
        </w:rPr>
        <w:t xml:space="preserve">企微侧边栏应用的</w:t>
      </w:r>
      <w:r>
        <w:t xml:space="preserve"> Windows (.msi) </w:t>
      </w:r>
      <w:r>
        <w:rPr>
          <w:rFonts w:hint="eastAsia"/>
        </w:rPr>
        <w:t xml:space="preserve">安装包。</w:t>
      </w:r>
    </w:p>
    <w:bookmarkEnd w:id="93"/>
    <w:bookmarkStart w:id="94" w:name="文档交付"/>
    <w:p>
      <w:pPr>
        <w:pStyle w:val="Heading4"/>
      </w:pPr>
      <w:r>
        <w:t xml:space="preserve">2. </w:t>
      </w:r>
      <w:r>
        <w:rPr>
          <w:rFonts w:hint="eastAsia"/>
        </w:rPr>
        <w:t xml:space="preserve">文档交付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《系统架构设计文档》</w:t>
      </w:r>
      <w:r>
        <w:rPr>
          <w:rFonts w:hint="eastAsia"/>
        </w:rPr>
        <w:t xml:space="preserve">：包含最终的架构图、数据流图、状态机流转图。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《API </w:t>
      </w:r>
      <w:r>
        <w:rPr>
          <w:rFonts w:hint="eastAsia"/>
          <w:b/>
          <w:bCs/>
        </w:rPr>
        <w:t xml:space="preserve">接口文档》</w:t>
      </w:r>
      <w:r>
        <w:rPr>
          <w:rFonts w:hint="eastAsia"/>
        </w:rPr>
        <w:t xml:space="preserve">：基于</w:t>
      </w:r>
      <w:r>
        <w:t xml:space="preserve"> OpenAPI/Swagger </w:t>
      </w:r>
      <w:r>
        <w:rPr>
          <w:rFonts w:hint="eastAsia"/>
        </w:rPr>
        <w:t xml:space="preserve">的在线接口文档，定义清晰的请求/响应结构。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《部署运维手册》</w:t>
      </w:r>
      <w:r>
        <w:rPr>
          <w:rFonts w:hint="eastAsia"/>
        </w:rPr>
        <w:t xml:space="preserve">：环境依赖说明、配置项详解、常见故障排查指南。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《用户操作手册》</w:t>
      </w:r>
      <w:r>
        <w:rPr>
          <w:rFonts w:hint="eastAsia"/>
        </w:rPr>
        <w:t xml:space="preserve">：面向销售人员的侧边栏使用指南，面向管理人员的后台配置指南。</w:t>
      </w:r>
    </w:p>
    <w:bookmarkEnd w:id="94"/>
    <w:bookmarkStart w:id="95" w:name="质量与验收交付"/>
    <w:p>
      <w:pPr>
        <w:pStyle w:val="Heading4"/>
      </w:pPr>
      <w:r>
        <w:t xml:space="preserve">3. </w:t>
      </w:r>
      <w:r>
        <w:rPr>
          <w:rFonts w:hint="eastAsia"/>
        </w:rPr>
        <w:t xml:space="preserve">质量与验收交付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UAT </w:t>
      </w:r>
      <w:r>
        <w:rPr>
          <w:rFonts w:hint="eastAsia"/>
          <w:b/>
          <w:bCs/>
        </w:rPr>
        <w:t xml:space="preserve">验收报告</w:t>
      </w:r>
      <w:r>
        <w:rPr>
          <w:rFonts w:hint="eastAsia"/>
        </w:rPr>
        <w:t xml:space="preserve">：包含核心业务流程（数据同步、AI评分、话术生成）的测试通过记录。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效果验证报告</w:t>
      </w:r>
      <w:r>
        <w:rPr>
          <w:rFonts w:hint="eastAsia"/>
        </w:rPr>
        <w:t xml:space="preserve">：基于历史脱敏数据的回测报告，验证</w:t>
      </w:r>
      <w:r>
        <w:t xml:space="preserve"> AI </w:t>
      </w:r>
      <w:r>
        <w:rPr>
          <w:rFonts w:hint="eastAsia"/>
        </w:rPr>
        <w:t xml:space="preserve">意向评分与资深销售判断的逻辑一致性，并提供持续优化方案。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98" w:name="风险评估与应对"/>
    <w:p>
      <w:pPr>
        <w:pStyle w:val="Heading2"/>
      </w:pPr>
      <w:r>
        <w:t xml:space="preserve">6. </w:t>
      </w:r>
      <w:r>
        <w:rPr>
          <w:rFonts w:hint="eastAsia"/>
        </w:rPr>
        <w:t xml:space="preserve">风险评估与应对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企微</w:t>
            </w:r>
            <w:r>
              <w:rPr>
                <w:b/>
                <w:bCs/>
              </w:rPr>
              <w:t xml:space="preserve"> API </w:t>
            </w:r>
            <w:r>
              <w:rPr>
                <w:rFonts w:hint="eastAsia"/>
                <w:b/>
                <w:bCs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无法获取所需聊天数据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优先验证</w:t>
            </w:r>
            <w:r>
              <w:t xml:space="preserve"> API </w:t>
            </w:r>
            <w:r>
              <w:rPr>
                <w:rFonts w:hint="eastAsia"/>
              </w:rPr>
              <w:t xml:space="preserve">能力；回退到</w:t>
            </w:r>
            <w:r>
              <w:t xml:space="preserve"> RPA </w:t>
            </w: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会话存档成本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企微会话存档功能涨价（2026年1月22日调价）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自建永久存储降低对企微存储依赖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双重授权合规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客户拒绝授权导致数据缺失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设计优雅的授权引导流程，降低用户抵触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评分准确度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模型输出不稳定，影响S/A/B分级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DSPy </w:t>
            </w:r>
            <w:r>
              <w:rPr>
                <w:rFonts w:hint="eastAsia"/>
              </w:rPr>
              <w:t xml:space="preserve">自动优化</w:t>
            </w:r>
            <w:r>
              <w:t xml:space="preserve"> + </w:t>
            </w:r>
            <w:r>
              <w:rPr>
                <w:rFonts w:hint="eastAsia"/>
              </w:rPr>
              <w:t xml:space="preserve">人工Buff微调</w:t>
            </w:r>
            <w:r>
              <w:t xml:space="preserve"> </w:t>
            </w:r>
            <w:r>
              <w:rPr>
                <w:rFonts w:hint="eastAsia"/>
              </w:rPr>
              <w:t xml:space="preserve">±5分机制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不同模型评分差异大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建立基准测试集，统一评分校准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Tauri + </w:t>
            </w:r>
            <w:r>
              <w:rPr>
                <w:rFonts w:hint="eastAsia"/>
                <w:b/>
                <w:bCs/>
              </w:rPr>
              <w:t xml:space="preserve">企微兼容性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企微</w:t>
            </w:r>
            <w:r>
              <w:t xml:space="preserve"> WebView </w:t>
            </w:r>
            <w:r>
              <w:rPr>
                <w:rFonts w:hint="eastAsia"/>
              </w:rPr>
              <w:t xml:space="preserve">与</w:t>
            </w:r>
            <w:r>
              <w:t xml:space="preserve"> Tauri </w:t>
            </w:r>
            <w:r>
              <w:rPr>
                <w:rFonts w:hint="eastAsia"/>
              </w:rPr>
              <w:t xml:space="preserve">兼容问题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优先进行技术验证（PoC）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客户隐私泄露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AES-256加密、脱敏显示、权限隔离、审计日志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120人/期</w:t>
            </w:r>
            <w:r>
              <w:t xml:space="preserve"> × </w:t>
            </w:r>
            <w:r>
              <w:rPr>
                <w:rFonts w:hint="eastAsia"/>
              </w:rPr>
              <w:t xml:space="preserve">每小时分析，任务堆积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Celery </w:t>
            </w:r>
            <w:r>
              <w:rPr>
                <w:rFonts w:hint="eastAsia"/>
              </w:rPr>
              <w:t xml:space="preserve">分布式任务、增量分析、智能触发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109" w:name="附录"/>
    <w:p>
      <w:pPr>
        <w:pStyle w:val="Heading2"/>
      </w:pPr>
      <w:r>
        <w:t xml:space="preserve">7. </w:t>
      </w:r>
      <w:r>
        <w:rPr>
          <w:rFonts w:hint="eastAsia"/>
        </w:rPr>
        <w:t xml:space="preserve">附录</w:t>
      </w:r>
    </w:p>
    <w:bookmarkStart w:id="99" w:name="技术栈汇总"/>
    <w:p>
      <w:pPr>
        <w:pStyle w:val="Heading3"/>
      </w:pPr>
      <w:r>
        <w:t xml:space="preserve">7.1 </w:t>
      </w:r>
      <w:r>
        <w:rPr>
          <w:rFonts w:hint="eastAsia"/>
        </w:rPr>
        <w:t xml:space="preserve">技术栈汇总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后端框架</w:t>
            </w:r>
          </w:p>
        </w:tc>
        <w:tc>
          <w:tcPr/>
          <w:p>
            <w:pPr>
              <w:pStyle w:val="Compact"/>
            </w:pPr>
            <w: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t xml:space="preserve">Python 3.11+, FastAPI 0.100+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t xml:space="preserve">React + TypeScript</w:t>
            </w:r>
          </w:p>
        </w:tc>
        <w:tc>
          <w:tcPr/>
          <w:p>
            <w:pPr>
              <w:pStyle w:val="Compact"/>
            </w:pPr>
            <w:r>
              <w:t xml:space="preserve">React 18+, TypeScript 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企微侧边栏</w:t>
            </w:r>
          </w:p>
        </w:tc>
        <w:tc>
          <w:tcPr/>
          <w:p>
            <w:pPr>
              <w:pStyle w:val="Compact"/>
            </w:pPr>
            <w:r>
              <w:t xml:space="preserve">Rust + Tauri</w:t>
            </w:r>
          </w:p>
        </w:tc>
        <w:tc>
          <w:tcPr/>
          <w:p>
            <w:pPr>
              <w:pStyle w:val="Compact"/>
            </w:pPr>
            <w:r>
              <w:t xml:space="preserve">Tauri v2, Rust 2024 Edition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LangChain + LangGraph</w:t>
            </w:r>
          </w:p>
        </w:tc>
        <w:tc>
          <w:tcPr/>
          <w:p>
            <w:pPr>
              <w:pStyle w:val="Compact"/>
            </w:pPr>
            <w:r>
              <w:t xml:space="preserve">LangChain 0.3+, LangGraph 0.2+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文档索引</w:t>
            </w:r>
          </w:p>
        </w:tc>
        <w:tc>
          <w:tcPr/>
          <w:p>
            <w:pPr>
              <w:pStyle w:val="Compact"/>
            </w:pPr>
            <w:r>
              <w:t xml:space="preserve">LlamaIndex</w:t>
            </w:r>
          </w:p>
        </w:tc>
        <w:tc>
          <w:tcPr/>
          <w:p>
            <w:pPr>
              <w:pStyle w:val="Compact"/>
            </w:pPr>
            <w:r>
              <w:t xml:space="preserve">LlamaIndex 0.11+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t xml:space="preserve">Qdrant 1.10+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提示词优化</w:t>
            </w:r>
          </w:p>
        </w:tc>
        <w:tc>
          <w:tcPr/>
          <w:p>
            <w:pPr>
              <w:pStyle w:val="Compact"/>
            </w:pPr>
            <w:r>
              <w:t xml:space="preserve">DSPy</w:t>
            </w:r>
          </w:p>
        </w:tc>
        <w:tc>
          <w:tcPr/>
          <w:p>
            <w:pPr>
              <w:pStyle w:val="Compact"/>
            </w:pPr>
            <w:r>
              <w:t xml:space="preserve">DSPy 2.5+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文档数据库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3.7+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RELEASE.2024+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Docker + Kubernetes</w:t>
            </w:r>
          </w:p>
        </w:tc>
        <w:tc>
          <w:tcPr/>
          <w:p>
            <w:pPr>
              <w:pStyle w:val="Compact"/>
            </w:pPr>
            <w:r>
              <w:t xml:space="preserve">Docker 25+, K8s 1.29+</w:t>
            </w:r>
          </w:p>
        </w:tc>
      </w:tr>
    </w:tbl>
    <w:bookmarkEnd w:id="99"/>
    <w:bookmarkStart w:id="100" w:name="ai-模型候选"/>
    <w:p>
      <w:pPr>
        <w:pStyle w:val="Heading3"/>
      </w:pPr>
      <w:r>
        <w:t xml:space="preserve">7.2 AI </w:t>
      </w:r>
      <w:r>
        <w:rPr>
          <w:rFonts w:hint="eastAsia"/>
        </w:rPr>
        <w:t xml:space="preserve">模型候选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64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Opus 4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复杂推理、长文本深度分析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最高质量，成本最高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标准分析、四维度评分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性价比均衡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3 Pro</w:t>
            </w:r>
          </w:p>
        </w:tc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快速生成、话术推荐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速度快，多模态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GPT-4o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通用任务、备选兜底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生态成熟，稳定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最终选型将通过</w:t>
      </w:r>
      <w:r>
        <w:t xml:space="preserve"> DSPy </w:t>
      </w:r>
      <w:r>
        <w:rPr>
          <w:rFonts w:hint="eastAsia"/>
        </w:rPr>
        <w:t xml:space="preserve">评估框架在实际销售场景数据上进行</w:t>
      </w:r>
      <w:r>
        <w:t xml:space="preserve"> A/B </w:t>
      </w:r>
      <w:r>
        <w:rPr>
          <w:rFonts w:hint="eastAsia"/>
        </w:rPr>
        <w:t xml:space="preserve">测试后确定。</w:t>
      </w:r>
    </w:p>
    <w:bookmarkEnd w:id="100"/>
    <w:bookmarkStart w:id="108" w:name="参考文档"/>
    <w:p>
      <w:pPr>
        <w:pStyle w:val="Heading3"/>
      </w:pPr>
      <w:r>
        <w:t xml:space="preserve">7.3 </w:t>
      </w:r>
      <w:r>
        <w:rPr>
          <w:rFonts w:hint="eastAsia"/>
        </w:rPr>
        <w:t xml:space="preserve">参考文档</w:t>
      </w:r>
    </w:p>
    <w:p>
      <w:pPr>
        <w:pStyle w:val="Compact"/>
        <w:numPr>
          <w:ilvl w:val="0"/>
          <w:numId w:val="1011"/>
        </w:numPr>
      </w:pPr>
      <w:hyperlink r:id="rId101">
        <w:r>
          <w:rPr>
            <w:rStyle w:val="Hyperlink"/>
            <w:rFonts w:hint="eastAsia"/>
          </w:rPr>
          <w:t xml:space="preserve">企业微信开发者文档</w:t>
        </w:r>
      </w:hyperlink>
    </w:p>
    <w:p>
      <w:pPr>
        <w:pStyle w:val="Compact"/>
        <w:numPr>
          <w:ilvl w:val="0"/>
          <w:numId w:val="1011"/>
        </w:numPr>
      </w:pPr>
      <w:hyperlink r:id="rId102">
        <w:r>
          <w:rPr>
            <w:rStyle w:val="Hyperlink"/>
            <w:rFonts w:hint="eastAsia"/>
          </w:rPr>
          <w:t xml:space="preserve">企业微信会话存档API</w:t>
        </w:r>
      </w:hyperlink>
    </w:p>
    <w:p>
      <w:pPr>
        <w:pStyle w:val="Compact"/>
        <w:numPr>
          <w:ilvl w:val="0"/>
          <w:numId w:val="1011"/>
        </w:numPr>
      </w:pPr>
      <w:hyperlink r:id="rId103">
        <w:r>
          <w:rPr>
            <w:rStyle w:val="Hyperlink"/>
            <w:rFonts w:hint="eastAsia"/>
          </w:rPr>
          <w:t xml:space="preserve">抖音开发者平台</w:t>
        </w:r>
      </w:hyperlink>
    </w:p>
    <w:p>
      <w:pPr>
        <w:pStyle w:val="Compact"/>
        <w:numPr>
          <w:ilvl w:val="0"/>
          <w:numId w:val="1011"/>
        </w:numPr>
      </w:pPr>
      <w:hyperlink r:id="rId104">
        <w:r>
          <w:rPr>
            <w:rStyle w:val="Hyperlink"/>
          </w:rPr>
          <w:t xml:space="preserve">LangGraph </w:t>
        </w:r>
        <w:r>
          <w:rPr>
            <w:rStyle w:val="Hyperlink"/>
            <w:rFonts w:hint="eastAsia"/>
          </w:rPr>
          <w:t xml:space="preserve">官方文档</w:t>
        </w:r>
      </w:hyperlink>
    </w:p>
    <w:p>
      <w:pPr>
        <w:pStyle w:val="Compact"/>
        <w:numPr>
          <w:ilvl w:val="0"/>
          <w:numId w:val="1011"/>
        </w:numPr>
      </w:pPr>
      <w:hyperlink r:id="rId105">
        <w:r>
          <w:rPr>
            <w:rStyle w:val="Hyperlink"/>
          </w:rPr>
          <w:t xml:space="preserve">DSPy </w:t>
        </w:r>
        <w:r>
          <w:rPr>
            <w:rStyle w:val="Hyperlink"/>
            <w:rFonts w:hint="eastAsia"/>
          </w:rPr>
          <w:t xml:space="preserve">官方文档</w:t>
        </w:r>
      </w:hyperlink>
    </w:p>
    <w:p>
      <w:pPr>
        <w:pStyle w:val="Compact"/>
        <w:numPr>
          <w:ilvl w:val="0"/>
          <w:numId w:val="1011"/>
        </w:numPr>
      </w:pPr>
      <w:hyperlink r:id="rId106">
        <w:r>
          <w:rPr>
            <w:rStyle w:val="Hyperlink"/>
          </w:rPr>
          <w:t xml:space="preserve">Qdrant </w:t>
        </w:r>
        <w:r>
          <w:rPr>
            <w:rStyle w:val="Hyperlink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1"/>
        </w:numPr>
      </w:pPr>
      <w:hyperlink r:id="rId107">
        <w:r>
          <w:rPr>
            <w:rStyle w:val="Hyperlink"/>
          </w:rPr>
          <w:t xml:space="preserve">Tauri v2 </w:t>
        </w:r>
        <w:r>
          <w:rPr>
            <w:rStyle w:val="Hyperlink"/>
            <w:rFonts w:hint="eastAsia"/>
          </w:rPr>
          <w:t xml:space="preserve">文档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文档版本：v1.0</w:t>
      </w:r>
      <w:r>
        <w:rPr>
          <w:i/>
          <w:iCs/>
        </w:rPr>
        <w:t xml:space="preserve"> | </w:t>
      </w:r>
      <w:r>
        <w:rPr>
          <w:rFonts w:hint="eastAsia"/>
          <w:i/>
          <w:iCs/>
        </w:rPr>
        <w:t xml:space="preserve">创建日期：2026-02-07</w:t>
      </w:r>
      <w:r>
        <w:rPr>
          <w:i/>
          <w:iCs/>
        </w:rPr>
        <w:t xml:space="preserve"> | </w:t>
      </w:r>
      <w:r>
        <w:rPr>
          <w:rFonts w:hint="eastAsia"/>
          <w:i/>
          <w:iCs/>
        </w:rPr>
        <w:t xml:space="preserve">最后更新：2026-02-07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87" Target="media/rId87.png" /><Relationship Type="http://schemas.openxmlformats.org/officeDocument/2006/relationships/image" Id="rId64" Target="media/rId64.png" /><Relationship Type="http://schemas.openxmlformats.org/officeDocument/2006/relationships/image" Id="rId25" Target="media/rId25.png" /><Relationship Type="http://schemas.openxmlformats.org/officeDocument/2006/relationships/image" Id="rId73" Target="media/rId73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hyperlink" Id="rId103" Target="https://developer.open-douyin.com/docs/resource/zh-CN/developer/introduction/overview" TargetMode="External" /><Relationship Type="http://schemas.openxmlformats.org/officeDocument/2006/relationships/hyperlink" Id="rId101" Target="https://developer.work.weixin.qq.com/document" TargetMode="External" /><Relationship Type="http://schemas.openxmlformats.org/officeDocument/2006/relationships/hyperlink" Id="rId102" Target="https://developer.work.weixin.qq.com/document/path/91354" TargetMode="External" /><Relationship Type="http://schemas.openxmlformats.org/officeDocument/2006/relationships/hyperlink" Id="rId105" Target="https://dspy.ai/" TargetMode="External" /><Relationship Type="http://schemas.openxmlformats.org/officeDocument/2006/relationships/hyperlink" Id="rId104" Target="https://langchain-ai.github.io/langgraph/" TargetMode="External" /><Relationship Type="http://schemas.openxmlformats.org/officeDocument/2006/relationships/hyperlink" Id="rId106" Target="https://qdrant.tech/documentation/" TargetMode="External" /><Relationship Type="http://schemas.openxmlformats.org/officeDocument/2006/relationships/hyperlink" Id="rId107" Target="https://v2.tauri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eloper.open-douyin.com/docs/resource/zh-CN/developer/introduction/overview" TargetMode="External" /><Relationship Type="http://schemas.openxmlformats.org/officeDocument/2006/relationships/hyperlink" Id="rId101" Target="https://developer.work.weixin.qq.com/document" TargetMode="External" /><Relationship Type="http://schemas.openxmlformats.org/officeDocument/2006/relationships/hyperlink" Id="rId102" Target="https://developer.work.weixin.qq.com/document/path/91354" TargetMode="External" /><Relationship Type="http://schemas.openxmlformats.org/officeDocument/2006/relationships/hyperlink" Id="rId105" Target="https://dspy.ai/" TargetMode="External" /><Relationship Type="http://schemas.openxmlformats.org/officeDocument/2006/relationships/hyperlink" Id="rId104" Target="https://langchain-ai.github.io/langgraph/" TargetMode="External" /><Relationship Type="http://schemas.openxmlformats.org/officeDocument/2006/relationships/hyperlink" Id="rId106" Target="https://qdrant.tech/documentation/" TargetMode="External" /><Relationship Type="http://schemas.openxmlformats.org/officeDocument/2006/relationships/hyperlink" Id="rId107" Target="https://v2.tauri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2026-02-08T01:05:48Z</dcterms:created>
  <dcterms:modified xsi:type="dcterms:W3CDTF">2026-02-08T01:05:48Z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