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B4B77" w14:textId="79880590" w:rsidR="00B82F54" w:rsidRDefault="00DD380D">
      <w:pPr>
        <w:rPr>
          <w:sz w:val="96"/>
          <w:szCs w:val="96"/>
        </w:rPr>
      </w:pPr>
      <w:r>
        <w:rPr>
          <w:sz w:val="96"/>
          <w:szCs w:val="96"/>
        </w:rPr>
        <w:t>Solar analysis report</w:t>
      </w:r>
    </w:p>
    <w:p w14:paraId="263D86B8" w14:textId="3A45EA7D" w:rsidR="005D004B" w:rsidRDefault="00DD380D">
      <w:pPr>
        <w:rPr>
          <w:sz w:val="24"/>
          <w:szCs w:val="24"/>
        </w:rPr>
      </w:pPr>
      <w:r>
        <w:rPr>
          <w:sz w:val="24"/>
          <w:szCs w:val="24"/>
        </w:rPr>
        <w:t>Project whatever</w:t>
      </w:r>
    </w:p>
    <w:p w14:paraId="3D73C864" w14:textId="77777777" w:rsidR="005D004B" w:rsidRDefault="005D004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79703C" w14:textId="36382127" w:rsidR="005D004B" w:rsidRDefault="005D004B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Introduction:</w:t>
      </w:r>
    </w:p>
    <w:p w14:paraId="7BA4A322" w14:textId="306D16C4" w:rsidR="005D004B" w:rsidRDefault="005D004B">
      <w:pPr>
        <w:rPr>
          <w:sz w:val="24"/>
          <w:szCs w:val="24"/>
        </w:rPr>
      </w:pPr>
      <w:r>
        <w:rPr>
          <w:sz w:val="24"/>
          <w:szCs w:val="24"/>
        </w:rPr>
        <w:t>Unlikely to change very much, will add some deterministic outcomes below about the findings at high level.</w:t>
      </w:r>
    </w:p>
    <w:p w14:paraId="1ACA1E9F" w14:textId="073DA05F" w:rsidR="00DD380D" w:rsidRDefault="00DD380D">
      <w:pPr>
        <w:rPr>
          <w:sz w:val="24"/>
          <w:szCs w:val="24"/>
        </w:rPr>
      </w:pPr>
      <w:r>
        <w:rPr>
          <w:sz w:val="24"/>
          <w:szCs w:val="24"/>
        </w:rPr>
        <w:t>A bit of context about the site, and some other information.</w:t>
      </w:r>
    </w:p>
    <w:p w14:paraId="34528E9A" w14:textId="77777777" w:rsidR="005D004B" w:rsidRDefault="005D004B">
      <w:pPr>
        <w:rPr>
          <w:sz w:val="24"/>
          <w:szCs w:val="24"/>
        </w:rPr>
      </w:pPr>
    </w:p>
    <w:p w14:paraId="47273B04" w14:textId="0C964194" w:rsidR="005D004B" w:rsidRDefault="005D004B">
      <w:pPr>
        <w:rPr>
          <w:sz w:val="24"/>
          <w:szCs w:val="24"/>
        </w:rPr>
      </w:pPr>
      <w:r>
        <w:rPr>
          <w:sz w:val="24"/>
          <w:szCs w:val="24"/>
        </w:rPr>
        <w:t>Methodology:</w:t>
      </w:r>
    </w:p>
    <w:p w14:paraId="3291F241" w14:textId="4F57D34F" w:rsidR="005D004B" w:rsidRDefault="005D004B">
      <w:pPr>
        <w:rPr>
          <w:sz w:val="24"/>
          <w:szCs w:val="24"/>
        </w:rPr>
      </w:pPr>
      <w:r>
        <w:rPr>
          <w:sz w:val="24"/>
          <w:szCs w:val="24"/>
        </w:rPr>
        <w:t>I would usually include an image of test model and screen and elaborate on them here, will add once study finishes.</w:t>
      </w:r>
    </w:p>
    <w:p w14:paraId="79D4339A" w14:textId="166A2A7A" w:rsidR="00AB7CA4" w:rsidRDefault="00AB7CA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7F8E5F" wp14:editId="02D49025">
            <wp:extent cx="5731510" cy="3363595"/>
            <wp:effectExtent l="0" t="0" r="2540" b="8255"/>
            <wp:docPr id="700937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04AF6" w14:textId="307C1A66" w:rsidR="00AB7CA4" w:rsidRDefault="00AB7CA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F9E742" wp14:editId="6C9BA231">
            <wp:extent cx="5731510" cy="2519045"/>
            <wp:effectExtent l="0" t="0" r="2540" b="0"/>
            <wp:docPr id="407471472" name="Picture 2" descr="A diagram of a computer generated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471472" name="Picture 2" descr="A diagram of a computer generated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91377" w14:textId="33D0190F" w:rsidR="00AB7CA4" w:rsidRDefault="00AB7CA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7AA822" wp14:editId="670A6935">
            <wp:extent cx="5731510" cy="3206750"/>
            <wp:effectExtent l="0" t="0" r="2540" b="0"/>
            <wp:docPr id="1815431945" name="Picture 3" descr="A building with many block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31945" name="Picture 3" descr="A building with many block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A37A7" w14:textId="77777777" w:rsidR="005A065E" w:rsidRDefault="005A065E">
      <w:pPr>
        <w:rPr>
          <w:sz w:val="24"/>
          <w:szCs w:val="24"/>
        </w:rPr>
      </w:pPr>
    </w:p>
    <w:p w14:paraId="433E3B78" w14:textId="77777777" w:rsidR="00AB7CA4" w:rsidRDefault="00AB7CA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A187DF" w14:textId="14420172" w:rsidR="005A065E" w:rsidRDefault="005A065E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Results:</w:t>
      </w:r>
    </w:p>
    <w:p w14:paraId="1BE1E029" w14:textId="06596A63" w:rsidR="005A065E" w:rsidRDefault="005A065E">
      <w:pPr>
        <w:rPr>
          <w:sz w:val="24"/>
          <w:szCs w:val="24"/>
        </w:rPr>
      </w:pPr>
      <w:r>
        <w:rPr>
          <w:sz w:val="24"/>
          <w:szCs w:val="24"/>
        </w:rPr>
        <w:t>Images and summaries of the outcomes, probably a revit schedule or two.</w:t>
      </w:r>
    </w:p>
    <w:p w14:paraId="1E809005" w14:textId="2E1D292A" w:rsidR="005A065E" w:rsidRDefault="00AB7CA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7A27FF" wp14:editId="44908C7C">
            <wp:extent cx="5731510" cy="3444875"/>
            <wp:effectExtent l="0" t="0" r="2540" b="3175"/>
            <wp:docPr id="1006451675" name="Picture 5" descr="A blue and green building pla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51675" name="Picture 5" descr="A blue and green building pla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9A746" w14:textId="0F996568" w:rsidR="00AB7CA4" w:rsidRDefault="00AB7CA4">
      <w:pPr>
        <w:rPr>
          <w:sz w:val="24"/>
          <w:szCs w:val="24"/>
        </w:rPr>
      </w:pPr>
      <w:r>
        <w:rPr>
          <w:sz w:val="24"/>
          <w:szCs w:val="24"/>
        </w:rPr>
        <w:t>Above: Level 1 compliance</w:t>
      </w:r>
    </w:p>
    <w:p w14:paraId="782607D4" w14:textId="77777777" w:rsidR="00AB7CA4" w:rsidRDefault="00AB7CA4">
      <w:pPr>
        <w:rPr>
          <w:sz w:val="24"/>
          <w:szCs w:val="24"/>
        </w:rPr>
      </w:pPr>
    </w:p>
    <w:p w14:paraId="65F84DBC" w14:textId="7DF891E9" w:rsidR="00AB7CA4" w:rsidRDefault="00AB7CA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04EB2C" wp14:editId="76C6D2C3">
            <wp:extent cx="5731510" cy="3444875"/>
            <wp:effectExtent l="0" t="0" r="2540" b="3175"/>
            <wp:docPr id="1196297816" name="Picture 6" descr="A blue and green building pla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97816" name="Picture 6" descr="A blue and green building pla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CC816" w14:textId="3CE15889" w:rsidR="00AB7CA4" w:rsidRDefault="00AB7CA4">
      <w:pPr>
        <w:rPr>
          <w:sz w:val="24"/>
          <w:szCs w:val="24"/>
        </w:rPr>
      </w:pPr>
      <w:r>
        <w:rPr>
          <w:sz w:val="24"/>
          <w:szCs w:val="24"/>
        </w:rPr>
        <w:t xml:space="preserve">Above: Level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compliance</w:t>
      </w:r>
    </w:p>
    <w:p w14:paraId="104AA6F0" w14:textId="3F30382B" w:rsidR="00AB7CA4" w:rsidRDefault="00AB7CA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EE24A4" wp14:editId="3BACFF31">
            <wp:extent cx="5731510" cy="3444875"/>
            <wp:effectExtent l="0" t="0" r="2540" b="3175"/>
            <wp:docPr id="1316530159" name="Picture 7" descr="A blue and green building pla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30159" name="Picture 7" descr="A blue and green building pla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EA793" w14:textId="2DCF899A" w:rsidR="00AB7CA4" w:rsidRDefault="00AB7CA4">
      <w:pPr>
        <w:rPr>
          <w:sz w:val="24"/>
          <w:szCs w:val="24"/>
        </w:rPr>
      </w:pPr>
      <w:r>
        <w:rPr>
          <w:sz w:val="24"/>
          <w:szCs w:val="24"/>
        </w:rPr>
        <w:t xml:space="preserve">Above: Level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compliance</w:t>
      </w:r>
    </w:p>
    <w:p w14:paraId="3AE745FF" w14:textId="77777777" w:rsidR="00AB7CA4" w:rsidRDefault="00AB7CA4">
      <w:pPr>
        <w:rPr>
          <w:sz w:val="24"/>
          <w:szCs w:val="24"/>
        </w:rPr>
      </w:pPr>
    </w:p>
    <w:p w14:paraId="13594C1D" w14:textId="732D623C" w:rsidR="00AB7CA4" w:rsidRDefault="00AB7CA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EE12CF" wp14:editId="055F7F8D">
            <wp:extent cx="5731510" cy="3444875"/>
            <wp:effectExtent l="0" t="0" r="2540" b="3175"/>
            <wp:docPr id="1279442758" name="Picture 8" descr="A blue green and whit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42758" name="Picture 8" descr="A blue green and white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695B1" w14:textId="05F312B5" w:rsidR="00AB7CA4" w:rsidRDefault="00AB7CA4">
      <w:pPr>
        <w:rPr>
          <w:sz w:val="24"/>
          <w:szCs w:val="24"/>
        </w:rPr>
      </w:pPr>
      <w:r>
        <w:rPr>
          <w:sz w:val="24"/>
          <w:szCs w:val="24"/>
        </w:rPr>
        <w:t xml:space="preserve">Above: Level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compliance</w:t>
      </w:r>
    </w:p>
    <w:p w14:paraId="5E8B2565" w14:textId="3070FB7B" w:rsidR="00AB7CA4" w:rsidRDefault="00AB7CA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6DF5F2" wp14:editId="7F4E9964">
            <wp:extent cx="5731510" cy="3444875"/>
            <wp:effectExtent l="0" t="0" r="2540" b="3175"/>
            <wp:docPr id="2019772118" name="Picture 9" descr="A blue and green building pla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72118" name="Picture 9" descr="A blue and green building pla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45311" w14:textId="563C8847" w:rsidR="00AB7CA4" w:rsidRDefault="00AB7CA4">
      <w:pPr>
        <w:rPr>
          <w:sz w:val="24"/>
          <w:szCs w:val="24"/>
        </w:rPr>
      </w:pPr>
      <w:r>
        <w:rPr>
          <w:sz w:val="24"/>
          <w:szCs w:val="24"/>
        </w:rPr>
        <w:t xml:space="preserve">Above: Level </w:t>
      </w:r>
      <w:r>
        <w:rPr>
          <w:sz w:val="24"/>
          <w:szCs w:val="24"/>
        </w:rPr>
        <w:t xml:space="preserve">5 </w:t>
      </w:r>
      <w:r>
        <w:rPr>
          <w:sz w:val="24"/>
          <w:szCs w:val="24"/>
        </w:rPr>
        <w:t>compliance</w:t>
      </w:r>
    </w:p>
    <w:p w14:paraId="27737AFD" w14:textId="77777777" w:rsidR="00AB7CA4" w:rsidRDefault="00AB7CA4">
      <w:pPr>
        <w:rPr>
          <w:sz w:val="24"/>
          <w:szCs w:val="24"/>
        </w:rPr>
      </w:pPr>
    </w:p>
    <w:p w14:paraId="1C8C447A" w14:textId="35B6E4E0" w:rsidR="00AB7CA4" w:rsidRDefault="00AB7CA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6F2D84" wp14:editId="44772E21">
            <wp:extent cx="4276725" cy="2162175"/>
            <wp:effectExtent l="0" t="0" r="9525" b="9525"/>
            <wp:docPr id="2064502046" name="Picture 4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02046" name="Picture 4" descr="A screen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0E0EA" w14:textId="2E882213" w:rsidR="00AB7CA4" w:rsidRDefault="00AB7CA4">
      <w:pPr>
        <w:rPr>
          <w:sz w:val="24"/>
          <w:szCs w:val="24"/>
        </w:rPr>
      </w:pPr>
      <w:r>
        <w:rPr>
          <w:sz w:val="24"/>
          <w:szCs w:val="24"/>
        </w:rPr>
        <w:t xml:space="preserve">Above: </w:t>
      </w:r>
      <w:r>
        <w:rPr>
          <w:sz w:val="24"/>
          <w:szCs w:val="24"/>
        </w:rPr>
        <w:t>Table of findings</w:t>
      </w:r>
    </w:p>
    <w:p w14:paraId="76CA8ADE" w14:textId="77777777" w:rsidR="00AB7CA4" w:rsidRDefault="00AB7CA4">
      <w:pPr>
        <w:rPr>
          <w:sz w:val="24"/>
          <w:szCs w:val="24"/>
        </w:rPr>
      </w:pPr>
    </w:p>
    <w:p w14:paraId="4BECC166" w14:textId="77777777" w:rsidR="00AB7CA4" w:rsidRDefault="00AB7CA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504342" w14:textId="457C4841" w:rsidR="005A065E" w:rsidRDefault="005A065E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Conclusion:</w:t>
      </w:r>
    </w:p>
    <w:p w14:paraId="36FBC66E" w14:textId="1CA19E9C" w:rsidR="005A065E" w:rsidRPr="005D004B" w:rsidRDefault="00AB7CA4">
      <w:pPr>
        <w:rPr>
          <w:sz w:val="24"/>
          <w:szCs w:val="24"/>
        </w:rPr>
      </w:pPr>
      <w:r>
        <w:rPr>
          <w:sz w:val="24"/>
          <w:szCs w:val="24"/>
        </w:rPr>
        <w:t>In conclusion your building does not comply and you should feel bad. Good thing the council doesn’t understand the requirements anyway!</w:t>
      </w:r>
    </w:p>
    <w:sectPr w:rsidR="005A065E" w:rsidRPr="005D0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04B"/>
    <w:rsid w:val="005A065E"/>
    <w:rsid w:val="005D004B"/>
    <w:rsid w:val="009970F5"/>
    <w:rsid w:val="00AB7CA4"/>
    <w:rsid w:val="00B82F54"/>
    <w:rsid w:val="00DD380D"/>
    <w:rsid w:val="00FA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D1799"/>
  <w15:chartTrackingRefBased/>
  <w15:docId w15:val="{2604AF59-3258-4B49-B55A-9399CED5D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CA4"/>
  </w:style>
  <w:style w:type="paragraph" w:styleId="Heading1">
    <w:name w:val="heading 1"/>
    <w:basedOn w:val="Normal"/>
    <w:next w:val="Normal"/>
    <w:link w:val="Heading1Char"/>
    <w:uiPriority w:val="9"/>
    <w:qFormat/>
    <w:rsid w:val="005D00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0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0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0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0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0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0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0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0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0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0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0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0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0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0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0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0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0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0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0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0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0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0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0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8D2C0AE8FB6D489AA94E3315FFC409" ma:contentTypeVersion="15" ma:contentTypeDescription="Create a new document." ma:contentTypeScope="" ma:versionID="4c14a208ca071feac44dc20dc615560b">
  <xsd:schema xmlns:xsd="http://www.w3.org/2001/XMLSchema" xmlns:xs="http://www.w3.org/2001/XMLSchema" xmlns:p="http://schemas.microsoft.com/office/2006/metadata/properties" xmlns:ns2="8ed87ecd-ab50-4f35-82bf-b1ead5294fe5" xmlns:ns3="c79038b4-a91f-4e15-a112-34b7d3f89927" targetNamespace="http://schemas.microsoft.com/office/2006/metadata/properties" ma:root="true" ma:fieldsID="0c0c83365d874a6ab1e29af865f6cbfc" ns2:_="" ns3:_="">
    <xsd:import namespace="8ed87ecd-ab50-4f35-82bf-b1ead5294fe5"/>
    <xsd:import namespace="c79038b4-a91f-4e15-a112-34b7d3f899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d87ecd-ab50-4f35-82bf-b1ead5294f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10ca39dc-2d38-4d14-9f9d-c92c76c5c7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9038b4-a91f-4e15-a112-34b7d3f8992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4fdc5fd7-af75-490d-a48e-c0834e54d986}" ma:internalName="TaxCatchAll" ma:showField="CatchAllData" ma:web="c79038b4-a91f-4e15-a112-34b7d3f899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79038b4-a91f-4e15-a112-34b7d3f89927" xsi:nil="true"/>
    <lcf76f155ced4ddcb4097134ff3c332f xmlns="8ed87ecd-ab50-4f35-82bf-b1ead5294fe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6C6A13-52CE-45B2-A011-3A9EB3AE7B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d87ecd-ab50-4f35-82bf-b1ead5294fe5"/>
    <ds:schemaRef ds:uri="c79038b4-a91f-4e15-a112-34b7d3f899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A9B9B9-011F-4C67-BC24-0E3A14D1B2F8}">
  <ds:schemaRefs>
    <ds:schemaRef ds:uri="http://schemas.microsoft.com/office/2006/metadata/properties"/>
    <ds:schemaRef ds:uri="http://schemas.microsoft.com/office/infopath/2007/PartnerControls"/>
    <ds:schemaRef ds:uri="c79038b4-a91f-4e15-a112-34b7d3f89927"/>
    <ds:schemaRef ds:uri="8ed87ecd-ab50-4f35-82bf-b1ead5294fe5"/>
  </ds:schemaRefs>
</ds:datastoreItem>
</file>

<file path=customXml/itemProps3.xml><?xml version="1.0" encoding="utf-8"?>
<ds:datastoreItem xmlns:ds="http://schemas.openxmlformats.org/officeDocument/2006/customXml" ds:itemID="{4151E127-E13D-41D6-9E09-2587953314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Crump</dc:creator>
  <cp:keywords/>
  <dc:description/>
  <cp:lastModifiedBy>Gavin Crump</cp:lastModifiedBy>
  <cp:revision>3</cp:revision>
  <dcterms:created xsi:type="dcterms:W3CDTF">2025-07-10T00:01:00Z</dcterms:created>
  <dcterms:modified xsi:type="dcterms:W3CDTF">2025-07-10T02:35:00Z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0x010100AD8D2C0AE8FB6D489AA94E3315FFC409</vt:lpwstr>
  </property>
</Properties>
</file>