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主：A10-ACOS网络操作系统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A10-AX-Traffic-Manager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A17CMS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a2billing VOIP通讯系统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A2B Webserver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A8.net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A8-Super-WiFi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AADServer HTTP Server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主：AA-IOT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副：AA-IOT-Server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AA-IOT会议室解决方案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主：Aardvark Topsites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副：Aardvark-Topsites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Aardvark-Topsites-PHP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主；Aastra(</w:t>
      </w:r>
      <w:r>
        <w:rPr>
          <w:rFonts w:hint="eastAsia"/>
          <w:color w:val="C00000"/>
          <w:lang w:val="en-US" w:eastAsia="zh-CN"/>
        </w:rPr>
        <w:t>新建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副；Aastra-5000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Aastra-53i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Aastra-55i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Aastra-57i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Aastra-6731i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Aastra-6735i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Aastra-6737i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Aastra-6739i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Aastra-6751i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Aastra-6751i-RP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Aastra-6753i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Aastra-6755i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Aastra-6757i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Aastra-6873i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Aastra-9143i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Aastra-9480i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Aastra-A5000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主：ABB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副：ABB-RETA-01-and-ACS550et/IP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ABB-RTU500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ABB-RTU560电力工控系统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ABB-SREA-01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主：abcms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ABCom-IP-PBX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ABIAO_CMS文章管理系统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Abicart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主：Abilis-CPX-Build(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副：Abilis-CPX-Build-4140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Abilis-CPX-Build-4148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Abilis-CPX-Build-4175.12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Abilis-CPX-Build-4175.23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主：Abilis-CPX-Ver.(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新建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副：Abilis-CPX-Ver.-5.8.4-21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Abilis-CPX-Ver.-5.8.9-13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Abilis-CPX-Ver.-6.1.2-30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Abilis-CPX-Ver.-6.4.8-04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Abilis-CPX-Ver.-6.5.10-08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Abilis-CPX-Ver.-6.5.12-27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Abilis-CPX-Ver.-6.5.13-08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Abilis-CPX-Ver.-6.5.14-16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Abilis-CPX-Ver.-6.5.17-18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Abilis-CPX-Ver.-7.0.2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Abilis-CPX-Ver.-7.10.0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Abilis-CPX-Ver.-7.10.1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Abilis-CPX-Ver.-7.10.4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Abilis-CPX-Ver.-7.10.5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Abilis-CPX-Ver.-7.10.6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Abilis-CPX-Ver.-7.1.1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Abilis-CPX-Ver.-7.1.2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Abilis-CPX-Ver.-7.1.4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Abilis-CPX-Ver.-7.3.1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Abilis-CPX-Ver.-7.3.3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Abilis-CPX-Ver.-7.3.4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Abilis-CPX-Ver.-7.3.8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Abilis-CPX-Ver.-7.3.9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Abilis-CPX-Ver.-7.5.0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Abilis-CPX-Ver.-7.5.5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Abilis-CPX-Ver.-7.6.3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Abilis-CPX-Ver.-7.6.4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Abilis-CPX-Ver.-7.7.7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Abilis-CPX-Ver.-7.8.0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Abilis-CPX-Ver.-7.9.14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Abilis-CPX-Ver.-7.9.15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Abilis-CPX-Ver.-7.9.16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Abilis-CPX-Ver.-7.9.17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Abilis-CPX-Ver.-7.9.18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Abilis-CPX-Ver.-7.9.19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Abilis-CPX-Ver.-7.9.20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Abilis-CPX-Ver.-7.9.21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Abilis-CPX-Ver.-7.9.4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Abilis-CPX-Ver.-7.9.5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Abilis-CPX-Ver.-7.9.7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Abilis-CPX-Ver.-7.9.9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Abilis-CPX-Ver.-8.3.10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Abilis-CPX-Ver.-8.3.12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Abilis-CPX-Ver.-8.3.4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Abilis-CPX-Ver.-8.3.6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Abilis-CPX-Ver.-8.4.0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Abilis-CPX-Ver.-8.4.3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主：Ability 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AbleCloud－专业领先的物联网云服务平台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able_g2s</w:t>
      </w:r>
    </w:p>
    <w:p>
      <w:pPr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 cms</w:t>
      </w:r>
    </w:p>
    <w:p>
      <w:pPr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主：ABO.CMS</w:t>
      </w:r>
    </w:p>
    <w:p>
      <w:pPr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副：ABO_CMS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主：ABUS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副：ABUS-DVR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ABUS-公司产品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主：AB-WEB-CMS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Abyss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Abyss-Web-Server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acarsd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ACARS-Web-ACARS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Accelerated Mobile Pages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主：Accellion Secure File Transfer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副：Accellion-Secure-File-Transfer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主：Accel-pppd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主：Access-Control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副：Access-Control-Allow-Methods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主：AccessiBe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Accessible Portal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Accesso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AccessTrade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Acclipse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主:Accordion Content script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副:Accordion-Content-script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主：ACCURATE_IOT-AIOT结构健康监测系统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ACEIoT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Acer-Veriton-M2610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AChat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主：AChecker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副：AChecker Web accessibility evaluation tool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主：Acidcat CMS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副：Acidcat_CMS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Acidcat-CMS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主：Acme embeddable HTTP server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副：ACME-embedded-HTTP-server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主：Acme.Serve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副：Acme_Serve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主：Acquia Cloud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副：Acquia Cloud Platform</w:t>
      </w:r>
    </w:p>
    <w:p>
      <w:pPr>
        <w:tabs>
          <w:tab w:val="left" w:pos="7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7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主：Ackee</w:t>
      </w:r>
    </w:p>
    <w:p>
      <w:pPr>
        <w:tabs>
          <w:tab w:val="left" w:pos="78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Acme HTTP Server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acmetool-redirector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ACollab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AContent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Acritum-Femitter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Acronis-FExtremeZ-IP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acsno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ACSNO网络探针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acsoft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ACS Webserver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Acta WebServer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Actcms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AC&amp;T-ETOS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ACTFAX-ActiveFax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主：ACTi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副：ACTi-NVR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主：actionhero.js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Actiontec-T2200H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Actito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Activage-IoT-Platform-v1.0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ACTIVAGE Project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ActiveCampaign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activeCollab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ActiveHTML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ActiveMQ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ActivePBX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activeWeb-Content-Server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ActiveX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ACTi-Web-Configurator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 监控摄像机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Act-On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ACT-SDM-9350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ACTS-WebSocketServer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ACT-企业侧互联网综合管理平台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Acuity Scheduling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主：Acumen-Ai(</w:t>
      </w:r>
      <w:r>
        <w:rPr>
          <w:rFonts w:hint="eastAsia" w:cstheme="minorBidi"/>
          <w:kern w:val="2"/>
          <w:sz w:val="21"/>
          <w:szCs w:val="24"/>
          <w:shd w:val="clear" w:color="FFFFFF" w:fill="D9D9D9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副：Acumen-Ai-D565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Acumen-Ai-D583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主：Ada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Adabra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Adally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Adam-RVON-card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adaproxy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AdaptCMS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Adaptec maxView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AdaptorLogic_JavaServer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Adblock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Adcash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主：Adcon Telemetry Gateway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副：Adcon-Telemetry-Gateway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主：ADDIXO-IOT-Platform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AddPac-AP200B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AddShoppers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AddThis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AddToAny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 EBiS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Adesto-iLON-SmartServer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adikiss ASIK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AdimSystems WebServer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AdInfinity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主：Adiscon-LogAnalyzer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副：Adiscon_LogAnalyzer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主：Ad Lightning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AdminEAP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AdminSet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AdminSystem-EmailArchitect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Admitad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 Webserver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Adnegah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主：ad network script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副：Ad-Network-Script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Z:Adobe ColdFusion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F:Adobe-ColdFusion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Z:Adobe Connect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F:Adobe-Connect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Z:Adobe-CQ5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F:Adobe_ CQ5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Z:Adobe Experience Manager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F:Adobe-Experience-Manager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Z:Adobe Flash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F:Adobe-Flash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Z:Adobe GoLive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F:Adobe_GoLive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Adobe-GoLive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Z:Adobe RoboHelp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F:Adobe_RoboHelp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Adobe-RoboHelp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Z:Adobe Analytics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Adobe Audience Manager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Adobe DTM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Adobe Experience Platform Identity Service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Adobe Experience Platform Launch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Adobe Flash Media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Adobe-Flex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Adobe-JRun-Web-Server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Adobe-Magento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Adobe Muse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Adobe-PhoneGap-产品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Adobe Target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AdOcean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AdonisJS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ADPLAN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AdRem NetCrunch HTTP Server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AdRem WebApp Server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AdRiver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AdRoll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AdRoll CMP System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AD_RS设备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AD-RTSP-Server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ADSL_0129_SB7176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ADSL_1502_AG8092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ADSL_1F_2F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Z:ADSL-20M-TGU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F:ADSL-20M-TGU-TGU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Z:ADSL2+-Barricade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F:ADSL2-Barricade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Z:ADSL2+-Hub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ADSL2+-Modem/Router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ADSL2+-WIFI-MODEM-WITH-EVO-SUPPORT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ADSL-Configuration-page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ADSL-Modem-login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Adsl_TermeSAgnese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ADSOFT 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AdSubtract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AdSubtract proxy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AdsWizz AOD 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ADTEC-公司产品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AdThrive</w:t>
      </w:r>
    </w:p>
    <w:p>
      <w:pPr>
        <w:tabs>
          <w:tab w:val="left" w:pos="123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ADT-IAMWIFI</w:t>
      </w:r>
      <w:r>
        <w:rPr>
          <w:rFonts w:hint="eastAsia"/>
          <w:lang w:val="en-US" w:eastAsia="zh-CN"/>
        </w:rPr>
        <w:tab/>
      </w:r>
    </w:p>
    <w:p>
      <w:pPr>
        <w:tabs>
          <w:tab w:val="left" w:pos="123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ADTRAN-Device</w:t>
      </w:r>
    </w:p>
    <w:p>
      <w:pPr>
        <w:tabs>
          <w:tab w:val="left" w:pos="123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主：ADTRAN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副：ADTRAN-MX2800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ADTRAN-TA210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ADTRAN-TA3000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ADTRAN-TA3010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ADTRAN-TA3011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ADTRAN-TA4303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ADTRAN-TA5000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ADTRAN-TA5006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主:ADTRAN-TSU(</w:t>
      </w:r>
      <w:r>
        <w:rPr>
          <w:rFonts w:hint="eastAsia" w:cstheme="minorBidi"/>
          <w:color w:val="C00000"/>
          <w:kern w:val="2"/>
          <w:sz w:val="21"/>
          <w:szCs w:val="24"/>
          <w:shd w:val="clear" w:color="FFFFFF" w:fill="D9D9D9"/>
          <w:lang w:val="en-US" w:eastAsia="zh-CN" w:bidi="ar-SA"/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副：ADTRAN-TSU100e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ADTRAN-TSU-600e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主：AdtraxionXL 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adtsec_gateway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ADT-SJW74-VPN网关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ADT-TPN-2G网关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AdultVideoScript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ADVA-FSP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Advally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 Electron Forum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Advanced-Guestbook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AdvanceDigital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Advanced-Image-Hosting-Script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主：Advanced Web Stats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副：advancedwebstats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 </w:t>
      </w:r>
      <w:r>
        <w:rPr>
          <w:rFonts w:hint="default"/>
          <w:lang w:val="en-US" w:eastAsia="zh-CN"/>
        </w:rPr>
        <w:t>Advantage-Controls-MegaTron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ADVANTECH-LR77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Advantech Module Web Configuration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主：Advantech-WebAccess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副：advantech webaccess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Advantech-WebAccess-SCADA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ADVANTECH-WISE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Adverticum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 Stream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ADXStudio CMS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adxstudio-cms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Adyen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Adzerk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AEF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AEF-Forum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Aegea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Aegins-CDN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AEG-UPS-View-Web-clien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 Commerce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Aerohive-hivemanager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Aethra(</w:t>
      </w:r>
      <w:r>
        <w:rPr>
          <w:rFonts w:hint="eastAsia"/>
          <w:color w:val="C00000"/>
          <w:shd w:val="clear" w:color="FFFFFF" w:fill="D9D9D9"/>
          <w:lang w:val="en-US" w:eastAsia="zh-CN"/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Aethra-AVC500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Aethra-Avc8400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Aethra-Avc8500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Aethra-BG1220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aethra-DSL-Device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Aethra-FS5104-W-Full-Service-ADSL2plus-Device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aethra-RADVISION视频会议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aethra-StarVoice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Aethra_Telecommunications_Operating_System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主：Aethra Telecommunications OS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aethra-Telecommunications-OS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主：Aethra-Vega-Star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Aethra-Vega-Star-Gold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Aethra-Vega-Star-Silver-E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Aethra-Vega-X3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Aethra-Vega-Star-Gold-Series(</w:t>
      </w:r>
      <w:r>
        <w:rPr>
          <w:rFonts w:hint="eastAsia"/>
          <w:color w:val="C00000"/>
          <w:lang w:val="en-US" w:eastAsia="zh-CN"/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Aethra-Vega-Star-Gold-Series2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Aethra-Vega-Star-Gold-Series-3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主：Aethra-Vega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副：Aethra-Vega-X3-Series3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Aethra-Vega-X3-Series-3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Aethra-Vega-X3-Series-4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Aethra-Vega-X5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Aethra-Vega-X5-Series-3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Aethra-Vega-X5-Series-4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aethra-公司产品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Affiliate B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Affiliate Future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Affirm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AffirmTrust-Certificate-Authority-OV1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Afosto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A-Frame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AfterBuy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AfterLogic WebMail Lite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AfterLogic-WebMail-Pro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AfterLogic-WebMail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AfterLogicWebMail系统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Afterpay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AgileBPM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AgileVideo-视频软件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Aglow-PBX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agora.cgi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AhnLab-TrusGuard-SSL-VPN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AhnLab-安全相关产品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Ahoy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Aicache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AiCart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AIDeX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AIDeX-Webserver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AiHomi物联网云平台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AIimoto智能工业监测管理系统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AimeeWMT_内容管理系统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AimTechsIoT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Aimtell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aiohttp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AIOT-Open-Cloud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AiOT-technologies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AIOT开放平台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AIOT结构健康监测系统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Air5650VDSL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Aircall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Airee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Airform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airlink101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副AirLink-101-AMPS230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AirLink-101-AMPS240W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AirLink_modem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AIRLINX-TRuepoint5000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airlive-ARM-204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airlive-Firmware&amp;Driver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airlive-Modem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AirManage-for-IoT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AirOS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AirPlus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Airpoint Embed Web Server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Airship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Airspan-BSDU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Airspan-BSR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Airspan-SPR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Airtel-公司产品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Airties-ADSL-Modem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AirTiesRouter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主AirTies-RT(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副AirTies-RT-102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AirTies-RT-103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AirTies-RT-103DG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AirTies-RT-103TT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AirTies-RT-103UA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AirTies-RT-111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AirTies-RT-111RU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Airties-RT-111UA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Airties-RT-205RU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AirTies-RT-205TT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AirTies-RT-206v1TT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AirTies-RT-211RU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AirTies-RT-211UA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主：AirTies-WAV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副：AirTies-WAR-141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AirTies-WAV-180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AirTies-WAV-180KN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AirTies-WAV-275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AirTies-WAV-275TT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主：AirvaeCommerce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AISHU-AnyBackup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AISHU-AnyShare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Aisino-电信行业版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AIS Streaming Server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aitecms(爱特cms)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Aiven-Aiven-Grafana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AJ-Auction-Pro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AJA-Video-Converter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ajenti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Ajenti-Server-Admin-Panel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Akamai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Akamai Bot Manager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Akamai-CDN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AkamaiGHost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Akamai-Global-Host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Akamai mPulse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Akamai Web Application Protector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Akaunting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akcms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AKCMS企业网站系统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AKCMS政府网站系统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主：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AKCP Embedded Web Server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副：AKCP-Embedded-Web-Server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主：AKCP-sensorProbe(</w:t>
      </w:r>
      <w:r>
        <w:rPr>
          <w:rFonts w:hint="eastAsia"/>
          <w:color w:val="C00000"/>
          <w:lang w:val="en-US" w:eastAsia="zh-CN"/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副：AKCP-sensorProbe2-SP2389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AKCP-sensorProbe2-SP2402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AKCP-sensorProbe2-SP2405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AKCP-sensorProbe2-v-2.0-SP2325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AKCP-sensorProbe2-v-2.0-SP2363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AKCP-sensorProbe2-v-2.0-SP2384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AKCP-sensorProbe2-v2.0-sp2392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AKCP-sensorProbe2-v2.0-SP2402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AKCP-sensorProbe2-v-2.0-SP2405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AKCP-SensorProbe2-v2.0-SP2413i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AKCP-sensorProbe2-v2.0-SP2413j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AKCP-sensorProbe2-v2.0-SP2415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AKCP-sensorProbe2-v2.0-SP2425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AKCP-sensorProbe2-v2.0-SP2447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AKCP-sensorProbe2-v2.0-SP2456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AKCP-sensorProbe2-v2.0-SP2459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AKCP-sensorProbe2-v2.0-SP2459i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AKCP-sensorProbe2-v2.0-SP2463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AKCP-sensorProbe2-v-2.0-SP2463i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AKCP-sensorProbe2-v2.0-SP2464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AKCP-sensorProbe2-v2.0-SP2467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AKCP-sensorProbe2-v2.0-SP2468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AKCP-sensorProbe2-v2.0-SP2470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AKCP-sensorProbe2-v2.0-SP2471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AKCP-sensorProbe2-v2.0-SP8406i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AKCP-sensorProbe4-SP4463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AKCP-sensorProbe4-SP4470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AKCP-sensorProbe8-v-2.0-SP8379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AKCP-sensorProbe8-v-2.0-SP8407i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AKCP-sensorProbe8-v-2.0-SP8411i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AKCP-sensorProbe8-v2.0-SP8451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AKCP-sensorProbe8-v2.0-SP8464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AKCP-sensorProbe8-v2.0-SP8470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AKCP-sensorProbe8-X20-DCW-SP8463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AKCP-sensorProbe8-X20-SP8459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Aker-Firewall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Aker-Firewall-HTTP-proxy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Aker-Firewall-SSL-VPN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Akiva-WebBoard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Akka HTTP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Aksara CMS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AK博客网站系统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AK软件下载站系统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Aladdin-HASP-License-Manager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Albacross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Albentia-AXS-BS-450-N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Alcad IPTV Web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 Albentia-AXS-CPE(</w:t>
      </w:r>
      <w:r>
        <w:rPr>
          <w:rFonts w:hint="eastAsia"/>
          <w:color w:val="C00000"/>
          <w:lang w:val="en-US" w:eastAsia="zh-CN"/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Albentia-AXS-CPE-130-16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Albentia-AXS-CPE-150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Albentia-AXS-CPE-150-15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Albentia-AXS-CPE-150-19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Albentia-AXS-CPE-150-23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Albentia-AXS-CPE-150-N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Albentia-AXS-CPE-150-RS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主:"Alcadis-AOS-W-(MODEL:-OAW-4306),-Version-6.1.2.4"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"Alcadis-AOS-W-(MODEL:-OAW-4324),-Version-5.0.4.5"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"Alcadis-AOS-W-(MODEL:-OAW-4504-US),-Version-6.3.1.6"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Alcadis-AOS-W-(MODEL:-OAW-4504),-Version(</w:t>
      </w:r>
      <w:r>
        <w:rPr>
          <w:rFonts w:hint="eastAsia" w:cstheme="minorBidi"/>
          <w:color w:val="C00000"/>
          <w:kern w:val="2"/>
          <w:sz w:val="20"/>
          <w:szCs w:val="22"/>
          <w:lang w:val="en-US" w:eastAsia="zh-CN" w:bidi="ar-SA"/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"Alcadis-AOS-W-(MODEL:-OAW-4504),-Version-5.0.3.3"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"Alcadis-AOS-W-(MODEL:-OAW-4504),-Version-6.1.3.14"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"Alcadis-AOS-W-(MODEL:-OAW-4504),-Version-6.4.3.11"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"Alcadis-AOS-W-(MODEL:-OAW-4504),-Version-6.4.4.10"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"Alcadis-AOS-W-(MODEL:-OAW-4650-US),-Version-6.4.4.3"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Alcadis-AOS-W-(MODEL:-OAW-4704),-Version(</w:t>
      </w: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副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"Alcadis-AOS-W-(MODEL:-OAW-4704),-Version-5.0.2.0"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"Alcadis-AOS-W-(MODEL:-OAW-4704),-Version-5.0.4.2"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"Alcadis-AOS-W-(MODEL:-OAW-4704),-Version-6.3.1.6"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Alcadis-AOS-W-(MODEL:-OAW-6000)-Version(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Alcadis-AOS-W-(MODEL:-OAW-6000)-Version-5.0.2.0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"Alcadis-AOS-W-(MODEL:-OAW-6000),-Version-5.0.3.0"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"Alcadis-AOS-W-(MODEL:-OAW-6000),-Version-5.0.4.2"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"Alcadis-AOS-W-(MODEL:-OAW-6000),-Version-5.0.4.6"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"Alcadis-AOS-W-(MODEL:-OAW-6000),-Version-6.3.1.15"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ALCASAR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Alcatel-Cloud-DVR-Streamer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Alcatel_Lucent-7470-MSP-Generic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Alcatel_Lucent-7670-ESE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Alcatel_Lucent-Access-Point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Alcatel_Lucent(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Alcatel_Lucent-AP1101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Alcatel_Lucent-AP1220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Alcatel_Lucent-Ascend-DSL-MAX-20-E1-DSX-Software(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Alcatel_Lucent-Ascend-DSL-MAX-20-E1-DSX-Software-+8.0.5+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Alcatel_Lucent-Ascend-DSL-MAX-20-E1-DSX-Software-+8.0.7+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Alcatel_Lucent-Ascend-DSL-MAX-20-E1-DSX-Software-+8.0.8e1+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Alcatel_Lucent-Ascend-DSL-MAX-20-E1-DSX-Software-+8.0.8e9+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Alcatel_Lucent-Ascend-DSLPipe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Alcatel_Lucent-Ascend-DSLPipe-DSL-50S-CELL-Software-+7.10.12+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Alcatel_Lucent-Ascend-DSLPipe-DSL-HS-Software(</w:t>
      </w:r>
      <w:r>
        <w:rPr>
          <w:rFonts w:hint="eastAsia"/>
          <w:color w:val="C00000"/>
          <w:lang w:val="en-US" w:eastAsia="zh-CN"/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副 </w:t>
      </w:r>
      <w:r>
        <w:rPr>
          <w:rFonts w:hint="default"/>
          <w:lang w:val="en-US" w:eastAsia="zh-CN"/>
        </w:rPr>
        <w:t>Alcatel_Lucent-Ascend-DSLPipe-DSL-HS-Software-+7.10.12+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Alcatel_Lucent-Ascend-DSLPipe-DSL-HS-Software-+7.10.5+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Alcatel_Lucent-Ascend-DSLPipe-DSL-HS-Software-+7.10.9+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Alcatel_Lucent-Ascend-DSLPipe-DSL-S-Software(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Alcatel_Lucent-Ascend-DSLPipe-DSL-S-Software-+6.0.9+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Alcatel_Lucent-Ascend-DSLPipe-DSL-S-Software-+6.1.3+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Alcatel_Lucent-Ascend-DSLPipe-DSL-S-Software-+7.0.4+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Alcatel_Lucent-Atlinks-Temporis (新增)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Alcatel_Lucent-Atlinks-Temporis-IP200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Alcatel_Lucent-Atlinks-Temporis-IP800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6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Alcatel_Lucent-Extended-Communication-Server</w:t>
      </w:r>
    </w:p>
    <w:p>
      <w:pPr>
        <w:tabs>
          <w:tab w:val="left" w:pos="106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Alcatel_Lucent-IP1020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Alcatel-Lucent-Omniswitch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Alcatel_Lucent-Omniswitch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Alcatel_Lucent-OmniVista-2500-NMS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Alcatel_Lucent-OmniVista-8770-NMS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Alcatel_Lucent-OmniVista-Cirrus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Alcatel_Lucent-PortMaster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Alcatel_Lucent-Temporis_IP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副Alcatel_Lucent-Temporis_IP150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Alcatel_Lucent-Temporis_IP151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Alcatel_Lucent-Temporis_IP300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Alcatel_Lucent-Temporis_IP700G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Alcatel_Lucent-Temporis_IP701G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Alcatel_Lucent-TiMOS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Alcatel_Lucent-VoIP-terminal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Alcatel_Lucent-公司产品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AlegroCart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Ale.js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AlertifyJS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ALERT_LOGIC-Cloud-Defender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ALERT_LOGIC-Profense-Firewall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Alerton-BCM-Eth-Controller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Alerton BCM-WEB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Alerton-Compass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Algolia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Algolia Realtime Search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Alibaba-Alimonitor通知收发中心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Alibaba-AliyunOSS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Alibaba-DMS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Alibaba-DTS运维平台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Alibaba-EDAS配置中心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Alibaba-PhpWind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Alibaba-StarAgent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Alibaba-Tengine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Alibaba-云资源管控平台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Alibaba-阿里CDN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Alibaba-阿里云CDN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Alibaba-阿里云-RDS管理系统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Alibaba-阿里云-云盾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Alibaba-阿里监控系统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Alien-RFID-Reader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Aliot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AliyunOSS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ALL130DSL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ALL130DSLA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 </w:t>
      </w:r>
      <w:r>
        <w:rPr>
          <w:rFonts w:hint="default"/>
          <w:lang w:val="en-US" w:eastAsia="zh-CN"/>
        </w:rPr>
        <w:t>Allegro RomPager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Allegro-RomPager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主Allegro-RomPager-Embedded-web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Allegro-RomPager-UPnP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Allegro-Software-RomPager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Allen-Bradley-PLC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"Allied_Telesis-CentreCOM-8016XL,-Allied_Telesis-S59-version-4.1.2"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"Allied_Telesis-CentreCOM-8124XL,-Allied_Telesis-S21-version-1.5.6"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"Allied_Telesis-CentreCOM-8216XL2,-Allied_Telesis-S37-version-4.1.0"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"Allied_Telesis-CentreCOM-8216XL,-Allied_Telesis-S24-version-2.5.5"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Allied_Telesis-CentreCOM-8724SL-version-2.9.2-14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Allied_Telesis-CentreCOM-8948XL-version-2.9.1-21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Allied_Telesis-GKM-2200T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Allied_Telesis-GKM-2210T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Allied_Telesis-Next-Generation-Firewal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主Allied_Telesis-RG-WALL-1600E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副Allied_Telesis-RG-WALL-1600E-V-v2.62.25.4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Allied_Telesis-RG-WALL-1600E-VX-v2.86.30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Allied_Telesis-RG-WALL-1600S-V-v2.62.53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Allied_Telesis-RG-WALL-1600-VC-v7.86.42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Allied_Telesis-RG-WALL-1600-VE(新增)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Allied_Telesis-RG-WALL-1600-VE-v6.62.21.2641227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Allied_Telesis-RG-WALL-1600-VE-v6.62.21.264128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Allied_Telesis-RG-WALL-1600-VE-v6.62.21.264129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Allied_Telesis-RG-WALL-1600-VE-v6.86.42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Allied_Telesis-RG-WALL-1600-VPN2000E-v6.90.20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Allied_Telesis-RG-WALL-1600-VS(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Allied_Telesis-RG-WALL-1600-VS-v2.64.09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Allied_Telesis-RG-WALL-1600-VS-v6.62.21.2641227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Allied_Telesis-RG-WALL-1600-VS-v6.86.39.3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Allied_Telesis-RG-WALL-1600-VS-v6.86.42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Allied_Telesis-RG-WALL-1600-VS-v6.90.20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Allied_Telesis-RG-WALL-1600-VX(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Allied_Telesis-RG-WALL-1600-VX-v6.86.42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Allied_Telesis-RG-WALL-1600-VX-v6.90.22.SAM.4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Allied_Telesis-RG-WALL-160E-V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(新增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Allied_Telesis-RG-WALL-160E-V-v2.50.72.18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Allied_Telesis-RG-WALL-160E-V-v2.62.25.4.80MAP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Allied_Telesis-RG-WALL-160S-V-v2.60.10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Allied_Telesis-RG-WALL-V1000-v2.50.72.14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Allied_Telesis-RG-WALL-V1600E(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 Allied_Telesis-RG-WALL-V1600E-v2.50.87.z12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Allied_Telesis-RG-WALL-V1600E-v2.60.11.6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Allied_Telesis-RG-WALL-V1600E-v2.62.25.4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Allied_Telesis-RG-WALL-V1600E-v2.62.53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Allied_Telesis-RG-WALL-V1600S(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Allied_Telesis-RG-WALL-V1600S-v2.50.33.2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Allied_Telesis-RG-WALL-V1600S-v2.50.82.3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Allied_Telesis-RG-WALL-V1600S-v2.50.84.9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Allied_Telesis-RG-WALL-V1600S-v2.62.25.10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Allied_Telesis-RG-WALL-V1600S-v2.62.25.4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Allied_Telesis-RG-WALL-V1600S-v2.62.53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Allied_Telesis-RG-WALL-V1600S-v2.86.30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All in One SEO Pack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All-in-one-SEO-Pack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Allinta-CMS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ALLNET-ALL02800N</w:t>
      </w:r>
    </w:p>
    <w:p>
      <w:pPr>
        <w:tabs>
          <w:tab w:val="left" w:pos="1477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ALLNET-ALL7950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ALLNET-ALL02800N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ALLNET-ALL7950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Allomani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Allomani-E-Store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Allomani-shop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AlloyUI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Alltel24-PBX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allworx-Corp-VPN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Alog_Ben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Alog_DaXu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AlóGlobal-IPBX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AlóGlobal-公司产品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Alog_Xun_简体_utf-8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Alpha Anywhere Application Server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Alpha-Five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Alpha Five Application Server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Alpha Five HTML Editor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ALPHALINK-Card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Alphapd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AlphaSSL-CA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AlphaSSL-CA-G2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AlphaSSL-CA-SHA256-G2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ALPHA-WebServer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Alpine.js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AlsoEnergy-SolarNOC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Alsovalue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ALSTOM-ALSPA?Care-风机在线状态监测与诊断系统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ALSTOM-在线状态监测信息管理系统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AlstraSoft-AskMe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AlstraSoft-EPay-Enterprise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AlstraSoft-VideoShareEnterprise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Altai-集中无线控制器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Alternate-Protocol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Alter-Native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AltiGen-AltiPop3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Alt-N-MDaemon-WorldClient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Alt-Svc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AlumniServer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主Alvarion-BreezeACCESS-VL-,-Version(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"Alvarion-BreezeACCESS-VL-,-Version:-4.0.27"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"Alvarion-BreezeACCESS-VL-,-Version:-6.5.7"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"Alvarion-BreezeACCESS-VL-,-Version:-6.6.2"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Alvarion-BreezeMAX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Alvarion-BreezeNet-B-,-Version(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"Alvarion-BreezeNet-B-,-Version:-4.0.24"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"Alvarion-BreezeNet-B-,-Version:-4.5.16"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"Alvarion-BreezeNet-B-,-Version:-5.0.18"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"Alvarion-BreezeNet-B-,-Version:-5.5.12"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"Alvarion-BreezeNet-B-,-Version:-5.5.27"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"Alvarion-BreezeNet-B-,-Version:-6.0.21"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"Alvarion-BreezeNet-B-,-Version:-6.5.7"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"Alvarion-BreezeNet-B-,-Version:-6.6.2"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AM4SS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AMALVA-C5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"AMALVA-Ping2,-C3"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AmaxDigitec(</w:t>
      </w: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AmaxDigitec-AIP205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AmaxDigitec-AIW103W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AmaxDigitec-AIW207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Amaya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Amaze-UI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Advertising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ALB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Associates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amazon-AWS-EC2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amazon-AWS-Elastic-Beanstalk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Amazon-Cloud-Drive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Amazon Cloudfront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amazon-cloudfront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Amazon.com-InfoSec-CA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Amazon EC2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Amazon ECS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主AmazonElasticLoadBalancer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ELB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Pay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S3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SES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Web Services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Web Services Web Application Firewall(Amazon)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Webstore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amazon-云服务器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Amazon-流媒体服务器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Amber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ambit-DDW2600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ambit-U10C019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AmbitWireless-60740EU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AmbitWireless-DDW2602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ambit-Wireless-Modem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AmbitWireless-T60C926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AmbitWireless-U10C022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AMBUF-在线考试系统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amCharts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AMDSoFT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ameco-国航航线维修网络管理系统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American-Auto-Matrix-AAM-Router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American Express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Ametys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Ametys CMS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Amex Checkout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Amex Express Checkout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AMH主机面板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amh-云主机面板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ami-IMM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ami-MegaRAC-SP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ami-MegaRAC-SPX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amino-streamer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Amino-流媒体服务器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AMIProxy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Amiro-CMS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Amiro.CMS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ami-SPX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amoCRM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ampache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AmpCMS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Amped-Wireless-AP300N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Amplesky-公司产品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Amplitude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AMP Plugin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AMR-WinControl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AM-WEB管理平台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AMX-Mod-X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AnalogX-Proxy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Analysys Ark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Ananke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Ananyoo-CMS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AnanyooCMS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Anbash-PR-NC(新增)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Anbash-PR-NC223W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Anbash-PR-NC238G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Anbash-PR-NC326G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Anbash-PR-NC326SG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Anchiva NGFW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ANCHIVA-下一代防火墙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Anchor CMS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副Anchor CMS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AND-IP-Speaker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Webcam 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ANECMS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ANEL_Elektronik-NET-PwrCtrl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Anet-FTP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Anetwork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Anevia-流媒体服务器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ANEXIA-PBX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AngularDart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ANGULAR-Framework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 Material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angular框架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animate.css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ANIMATI-PACS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AniVN 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Anixter-AN-8500MS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ANKKI-数据库审计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ANL-ADSLRTR-44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anleye(安居乐业cms)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anmai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anmai安脉教务管理系统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ANNECA-InTouch-CRM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主 Antaira-STE-501C(</w:t>
      </w:r>
      <w:r>
        <w:rPr>
          <w:rFonts w:hint="eastAsia"/>
          <w:color w:val="C00000"/>
          <w:shd w:val="clear" w:color="FFFFFF" w:fill="D9D9D9"/>
          <w:lang w:val="en-US" w:eastAsia="zh-CN"/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副 Antaira-STE-501C-v2.62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Antaira-STE-501C-v2.70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Antaira-STE-501C-v2.71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Antaira-STE-601C-v2.70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 Antamedia-HotSpot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ANTBeta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Ant Design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Antiboard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AntiDDoS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Antiweb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Antlabs-EzXcess-Server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antMan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AnyClip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AnyGate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anyInventory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AnyLink工业物联网盒子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anymacro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anymacromail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anywhere-mSHIFT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AnZuWAF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AOLserver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AOS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 AP6511-Access-Point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AP6521-Access-Point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AP6522-Access-Point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AP6532-Access-Point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AP6562-Access-Point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AP71XX-Access-Point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apabi_tasi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Apabi数字资源平台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Apache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Apache ActiveMQ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APACHE-Airflow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APACHE-Ambari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Apache Apisix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Apache-Archiva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APACHE-ATS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APACHE-Axis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APACHE-Cassandra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 Apache-Cocoon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副 Apache Cocoon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 APACHE-CouchDB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Apache Druid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 Apache Dubbo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副APACHE-dubbo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 Apache Flink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副 Apache-Flink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 Apache-Forrest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Apache Geronimo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APACHE-Guacamole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Apache Hadoop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APACHE-hadoop-HttpFS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Apache Hadoop Map_Reduce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APACHE-hadoop-ResourceManager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主Apache Hadoop YARN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APACHE-hadoop-YARN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Apache Haus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APACHE-Haus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Apache HBase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APACHE-HBase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主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Apache httpd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APACHE-Jakarta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Apache JMeter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Apache Jserv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Apache JSPWiki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APACHE-kylin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APACHE-MESOS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Apache_OFBiz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APACHE-Oozie-Web-Console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Apache Pluto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Apache Roller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Apache-Roller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主Apache-ShardingSphere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Apache ShenYu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主Apache Shiro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副APACHE-Shiro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Apache SkyWalking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APACHE-Skywalking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Apache Solr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APACHE-Solr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APACHE-Spark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Apache Spark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APACHE-Spark-HistoryServer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APACHE-Spark-Jobs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主Apache Storm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APACHE-Storm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Apache-Struts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APACHE-Subversion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Syncope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Tika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Apache Tomcat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Apache-Tomcat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Apache Traffic 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Apache-Traffic-Server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主APACHE-Unomi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APACHE-Web-Server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Apache Wicket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Apache-Wicket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APACHE-ZooKeeper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APC-InfraStruXure-Manager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APC_Management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APC-UPS-Management-Card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APC报警维护系统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主Apereo CAS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apereo-CAS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主apereo-uPortal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apex-LiveBPM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ApexPages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ApiBay-Sip-Server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Apify-Staging-Proxy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Apigee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Apigee-SPA-Proxy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Apipost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Apisearch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API-TSG-Approved-Phones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Aplazame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Apollo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副ApolloPro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主ApostropheCMS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副Apostrophe CMS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APPADSL2V1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app cms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Appcues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AppDynamics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APPEX-CPE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APPEX LotWAN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副APPEX-LotWan-网络加速系统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ApPHP-Calendar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ApPHP_商业网站目录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Appian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Apple AirPort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Apple-AirPort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主Apple AirPort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Apple-AirPort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Apple-Alliance-Web-Platform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Apple-Base-Station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Apple-CUPS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AppleIDiskServer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Apple-MacbookAIR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Apple-MacBookPro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Apple-MacOS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Apple-MacOS-FTP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Apple-MACOS-Personal-Websharing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Apple-Mail-Server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ApplePasswordServer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 Pay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 Sign-in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Apple-Xserve-RAID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ApplianSys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Security Manager(F5 Networks)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AppliCure-Dotdefender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AppNexus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Appointy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Approach-Web-Application-Firewall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AppRTC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AppServ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Apptus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AppWall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AppWall(Radware)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AprisaSR-Web-Server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AP-Router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AptCacherNg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APTMS-SSLVPN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Aptproxy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Apusic Application 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Apusic-公司产品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AQC-Content内容管理系统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AQTRONiX-WebKnight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AquilaCMS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Arab-Portal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ARAGO-Project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Arastta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Arcadyan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 Forum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ArcGIS API for JavaScript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ArcGIS-公司产品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 Publishing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Areca-Raid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InfoTech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Arevb!微博客系统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Argon-VPN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ArGoSoft-Mail-Server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Argus-Direct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ARISTA-Networks-EOS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Arlotto(</w:t>
      </w:r>
      <w:r>
        <w:rPr>
          <w:rFonts w:hint="eastAsia"/>
          <w:color w:val="C00000"/>
          <w:lang w:val="en-US" w:eastAsia="zh-CN"/>
        </w:rPr>
        <w:t>新添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Arlotto-ANVR204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Arlotto-ANVR208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Arlotto-ANVR216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armia-iScripts-ReserveLogic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arm_KEIL-Embedded-WEB-Server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Armor Protection(Armor Defense)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armv5tejl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ARN01154U4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Array-APV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Array-APV-2600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Array-APV-4600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Array-APV6600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主Array-AVX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主Array_Networks-AG</w:t>
      </w:r>
      <w:r>
        <w:rPr>
          <w:rFonts w:hint="eastAsia"/>
          <w:color w:val="C00000"/>
          <w:lang w:val="en-US" w:eastAsia="zh-CN"/>
        </w:rPr>
        <w:t>新增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Array_Networks-AG1000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Array_Networks-AG1200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Array_Networks-APV</w:t>
      </w:r>
      <w:r>
        <w:rPr>
          <w:rFonts w:hint="eastAsia"/>
          <w:color w:val="C00000"/>
          <w:lang w:val="en-US" w:eastAsia="zh-CN"/>
        </w:rPr>
        <w:t>新增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Array_Networks-APV-1200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Array_Networks-APV-1600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Array_Networks-APV-3520-D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Array_Networks-APV-3600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Array_Networks-APV-6200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Array_Networks-APV-9650-D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Array_Networks-AVX-10650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 Array_Networks-SPX(</w:t>
      </w:r>
      <w:r>
        <w:rPr>
          <w:rFonts w:hint="eastAsia"/>
          <w:color w:val="C00000"/>
          <w:lang w:val="en-US" w:eastAsia="zh-CN"/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Array_Networks-SPX1800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Array_Networks-SPX2000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Array_Networks-SPX2800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Array_Networks-SPX3000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主Array_Networks-TM-C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Array Networks VPN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Array_Networks_VPN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Array-VPN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Array-公司产品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ARRIS-2Wire-TR-069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ARRIS-DOCSIS-CMTS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arrisi_Touchstone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ARRIS-Netopia-Cayman-DSL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ARRIS-Touchstone-Router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主ARRIS-流媒体服务器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 ARRIS-流媒体服务器-CM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Art2008_CMS_网站管理系统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ArtCMS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artec-MULTIEYE-HYBRID记录仪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Artel-Video-Systems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ArticlePublisherPRO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Artifactory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Artifactory Web Server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Artiphp-CMS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Art-of-Defence-HyperGuard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Aruba-Device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Aruba-Mobility-Controller-Config-File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aruba-proxy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ArvanCloud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Arvixe-虚拟主机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AsciiDoc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Asciinema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ASCOTEL-FTP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Asentria-SiteBoss</w:t>
      </w: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>新增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Asentria-SiteBoss-350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Asentria-SiteBoss-550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Asentria-SiteBoss-571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Asentria-SiteBoss-S420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Asergis-Synthesis-VoIP-Services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Asergis-System-Automatic-Shot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ashnews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ASH-Proxy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AsiaInfo-安全管理与分析平台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AsiaInfo-智测云平台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AsiaInfo-深度威胁发现设备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asiastar_sm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ASI-Controls-BACport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Askey-Cable-Modem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Askey-TCG220</w:t>
      </w: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>新增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Askey-TCG220-46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Askey-TCG220-gTW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Askey-TCG220-TdP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 asmttpd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Asoni-NVR508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Asoni-NVR504B</w:t>
      </w:r>
    </w:p>
    <w:p>
      <w:pPr>
        <w:bidi w:val="0"/>
        <w:ind w:firstLine="583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ASP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ASP168-CMS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asp168欧虎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ASPCMS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ASPCMS开源企业网站管理系统_UTF8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aspentech-ASPEN-InfoPlus.21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ASPForum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ASPilot-Cart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ASP.NET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ASP_NET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ASP.NET MVC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 RequestValidationMode(Microsoft)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 Version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ASP-Nuke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ASProxy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ASPThai_Net-Webboard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aspWebLinks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Asp开源商城系统YothSHOP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ASR688-ADSL-Router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ASSA-ABLOY-Styra-3000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Assurances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Astaro-Command-Center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Astaro-End-User-Portal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Astaro-Security-Gateway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Asteria-PBX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Asterisk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Asterisk-Call-Manager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Asterisk-Call-Manager-Proxy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ASTI-流媒体服务器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Astra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Astralink-eyeX-公司产品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Astute Solutions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ASUS</w:t>
      </w:r>
      <w:r>
        <w:rPr>
          <w:rFonts w:hint="eastAsia"/>
          <w:color w:val="C00000"/>
          <w:lang w:val="en-US" w:eastAsia="zh-CN"/>
        </w:rPr>
        <w:t>新增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ASUS-AC2400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ASUS-N12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ASUS-N15U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ASUS-N16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ASUS-N56U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ASUS-AiCloud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副ASUS AICloud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ASUS-DD-WRT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ASUS-DownloadMaster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主 ASUS-DSL(</w:t>
      </w:r>
      <w:r>
        <w:rPr>
          <w:rFonts w:hint="eastAsia"/>
          <w:color w:val="C00000"/>
          <w:lang w:val="en-US" w:eastAsia="zh-CN"/>
        </w:rPr>
        <w:t>新增)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副ASUS-DSL-AC51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ASUS-DSL-N10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ASUS-DSL-N12U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ASUS-DSL-N14U_B1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  ASUS-EA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副 ASUS-EA-N16A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ASUS-EA-N16B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ASUS-FreeNas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ASUS-Modem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ASUS-NAS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 ASUS-RP(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/>
          <w:lang w:val="en-US" w:eastAsia="zh-CN"/>
        </w:rPr>
        <w:t>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 ASUS-RP-AC52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ASUS-RP-N12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ASUS-RP-N53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ASUS_RTAC66U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ASUS-RT-AC66U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ASUS-RT-N10U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ASUS-RT-N10U2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ASUS-RT-N16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主 ASUS-RX(</w:t>
      </w:r>
      <w:r>
        <w:rPr>
          <w:rFonts w:hint="eastAsia"/>
          <w:color w:val="C00000"/>
          <w:lang w:val="en-US" w:eastAsia="zh-CN"/>
        </w:rPr>
        <w:t>新增)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副  ASUS-RX3041_B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ASUS-RX3041-V2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ASUS-RX3041XV2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ASUS-RX3042H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ASUS-RX3042HC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 asustor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ASUSTOR-ADM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ASUS-TS100-E6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ASUS-vezeték-nélküli-router-GT-AC5300</w:t>
      </w:r>
    </w:p>
    <w:p>
      <w:pPr>
        <w:bidi w:val="0"/>
        <w:jc w:val="left"/>
        <w:rPr>
          <w:rFonts w:hint="eastAsia"/>
          <w:color w:val="auto"/>
          <w:lang w:val="en-US" w:eastAsia="zh-CN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color w:val="auto"/>
          <w:lang w:val="en-US" w:eastAsia="zh-CN"/>
        </w:rPr>
        <w:t xml:space="preserve">主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ASUS-Wireless-Router-GT-AC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ASUS-Wireless-Router-GT-AC2900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ASUS-Wireless-Router-GT-AC2900_SH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ASUS-Wireless-Router-GT-AC2900-SH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ASUS-Wireless-Router-GT-AC5300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ASUS-Wireless-Router-GT-AX(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新增)</w:t>
      </w:r>
    </w:p>
    <w:p>
      <w:pPr>
        <w:bidi w:val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副ASUS-Wireless-Router-GT-AX11000</w:t>
      </w:r>
    </w:p>
    <w:p>
      <w:pPr>
        <w:bidi w:val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ASUS-Wireless-Router-GT-AX11000_BO4</w:t>
      </w:r>
    </w:p>
    <w:p>
      <w:pPr>
        <w:bidi w:val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ASUS-Wireless-Router-GT-AX11000-BO4</w:t>
      </w: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ASUS-Wireless-Router-R8000P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ASUS-Wireless-Router-RT(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ASUS-Wireless-Router-RT-N12VP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ASUS-Wireless-Router-RT-N14UHP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ASUS-Wireless-Router-RT-N66R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ASUS-WL320g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ASUS-公司产品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ASUS路由器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Asymptix PHP Framework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Ataman-Remote-Logon-Services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Ataman-公司产品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AtClose Server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atcom-A11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atcom-IP-Phone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atcom-PBX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atcom-R4-PBX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ATEN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aten_kvm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ATEN-KVM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ATEN PN5320 HTTP Server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ATEN SN0116 HTTP Server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Atera-Networks-Citadel-NG-Firewall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Athena Search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 Internet Analyzer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 Internet XiTi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ATLAS-3000视频会议系统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atlasDB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Atlassian Bitbucket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ATLASSIAN-Bitbucket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主 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Atlassian Confluence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ATLASSIAN-Confluence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Atlassian-Crucible(</w:t>
      </w:r>
      <w:r>
        <w:rPr>
          <w:rFonts w:hint="eastAsia" w:cstheme="minorBidi"/>
          <w:kern w:val="2"/>
          <w:sz w:val="21"/>
          <w:szCs w:val="24"/>
          <w:lang w:val="en-US" w:eastAsia="zh-CN" w:bidi="ar-S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新增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)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Atlassian-Crucible-3.10.2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Atlassian-Crucible-3.10.3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Atlassian-Crucible-3.1.1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Atlassian-Crucible-3.3.1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Atlassian-Crucible-3.5.0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Atlassian-Crucible-3.6.2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Atlassian-Crucible-3.6.3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Atlassian-Crucible-3.7.0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Atlassian-Crucible-3.8.1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Atlassian-Crucible-3.9.0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Atlassian-Crucible-4.1.0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Atlassian-Crucible-4.1.1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Atlassian-Crucible-4.2.0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Atlassian-Crucible-4.2.1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Atlassian-Crucible-4.3.1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Atlassian-Crucible-4.4.0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Atlassian-Crucible-4.4.1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Atlassian-Crucible-4.5.0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ATLASSIAN-DWR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 FishEye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ATLASSIAN-FishEye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Atlassian-JIRA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Atlassian Jira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Atlassian Jira Issue Collector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Atlassian-Proxy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Atlassian Statuspage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Atmail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Atmail-WebMail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Atomic-CMS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Atomic-Photo-Album</w:t>
      </w:r>
      <w:bookmarkStart w:id="0" w:name="_GoBack"/>
      <w:bookmarkEnd w:id="0"/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Atop-GW21E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Atop-GW21E-5-10-v1.90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主Atop-GW21R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Atop-GW21R-v2.26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Atop-GW21R-v2.36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Atop-GW312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Atop-GW312-v2.38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 Atop-GW51C-MAXI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副 Atop-GW51C-MAXI-v2.28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Atop-GW51C-MAXI-v2.35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BC8974"/>
    <w:multiLevelType w:val="singleLevel"/>
    <w:tmpl w:val="47BC8974"/>
    <w:lvl w:ilvl="0" w:tentative="0">
      <w:start w:val="1"/>
      <w:numFmt w:val="low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mU2ZjM0ODI5YTc5NGRlOWQ0MmJhMWNhYmVjZGEifQ=="/>
  </w:docVars>
  <w:rsids>
    <w:rsidRoot w:val="00000000"/>
    <w:rsid w:val="00C85CB5"/>
    <w:rsid w:val="4D645017"/>
    <w:rsid w:val="590E23F5"/>
    <w:rsid w:val="62387E0D"/>
    <w:rsid w:val="6A54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1961</Words>
  <Characters>18161</Characters>
  <Lines>0</Lines>
  <Paragraphs>0</Paragraphs>
  <TotalTime>27</TotalTime>
  <ScaleCrop>false</ScaleCrop>
  <LinksUpToDate>false</LinksUpToDate>
  <CharactersWithSpaces>18518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2022-07-26T08:26:00Z</dcterms:created>
  <dc:creator>Crush</dc:creator>
  <cp:lastModifiedBy>张</cp:lastModifiedBy>
  <dcterms:modified xsi:type="dcterms:W3CDTF">2022-07-27T06:49:26Z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3A56905C9B704B60AB99B621217675EF</vt:lpwstr>
  </property>
</Properties>
</file>