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CC8299" w14:textId="77777777" w:rsidR="005644C4" w:rsidRPr="00E81978" w:rsidRDefault="00A35E95">
      <w:pPr>
        <w:spacing w:line="276" w:lineRule="auto"/>
        <w:jc w:val="center"/>
        <w:rPr>
          <w:rFonts w:ascii="Cambria" w:eastAsia="Cambria" w:hAnsi="Cambria" w:cs="Cambria"/>
          <w:b/>
          <w:sz w:val="24"/>
          <w:szCs w:val="24"/>
          <w:u w:val="single"/>
        </w:rPr>
      </w:pPr>
      <w:r w:rsidRPr="00A35E95">
        <w:rPr>
          <w:rFonts w:ascii="Cambria" w:eastAsia="Cambria" w:hAnsi="Cambria" w:cs="Cambria"/>
          <w:b/>
          <w:sz w:val="24"/>
          <w:szCs w:val="24"/>
        </w:rPr>
        <w:tab/>
      </w:r>
      <w:proofErr w:type="gramStart"/>
      <w:r w:rsidR="00E81978" w:rsidRPr="00E81978">
        <w:rPr>
          <w:rFonts w:ascii="Cambria" w:eastAsia="Cambria" w:hAnsi="Cambria" w:cs="Cambria"/>
          <w:b/>
          <w:sz w:val="24"/>
          <w:szCs w:val="24"/>
          <w:u w:val="single"/>
        </w:rPr>
        <w:t xml:space="preserve">Blank </w:t>
      </w:r>
      <w:r w:rsidR="00DD029E" w:rsidRPr="00E81978">
        <w:rPr>
          <w:rFonts w:ascii="Cambria" w:eastAsia="Cambria" w:hAnsi="Cambria" w:cs="Cambria"/>
          <w:b/>
          <w:sz w:val="24"/>
          <w:szCs w:val="24"/>
          <w:u w:val="single"/>
        </w:rPr>
        <w:t xml:space="preserve"> FAQ’s</w:t>
      </w:r>
      <w:proofErr w:type="gramEnd"/>
      <w:r w:rsidR="00DD029E" w:rsidRPr="00E81978">
        <w:rPr>
          <w:rFonts w:ascii="Cambria" w:eastAsia="Cambria" w:hAnsi="Cambria" w:cs="Cambria"/>
          <w:b/>
          <w:sz w:val="24"/>
          <w:szCs w:val="24"/>
          <w:u w:val="single"/>
        </w:rPr>
        <w:t xml:space="preserve"> 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5644C4" w14:paraId="042F0A75" w14:textId="77777777"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AF86E" w14:textId="77777777" w:rsidR="005644C4" w:rsidRDefault="00DD029E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  <w:p w14:paraId="78D96D6C" w14:textId="666A0B38" w:rsidR="005644C4" w:rsidRPr="00C874B4" w:rsidRDefault="00C874B4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  <w:highlight w:val="yellow"/>
                <w:u w:val="single"/>
              </w:rPr>
            </w:pPr>
            <w:r w:rsidRPr="00C874B4">
              <w:rPr>
                <w:rFonts w:ascii="Cambria" w:eastAsia="Cambria" w:hAnsi="Cambria" w:cs="Cambria"/>
                <w:b/>
                <w:sz w:val="24"/>
                <w:szCs w:val="24"/>
                <w:highlight w:val="yellow"/>
                <w:u w:val="single"/>
              </w:rPr>
              <w:t>Location Highlights</w:t>
            </w:r>
          </w:p>
          <w:p w14:paraId="4847C3CA" w14:textId="77777777" w:rsidR="005644C4" w:rsidRDefault="00DD029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</w:p>
        </w:tc>
      </w:tr>
      <w:tr w:rsidR="005644C4" w14:paraId="32EC2976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0D777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Project Location</w:t>
            </w:r>
          </w:p>
        </w:tc>
        <w:tc>
          <w:tcPr>
            <w:tcW w:w="46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6A31B" w14:textId="6AE2BAB1" w:rsidR="005644C4" w:rsidRDefault="00EC50FD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Miyapur</w:t>
            </w:r>
          </w:p>
        </w:tc>
      </w:tr>
      <w:tr w:rsidR="005644C4" w14:paraId="63F70D83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F67DD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Postal Address (Along with Pin code)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05483" w14:textId="7F83137C" w:rsidR="005644C4" w:rsidRDefault="00EC50FD" w:rsidP="00A35E95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Bollaram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Road, Coca-Cola Junction,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Ameenpur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Miyapur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, Hyderabad-500049</w:t>
            </w:r>
          </w:p>
        </w:tc>
      </w:tr>
      <w:tr w:rsidR="005644C4" w14:paraId="02785841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E5853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Distance from Airport, Railway station and Bus Stand in Kms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8BDC9" w14:textId="72A8F9BE" w:rsidR="0078027B" w:rsidRDefault="00EC50FD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Airport- 35 Km, Metro-3km, Railway Station-6km, Bus Stand-0.5km.</w:t>
            </w:r>
          </w:p>
          <w:p w14:paraId="5D430EDE" w14:textId="77777777" w:rsidR="005644C4" w:rsidRDefault="005644C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09E42DF" w14:textId="77777777" w:rsidR="005644C4" w:rsidRDefault="005644C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5644C4" w14:paraId="0F119F7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E772D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Distance from Nearest Hospitals </w:t>
            </w:r>
          </w:p>
          <w:p w14:paraId="3A8ED0B8" w14:textId="77777777" w:rsidR="005644C4" w:rsidRPr="00A35E95" w:rsidRDefault="005644C4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9E562" w14:textId="460802D9" w:rsidR="0078027B" w:rsidRDefault="00EC50FD" w:rsidP="00A35E95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Mamata Medical College &amp; Hospital-2 Km</w:t>
            </w:r>
          </w:p>
        </w:tc>
      </w:tr>
      <w:tr w:rsidR="005644C4" w14:paraId="5C421F1D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F8148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Distance from Nearest Educational Institutions </w:t>
            </w:r>
            <w:r w:rsidR="00A607FD"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  <w:p w14:paraId="7DAF73F4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05ED0" w14:textId="1F9AD33A" w:rsidR="0089603A" w:rsidRDefault="006871F8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Vikas School &amp; Oakridge international School- 0.5km</w:t>
            </w:r>
          </w:p>
        </w:tc>
      </w:tr>
      <w:tr w:rsidR="005644C4" w14:paraId="1B29162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0754C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Distance from </w:t>
            </w:r>
            <w:r w:rsidR="00A607FD"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Shopping &amp; Entertainment</w:t>
            </w: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  <w:r w:rsidR="00A607FD"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  <w:p w14:paraId="5F90D5AD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22B6F" w14:textId="56E9B128" w:rsidR="0089603A" w:rsidRDefault="006871F8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GSM- 3 Km, Forum Mall-5Km, Lulu Mall-3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Kmd</w:t>
            </w:r>
            <w:proofErr w:type="spellEnd"/>
          </w:p>
        </w:tc>
      </w:tr>
      <w:tr w:rsidR="00A607FD" w14:paraId="79D895D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35499" w14:textId="77777777" w:rsidR="00A607FD" w:rsidRPr="00A35E95" w:rsidRDefault="00A607FD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Distance from Leisure &amp; Social Life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12C2D" w14:textId="6334356A" w:rsidR="00A607FD" w:rsidRPr="00A607FD" w:rsidRDefault="00A607FD" w:rsidP="00A35E95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5644C4" w14:paraId="6D971C00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90445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Location Highlights</w:t>
            </w:r>
          </w:p>
          <w:p w14:paraId="60257027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C8500" w14:textId="7DD861D0" w:rsidR="00676B5A" w:rsidRDefault="009B19C7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Infrastructure wise well developed. </w:t>
            </w:r>
          </w:p>
        </w:tc>
      </w:tr>
      <w:tr w:rsidR="005644C4" w14:paraId="38F4362A" w14:textId="77777777"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A2562" w14:textId="77777777" w:rsidR="005644C4" w:rsidRDefault="00DD029E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  <w:p w14:paraId="5B190454" w14:textId="77777777" w:rsidR="005644C4" w:rsidRDefault="00DD029E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  <w:highlight w:val="yellow"/>
                <w:u w:val="single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  <w:highlight w:val="yellow"/>
                <w:u w:val="single"/>
              </w:rPr>
              <w:t>AREA DETAILS</w:t>
            </w:r>
          </w:p>
          <w:p w14:paraId="69C801A6" w14:textId="77777777" w:rsidR="005644C4" w:rsidRDefault="00DD029E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</w:tr>
      <w:tr w:rsidR="005644C4" w14:paraId="7C2761AA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EC293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Project Highlights</w:t>
            </w:r>
          </w:p>
          <w:p w14:paraId="160B48A9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F4B45" w14:textId="5C4FDFA0" w:rsidR="005644C4" w:rsidRDefault="006E2BE4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Main Road Project, Gated Community, RTMI, No GST, 1&amp;2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Bhk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Community, Affordable Segment Community.</w:t>
            </w:r>
          </w:p>
        </w:tc>
      </w:tr>
      <w:tr w:rsidR="005644C4" w14:paraId="202D2AFF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AC187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Type of Project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F1ACE" w14:textId="4EB0E6AE" w:rsidR="005644C4" w:rsidRDefault="006E2BE4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Ready to Move</w:t>
            </w:r>
          </w:p>
          <w:p w14:paraId="3BF4249B" w14:textId="77777777" w:rsidR="005644C4" w:rsidRDefault="00DD029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</w:p>
        </w:tc>
      </w:tr>
      <w:tr w:rsidR="005644C4" w14:paraId="33FC379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7468F" w14:textId="2F2EA56C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Type of Flats</w:t>
            </w:r>
            <w:r w:rsidR="008F6801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/ Villa/ Plot</w:t>
            </w:r>
          </w:p>
          <w:p w14:paraId="00BAD88F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29C20" w14:textId="7B4B0DFF" w:rsidR="005644C4" w:rsidRDefault="006E2BE4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Flats</w:t>
            </w:r>
          </w:p>
        </w:tc>
      </w:tr>
      <w:tr w:rsidR="005644C4" w14:paraId="73FAFAA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6C05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Area of BHK’s</w:t>
            </w:r>
          </w:p>
          <w:p w14:paraId="6EB2E62D" w14:textId="77777777" w:rsidR="005644C4" w:rsidRPr="00A35E95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53339" w14:textId="54649061" w:rsidR="00A607FD" w:rsidRDefault="00DD029E" w:rsidP="00A35E95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6E2BE4">
              <w:rPr>
                <w:rFonts w:ascii="Cambria" w:eastAsia="Cambria" w:hAnsi="Cambria" w:cs="Cambria"/>
                <w:sz w:val="24"/>
                <w:szCs w:val="24"/>
              </w:rPr>
              <w:t xml:space="preserve">1 </w:t>
            </w:r>
            <w:proofErr w:type="spellStart"/>
            <w:r w:rsidR="006E2BE4">
              <w:rPr>
                <w:rFonts w:ascii="Cambria" w:eastAsia="Cambria" w:hAnsi="Cambria" w:cs="Cambria"/>
                <w:sz w:val="24"/>
                <w:szCs w:val="24"/>
              </w:rPr>
              <w:t>Bhk</w:t>
            </w:r>
            <w:proofErr w:type="spellEnd"/>
            <w:r w:rsidR="006E2BE4">
              <w:rPr>
                <w:rFonts w:ascii="Cambria" w:eastAsia="Cambria" w:hAnsi="Cambria" w:cs="Cambria"/>
                <w:sz w:val="24"/>
                <w:szCs w:val="24"/>
              </w:rPr>
              <w:t xml:space="preserve">, 565, 607 </w:t>
            </w:r>
            <w:proofErr w:type="spellStart"/>
            <w:r w:rsidR="006E2BE4">
              <w:rPr>
                <w:rFonts w:ascii="Cambria" w:eastAsia="Cambria" w:hAnsi="Cambria" w:cs="Cambria"/>
                <w:sz w:val="24"/>
                <w:szCs w:val="24"/>
              </w:rPr>
              <w:t>sft</w:t>
            </w:r>
            <w:proofErr w:type="spellEnd"/>
            <w:r w:rsidR="006E2BE4">
              <w:rPr>
                <w:rFonts w:ascii="Cambria" w:eastAsia="Cambria" w:hAnsi="Cambria" w:cs="Cambria"/>
                <w:sz w:val="24"/>
                <w:szCs w:val="24"/>
              </w:rPr>
              <w:t>,</w:t>
            </w:r>
            <w:r w:rsidR="006E2BE4">
              <w:rPr>
                <w:rFonts w:ascii="Cambria" w:eastAsia="Cambria" w:hAnsi="Cambria" w:cs="Cambria"/>
                <w:sz w:val="24"/>
                <w:szCs w:val="24"/>
              </w:rPr>
              <w:br/>
              <w:t xml:space="preserve"> 2 </w:t>
            </w:r>
            <w:proofErr w:type="spellStart"/>
            <w:r w:rsidR="006E2BE4">
              <w:rPr>
                <w:rFonts w:ascii="Cambria" w:eastAsia="Cambria" w:hAnsi="Cambria" w:cs="Cambria"/>
                <w:sz w:val="24"/>
                <w:szCs w:val="24"/>
              </w:rPr>
              <w:t>Bhk</w:t>
            </w:r>
            <w:proofErr w:type="spellEnd"/>
            <w:r w:rsidR="006E2BE4">
              <w:rPr>
                <w:rFonts w:ascii="Cambria" w:eastAsia="Cambria" w:hAnsi="Cambria" w:cs="Cambria"/>
                <w:sz w:val="24"/>
                <w:szCs w:val="24"/>
              </w:rPr>
              <w:t xml:space="preserve">, 861 </w:t>
            </w:r>
            <w:proofErr w:type="spellStart"/>
            <w:r w:rsidR="006E2BE4">
              <w:rPr>
                <w:rFonts w:ascii="Cambria" w:eastAsia="Cambria" w:hAnsi="Cambria" w:cs="Cambria"/>
                <w:sz w:val="24"/>
                <w:szCs w:val="24"/>
              </w:rPr>
              <w:t>sft</w:t>
            </w:r>
            <w:proofErr w:type="spellEnd"/>
          </w:p>
        </w:tc>
      </w:tr>
      <w:tr w:rsidR="005644C4" w14:paraId="5760C06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FD167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% of Carpet area</w:t>
            </w:r>
          </w:p>
          <w:p w14:paraId="22C167B6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47E5E" w14:textId="220BA67C" w:rsidR="008B44BB" w:rsidRDefault="006E2BE4" w:rsidP="00DD029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Approx. 69 %</w:t>
            </w:r>
          </w:p>
        </w:tc>
      </w:tr>
      <w:tr w:rsidR="005644C4" w14:paraId="758F3E0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233A9" w14:textId="77777777" w:rsidR="008F6801" w:rsidRDefault="008F6801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Total number of apartments</w:t>
            </w:r>
            <w:r w:rsidRPr="008F6801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/ Villa / Plot</w:t>
            </w:r>
          </w:p>
          <w:p w14:paraId="35C20AC2" w14:textId="19ACE76E" w:rsidR="005644C4" w:rsidRDefault="0092421C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B55F38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Total No of Sites</w:t>
            </w: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  <w:p w14:paraId="7023780F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1D183" w14:textId="1E164161" w:rsidR="0092421C" w:rsidRDefault="006E2BE4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2670 units</w:t>
            </w:r>
          </w:p>
        </w:tc>
      </w:tr>
      <w:tr w:rsidR="005644C4" w14:paraId="3A90A7A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B1ED6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Total land area</w:t>
            </w:r>
          </w:p>
          <w:p w14:paraId="43EAA320" w14:textId="0EB7136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  <w:r w:rsidR="0092421C"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                     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0E2FC" w14:textId="221C7F69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6E2BE4">
              <w:rPr>
                <w:rFonts w:ascii="Cambria" w:eastAsia="Cambria" w:hAnsi="Cambria" w:cs="Cambria"/>
                <w:sz w:val="24"/>
                <w:szCs w:val="24"/>
              </w:rPr>
              <w:t>9.5 Acres</w:t>
            </w:r>
          </w:p>
        </w:tc>
      </w:tr>
      <w:tr w:rsidR="005644C4" w14:paraId="2032302F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C7DCB" w14:textId="69CDFAF3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Total number of floors</w:t>
            </w:r>
            <w:r w:rsidR="0092421C"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  <w:p w14:paraId="74F2C390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55DF4" w14:textId="2F5F2353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 xml:space="preserve"> </w:t>
            </w:r>
            <w:r w:rsidR="006E2BE4">
              <w:rPr>
                <w:rFonts w:ascii="Cambria" w:eastAsia="Cambria" w:hAnsi="Cambria" w:cs="Cambria"/>
                <w:sz w:val="24"/>
                <w:szCs w:val="24"/>
              </w:rPr>
              <w:t>G+ 14 Floors</w:t>
            </w:r>
          </w:p>
        </w:tc>
      </w:tr>
      <w:tr w:rsidR="005644C4" w14:paraId="2D41CEE2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F4D0C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lastRenderedPageBreak/>
              <w:t>Total number of Towers / Blocks</w:t>
            </w:r>
          </w:p>
          <w:p w14:paraId="08EB9443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38C14" w14:textId="31D8D539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6E2BE4">
              <w:rPr>
                <w:rFonts w:ascii="Cambria" w:eastAsia="Cambria" w:hAnsi="Cambria" w:cs="Cambria"/>
                <w:sz w:val="24"/>
                <w:szCs w:val="24"/>
              </w:rPr>
              <w:t>4 Tower.</w:t>
            </w:r>
          </w:p>
        </w:tc>
      </w:tr>
      <w:tr w:rsidR="005644C4" w14:paraId="23D86DAD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A71FE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Number of units on each floor</w:t>
            </w:r>
          </w:p>
          <w:p w14:paraId="35E3F876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FA2E2" w14:textId="41D4337F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6E2BE4">
              <w:rPr>
                <w:rFonts w:ascii="Cambria" w:eastAsia="Cambria" w:hAnsi="Cambria" w:cs="Cambria"/>
                <w:sz w:val="24"/>
                <w:szCs w:val="24"/>
              </w:rPr>
              <w:t>Min 5, Max 12 Flats Per Floor.</w:t>
            </w:r>
          </w:p>
        </w:tc>
      </w:tr>
      <w:tr w:rsidR="005644C4" w14:paraId="4D643CDB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45AD1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Project approval</w:t>
            </w:r>
          </w:p>
          <w:p w14:paraId="794CDD03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7BB2C" w14:textId="5CA882EB" w:rsidR="005644C4" w:rsidRDefault="00B37458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HMDA Approved.</w:t>
            </w:r>
          </w:p>
        </w:tc>
      </w:tr>
      <w:tr w:rsidR="005644C4" w14:paraId="10886ED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F8E67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Launch date</w:t>
            </w:r>
          </w:p>
          <w:p w14:paraId="4D86CE06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A9665" w14:textId="0BB00641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0518A3">
              <w:rPr>
                <w:rFonts w:ascii="Cambria" w:eastAsia="Cambria" w:hAnsi="Cambria" w:cs="Cambria"/>
                <w:sz w:val="24"/>
                <w:szCs w:val="24"/>
              </w:rPr>
              <w:t>Dec-2019</w:t>
            </w:r>
          </w:p>
        </w:tc>
      </w:tr>
      <w:tr w:rsidR="005644C4" w14:paraId="5409D22A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11940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Completion date</w:t>
            </w:r>
          </w:p>
          <w:p w14:paraId="7402A2B5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900A0" w14:textId="28DB602A" w:rsidR="005644C4" w:rsidRDefault="0074446D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Oct-25</w:t>
            </w:r>
          </w:p>
        </w:tc>
      </w:tr>
      <w:tr w:rsidR="005644C4" w14:paraId="33EE8B7F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07F82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Model Flat</w:t>
            </w:r>
          </w:p>
          <w:p w14:paraId="34B8676F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4D28F" w14:textId="78281A56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B37458">
              <w:rPr>
                <w:rFonts w:ascii="Cambria" w:eastAsia="Cambria" w:hAnsi="Cambria" w:cs="Cambria"/>
                <w:sz w:val="24"/>
                <w:szCs w:val="24"/>
              </w:rPr>
              <w:t>Available.</w:t>
            </w:r>
          </w:p>
        </w:tc>
      </w:tr>
      <w:tr w:rsidR="005644C4" w14:paraId="643AEF9D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A4EEB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Car Parking Facility (Covered or Open?)</w:t>
            </w:r>
          </w:p>
          <w:p w14:paraId="466267A9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F9383" w14:textId="01AA1CED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B37458">
              <w:rPr>
                <w:rFonts w:ascii="Cambria" w:eastAsia="Cambria" w:hAnsi="Cambria" w:cs="Cambria"/>
                <w:sz w:val="24"/>
                <w:szCs w:val="24"/>
              </w:rPr>
              <w:t>Available (Covered)</w:t>
            </w:r>
          </w:p>
        </w:tc>
      </w:tr>
      <w:tr w:rsidR="005644C4" w14:paraId="08D57D73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750DF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Source of Water</w:t>
            </w:r>
          </w:p>
          <w:p w14:paraId="67B657FF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ABB6F" w14:textId="7D56B634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B37458">
              <w:rPr>
                <w:rFonts w:ascii="Cambria" w:eastAsia="Cambria" w:hAnsi="Cambria" w:cs="Cambria"/>
                <w:sz w:val="24"/>
                <w:szCs w:val="24"/>
              </w:rPr>
              <w:t>Borewells &amp; Municipal Water Supply</w:t>
            </w:r>
          </w:p>
        </w:tc>
      </w:tr>
      <w:tr w:rsidR="005644C4" w14:paraId="703C037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A5C61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Amenities</w:t>
            </w:r>
          </w:p>
          <w:p w14:paraId="36F6A02C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B94E6" w14:textId="5C9C5C09" w:rsidR="005644C4" w:rsidRDefault="00B37458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All Amenities Covered.</w:t>
            </w:r>
          </w:p>
        </w:tc>
      </w:tr>
      <w:tr w:rsidR="005644C4" w14:paraId="033AC1D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E9446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A35E95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RERA Registration Number</w:t>
            </w:r>
          </w:p>
          <w:p w14:paraId="4C6B0E61" w14:textId="77777777" w:rsidR="005644C4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38DFC" w14:textId="2A1411F9" w:rsidR="005644C4" w:rsidRDefault="00B37458" w:rsidP="00A607FD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RERA No. P02200000223</w:t>
            </w:r>
          </w:p>
        </w:tc>
      </w:tr>
      <w:tr w:rsidR="005644C4" w14:paraId="20CAE918" w14:textId="77777777"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BC914" w14:textId="77777777" w:rsidR="005644C4" w:rsidRDefault="00DD029E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</w:p>
          <w:p w14:paraId="2ACDA191" w14:textId="77777777" w:rsidR="005644C4" w:rsidRDefault="00DD029E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  <w:highlight w:val="yellow"/>
                <w:u w:val="single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  <w:highlight w:val="yellow"/>
                <w:u w:val="single"/>
              </w:rPr>
              <w:t>PRICE DETAILS</w:t>
            </w:r>
          </w:p>
          <w:p w14:paraId="2DBC02F9" w14:textId="77777777" w:rsidR="005644C4" w:rsidRDefault="00DD029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</w:p>
        </w:tc>
      </w:tr>
      <w:tr w:rsidR="005644C4" w14:paraId="7F891C5B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D0102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Rate per </w:t>
            </w:r>
            <w:proofErr w:type="spellStart"/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sqft</w:t>
            </w:r>
            <w:proofErr w:type="spellEnd"/>
          </w:p>
          <w:p w14:paraId="41FC618C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71E11" w14:textId="45C55CAB" w:rsidR="005644C4" w:rsidRPr="00EC5B1D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 w:rsidRPr="00EC5B1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FB472A">
              <w:rPr>
                <w:rFonts w:ascii="Cambria" w:eastAsia="Cambria" w:hAnsi="Cambria" w:cs="Cambria"/>
                <w:sz w:val="24"/>
                <w:szCs w:val="24"/>
              </w:rPr>
              <w:t xml:space="preserve">1 </w:t>
            </w:r>
            <w:proofErr w:type="spellStart"/>
            <w:r w:rsidR="00FB472A">
              <w:rPr>
                <w:rFonts w:ascii="Cambria" w:eastAsia="Cambria" w:hAnsi="Cambria" w:cs="Cambria"/>
                <w:sz w:val="24"/>
                <w:szCs w:val="24"/>
              </w:rPr>
              <w:t>Bhk</w:t>
            </w:r>
            <w:proofErr w:type="spellEnd"/>
            <w:r w:rsidR="00FB472A">
              <w:rPr>
                <w:rFonts w:ascii="Cambria" w:eastAsia="Cambria" w:hAnsi="Cambria" w:cs="Cambria"/>
                <w:sz w:val="24"/>
                <w:szCs w:val="24"/>
              </w:rPr>
              <w:t xml:space="preserve"> 6500 per </w:t>
            </w:r>
            <w:proofErr w:type="spellStart"/>
            <w:r w:rsidR="00FB472A">
              <w:rPr>
                <w:rFonts w:ascii="Cambria" w:eastAsia="Cambria" w:hAnsi="Cambria" w:cs="Cambria"/>
                <w:sz w:val="24"/>
                <w:szCs w:val="24"/>
              </w:rPr>
              <w:t>sft</w:t>
            </w:r>
            <w:proofErr w:type="spellEnd"/>
            <w:r w:rsidR="00FB472A"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 w:rsidR="00FB472A">
              <w:rPr>
                <w:rFonts w:ascii="Cambria" w:eastAsia="Cambria" w:hAnsi="Cambria" w:cs="Cambria"/>
                <w:sz w:val="24"/>
                <w:szCs w:val="24"/>
              </w:rPr>
              <w:br/>
              <w:t xml:space="preserve"> 2 </w:t>
            </w:r>
            <w:proofErr w:type="spellStart"/>
            <w:r w:rsidR="00FB472A">
              <w:rPr>
                <w:rFonts w:ascii="Cambria" w:eastAsia="Cambria" w:hAnsi="Cambria" w:cs="Cambria"/>
                <w:sz w:val="24"/>
                <w:szCs w:val="24"/>
              </w:rPr>
              <w:t>Bhk</w:t>
            </w:r>
            <w:proofErr w:type="spellEnd"/>
            <w:r w:rsidR="00FB472A">
              <w:rPr>
                <w:rFonts w:ascii="Cambria" w:eastAsia="Cambria" w:hAnsi="Cambria" w:cs="Cambria"/>
                <w:sz w:val="24"/>
                <w:szCs w:val="24"/>
              </w:rPr>
              <w:t xml:space="preserve"> 6700 per </w:t>
            </w:r>
            <w:proofErr w:type="spellStart"/>
            <w:r w:rsidR="00FB472A">
              <w:rPr>
                <w:rFonts w:ascii="Cambria" w:eastAsia="Cambria" w:hAnsi="Cambria" w:cs="Cambria"/>
                <w:sz w:val="24"/>
                <w:szCs w:val="24"/>
              </w:rPr>
              <w:t>sft</w:t>
            </w:r>
            <w:proofErr w:type="spellEnd"/>
            <w:r w:rsidR="00FB472A">
              <w:rPr>
                <w:rFonts w:ascii="Cambria" w:eastAsia="Cambria" w:hAnsi="Cambria" w:cs="Cambria"/>
                <w:sz w:val="24"/>
                <w:szCs w:val="24"/>
              </w:rPr>
              <w:t>.</w:t>
            </w:r>
          </w:p>
        </w:tc>
      </w:tr>
      <w:tr w:rsidR="005644C4" w14:paraId="4476BF10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1D960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Approximate cost</w:t>
            </w:r>
          </w:p>
          <w:p w14:paraId="29CD1DB4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95676" w14:textId="3F119473" w:rsidR="005644C4" w:rsidRPr="00A607FD" w:rsidRDefault="00FB472A" w:rsidP="00A35E95">
            <w:pPr>
              <w:rPr>
                <w:rFonts w:ascii="Cambria" w:eastAsia="Cambria" w:hAnsi="Cambria" w:cs="Cambria"/>
                <w:sz w:val="24"/>
                <w:szCs w:val="24"/>
                <w:highlight w:val="cyan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Bhk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all-inclusive 44 Lakhs</w:t>
            </w:r>
            <w:r>
              <w:rPr>
                <w:rFonts w:ascii="Cambria" w:eastAsia="Cambria" w:hAnsi="Cambria" w:cs="Cambria"/>
                <w:sz w:val="24"/>
                <w:szCs w:val="24"/>
              </w:rPr>
              <w:br/>
              <w:t xml:space="preserve">2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Bhk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All-inclusive 65 Lakhs</w:t>
            </w:r>
          </w:p>
        </w:tc>
      </w:tr>
      <w:tr w:rsidR="005644C4" w14:paraId="54498BD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CAC9F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Do you Negotiate on price?</w:t>
            </w:r>
          </w:p>
          <w:p w14:paraId="21C70124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39073" w14:textId="5C91A97F" w:rsidR="005644C4" w:rsidRDefault="00FB472A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Yes</w:t>
            </w:r>
          </w:p>
        </w:tc>
      </w:tr>
      <w:tr w:rsidR="005644C4" w14:paraId="7F4FE4E0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62E1E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Club membership charges</w:t>
            </w:r>
          </w:p>
          <w:p w14:paraId="4AA3F02B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16F1A" w14:textId="4F9E8445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FB472A">
              <w:rPr>
                <w:rFonts w:ascii="Cambria" w:eastAsia="Cambria" w:hAnsi="Cambria" w:cs="Cambria"/>
                <w:sz w:val="24"/>
                <w:szCs w:val="24"/>
              </w:rPr>
              <w:t xml:space="preserve">1 </w:t>
            </w:r>
            <w:proofErr w:type="spellStart"/>
            <w:r w:rsidR="00FB472A">
              <w:rPr>
                <w:rFonts w:ascii="Cambria" w:eastAsia="Cambria" w:hAnsi="Cambria" w:cs="Cambria"/>
                <w:sz w:val="24"/>
                <w:szCs w:val="24"/>
              </w:rPr>
              <w:t>Bhk</w:t>
            </w:r>
            <w:proofErr w:type="spellEnd"/>
            <w:r w:rsidR="00FB472A">
              <w:rPr>
                <w:rFonts w:ascii="Cambria" w:eastAsia="Cambria" w:hAnsi="Cambria" w:cs="Cambria"/>
                <w:sz w:val="24"/>
                <w:szCs w:val="24"/>
              </w:rPr>
              <w:t xml:space="preserve"> 3,63,000, Approx.</w:t>
            </w:r>
            <w:r w:rsidR="00FB472A">
              <w:rPr>
                <w:rFonts w:ascii="Cambria" w:eastAsia="Cambria" w:hAnsi="Cambria" w:cs="Cambria"/>
                <w:sz w:val="24"/>
                <w:szCs w:val="24"/>
              </w:rPr>
              <w:br/>
              <w:t xml:space="preserve"> 2 </w:t>
            </w:r>
            <w:proofErr w:type="spellStart"/>
            <w:r w:rsidR="00FB472A">
              <w:rPr>
                <w:rFonts w:ascii="Cambria" w:eastAsia="Cambria" w:hAnsi="Cambria" w:cs="Cambria"/>
                <w:sz w:val="24"/>
                <w:szCs w:val="24"/>
              </w:rPr>
              <w:t>Bhk</w:t>
            </w:r>
            <w:proofErr w:type="spellEnd"/>
            <w:r w:rsidR="00FB472A">
              <w:rPr>
                <w:rFonts w:ascii="Cambria" w:eastAsia="Cambria" w:hAnsi="Cambria" w:cs="Cambria"/>
                <w:sz w:val="24"/>
                <w:szCs w:val="24"/>
              </w:rPr>
              <w:t xml:space="preserve"> 6,80,000, </w:t>
            </w:r>
            <w:proofErr w:type="spellStart"/>
            <w:r w:rsidR="00FB472A">
              <w:rPr>
                <w:rFonts w:ascii="Cambria" w:eastAsia="Cambria" w:hAnsi="Cambria" w:cs="Cambria"/>
                <w:sz w:val="24"/>
                <w:szCs w:val="24"/>
              </w:rPr>
              <w:t>Apporx</w:t>
            </w:r>
            <w:proofErr w:type="spellEnd"/>
            <w:r w:rsidR="00FB472A">
              <w:rPr>
                <w:rFonts w:ascii="Cambria" w:eastAsia="Cambria" w:hAnsi="Cambria" w:cs="Cambria"/>
                <w:sz w:val="24"/>
                <w:szCs w:val="24"/>
              </w:rPr>
              <w:t>.</w:t>
            </w:r>
          </w:p>
        </w:tc>
      </w:tr>
      <w:tr w:rsidR="005644C4" w14:paraId="5CF0C9D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C5A90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Maintenance fee</w:t>
            </w:r>
          </w:p>
          <w:p w14:paraId="6FFB2372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BC427" w14:textId="245B6275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FB472A">
              <w:rPr>
                <w:rFonts w:ascii="Cambria" w:eastAsia="Cambria" w:hAnsi="Cambria" w:cs="Cambria"/>
                <w:sz w:val="24"/>
                <w:szCs w:val="24"/>
              </w:rPr>
              <w:t xml:space="preserve">3.50 </w:t>
            </w:r>
            <w:proofErr w:type="spellStart"/>
            <w:r w:rsidR="00FB472A">
              <w:rPr>
                <w:rFonts w:ascii="Cambria" w:eastAsia="Cambria" w:hAnsi="Cambria" w:cs="Cambria"/>
                <w:sz w:val="24"/>
                <w:szCs w:val="24"/>
              </w:rPr>
              <w:t>Paise</w:t>
            </w:r>
            <w:proofErr w:type="spellEnd"/>
            <w:r w:rsidR="00FB472A">
              <w:rPr>
                <w:rFonts w:ascii="Cambria" w:eastAsia="Cambria" w:hAnsi="Cambria" w:cs="Cambria"/>
                <w:sz w:val="24"/>
                <w:szCs w:val="24"/>
              </w:rPr>
              <w:t xml:space="preserve"> per </w:t>
            </w:r>
            <w:proofErr w:type="spellStart"/>
            <w:r w:rsidR="00FB472A">
              <w:rPr>
                <w:rFonts w:ascii="Cambria" w:eastAsia="Cambria" w:hAnsi="Cambria" w:cs="Cambria"/>
                <w:sz w:val="24"/>
                <w:szCs w:val="24"/>
              </w:rPr>
              <w:t>sft</w:t>
            </w:r>
            <w:proofErr w:type="spellEnd"/>
            <w:r w:rsidR="00FB472A">
              <w:rPr>
                <w:rFonts w:ascii="Cambria" w:eastAsia="Cambria" w:hAnsi="Cambria" w:cs="Cambria"/>
                <w:sz w:val="24"/>
                <w:szCs w:val="24"/>
              </w:rPr>
              <w:t>.</w:t>
            </w:r>
          </w:p>
        </w:tc>
      </w:tr>
      <w:tr w:rsidR="005644C4" w14:paraId="228E919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BDD07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Car parking charges </w:t>
            </w:r>
          </w:p>
          <w:p w14:paraId="56DB178E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37D67" w14:textId="5738F65F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6275BC">
              <w:rPr>
                <w:rFonts w:ascii="Cambria" w:eastAsia="Cambria" w:hAnsi="Cambria" w:cs="Cambria"/>
                <w:sz w:val="24"/>
                <w:szCs w:val="24"/>
              </w:rPr>
              <w:t>2,50,000</w:t>
            </w:r>
          </w:p>
        </w:tc>
      </w:tr>
      <w:tr w:rsidR="005644C4" w14:paraId="0FDD97B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41809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Booking amount</w:t>
            </w:r>
          </w:p>
          <w:p w14:paraId="4ACAE45D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7AE7B" w14:textId="69FB8E21" w:rsidR="005644C4" w:rsidRDefault="00DD029E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6275BC">
              <w:rPr>
                <w:rFonts w:ascii="Cambria" w:eastAsia="Cambria" w:hAnsi="Cambria" w:cs="Cambria"/>
                <w:sz w:val="24"/>
                <w:szCs w:val="24"/>
              </w:rPr>
              <w:t xml:space="preserve">1 </w:t>
            </w:r>
            <w:proofErr w:type="spellStart"/>
            <w:r w:rsidR="006275BC">
              <w:rPr>
                <w:rFonts w:ascii="Cambria" w:eastAsia="Cambria" w:hAnsi="Cambria" w:cs="Cambria"/>
                <w:sz w:val="24"/>
                <w:szCs w:val="24"/>
              </w:rPr>
              <w:t>Bhk</w:t>
            </w:r>
            <w:proofErr w:type="spellEnd"/>
            <w:r w:rsidR="006275BC">
              <w:rPr>
                <w:rFonts w:ascii="Cambria" w:eastAsia="Cambria" w:hAnsi="Cambria" w:cs="Cambria"/>
                <w:sz w:val="24"/>
                <w:szCs w:val="24"/>
              </w:rPr>
              <w:t>, 81,000</w:t>
            </w:r>
            <w:r w:rsidR="006275BC">
              <w:rPr>
                <w:rFonts w:ascii="Cambria" w:eastAsia="Cambria" w:hAnsi="Cambria" w:cs="Cambria"/>
                <w:sz w:val="24"/>
                <w:szCs w:val="24"/>
              </w:rPr>
              <w:br/>
              <w:t xml:space="preserve"> 2 </w:t>
            </w:r>
            <w:proofErr w:type="spellStart"/>
            <w:r w:rsidR="006275BC">
              <w:rPr>
                <w:rFonts w:ascii="Cambria" w:eastAsia="Cambria" w:hAnsi="Cambria" w:cs="Cambria"/>
                <w:sz w:val="24"/>
                <w:szCs w:val="24"/>
              </w:rPr>
              <w:t>Bhk</w:t>
            </w:r>
            <w:proofErr w:type="spellEnd"/>
            <w:r w:rsidR="006275BC">
              <w:rPr>
                <w:rFonts w:ascii="Cambria" w:eastAsia="Cambria" w:hAnsi="Cambria" w:cs="Cambria"/>
                <w:sz w:val="24"/>
                <w:szCs w:val="24"/>
              </w:rPr>
              <w:t xml:space="preserve"> 1,62,000</w:t>
            </w:r>
          </w:p>
        </w:tc>
      </w:tr>
      <w:tr w:rsidR="005644C4" w14:paraId="08EB301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180E6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>Bank approval</w:t>
            </w:r>
          </w:p>
          <w:p w14:paraId="118ACD5A" w14:textId="77777777" w:rsidR="005644C4" w:rsidRPr="00A607FD" w:rsidRDefault="00DD029E">
            <w:pPr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</w:pPr>
            <w:r w:rsidRPr="00A607FD">
              <w:rPr>
                <w:rFonts w:ascii="Cambria" w:eastAsia="Cambria" w:hAnsi="Cambria" w:cs="Cambria"/>
                <w:b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4A85A" w14:textId="06C56676" w:rsidR="005644C4" w:rsidRDefault="006275BC" w:rsidP="00B55F3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Bank of Baroda, HDFC, ICICI, Canara Banks.</w:t>
            </w:r>
          </w:p>
        </w:tc>
      </w:tr>
    </w:tbl>
    <w:p w14:paraId="7B9C02C4" w14:textId="5CB6B5F6" w:rsidR="005644C4" w:rsidRDefault="005644C4" w:rsidP="002D67CB">
      <w:pPr>
        <w:spacing w:line="276" w:lineRule="auto"/>
      </w:pPr>
      <w:bookmarkStart w:id="0" w:name="_GoBack"/>
      <w:bookmarkEnd w:id="0"/>
    </w:p>
    <w:sectPr w:rsidR="005644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4C4"/>
    <w:rsid w:val="000518A3"/>
    <w:rsid w:val="002D67CB"/>
    <w:rsid w:val="002E403A"/>
    <w:rsid w:val="00383F27"/>
    <w:rsid w:val="003A0C7F"/>
    <w:rsid w:val="004A4211"/>
    <w:rsid w:val="005644C4"/>
    <w:rsid w:val="00567BCD"/>
    <w:rsid w:val="005948CE"/>
    <w:rsid w:val="006275BC"/>
    <w:rsid w:val="00676B5A"/>
    <w:rsid w:val="006871F8"/>
    <w:rsid w:val="006E2BE4"/>
    <w:rsid w:val="0074446D"/>
    <w:rsid w:val="0078027B"/>
    <w:rsid w:val="0089603A"/>
    <w:rsid w:val="008B44BB"/>
    <w:rsid w:val="008F6801"/>
    <w:rsid w:val="0092421C"/>
    <w:rsid w:val="009B19C7"/>
    <w:rsid w:val="00A35E95"/>
    <w:rsid w:val="00A607FD"/>
    <w:rsid w:val="00B37458"/>
    <w:rsid w:val="00B55F38"/>
    <w:rsid w:val="00BF458A"/>
    <w:rsid w:val="00C874B4"/>
    <w:rsid w:val="00D14B72"/>
    <w:rsid w:val="00D371F3"/>
    <w:rsid w:val="00D94A87"/>
    <w:rsid w:val="00DC333F"/>
    <w:rsid w:val="00DD029E"/>
    <w:rsid w:val="00E81978"/>
    <w:rsid w:val="00E94F1A"/>
    <w:rsid w:val="00EC50FD"/>
    <w:rsid w:val="00EC5B1D"/>
    <w:rsid w:val="00FB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3402"/>
  <w15:docId w15:val="{20041AB2-7372-4C50-B3A4-810208A96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1250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LivProp Content</dc:creator>
  <cp:lastModifiedBy>Foram Sanghavi</cp:lastModifiedBy>
  <cp:revision>2</cp:revision>
  <dcterms:created xsi:type="dcterms:W3CDTF">2026-04-10T07:16:00Z</dcterms:created>
  <dcterms:modified xsi:type="dcterms:W3CDTF">2026-04-10T07:16:00Z</dcterms:modified>
</cp:coreProperties>
</file>