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2A82" w14:textId="7CB0C5FB" w:rsidR="005378AD" w:rsidRDefault="0024267E">
      <w:pPr>
        <w:rPr>
          <w:b/>
          <w:bCs/>
        </w:rPr>
      </w:pPr>
      <w:r w:rsidRPr="0024267E">
        <w:rPr>
          <w:b/>
          <w:bCs/>
        </w:rPr>
        <w:t>Observations</w:t>
      </w:r>
    </w:p>
    <w:p w14:paraId="24A82D1D" w14:textId="7EE20CBA" w:rsidR="0024267E" w:rsidRPr="0024267E" w:rsidRDefault="0024267E">
      <w:r w:rsidRPr="0024267E">
        <w:t>Based on observed data</w:t>
      </w:r>
      <w:r>
        <w:t xml:space="preserve"> Charter schools perform 21% better when it comes to overall passing rates</w:t>
      </w:r>
    </w:p>
    <w:p w14:paraId="7A22C0A1" w14:textId="410F2FF0" w:rsidR="0024267E" w:rsidRDefault="0024267E">
      <w:pPr>
        <w:rPr>
          <w:b/>
          <w:bCs/>
        </w:rPr>
      </w:pPr>
      <w:r w:rsidRPr="0024267E">
        <w:rPr>
          <w:b/>
          <w:bCs/>
        </w:rPr>
        <w:drawing>
          <wp:inline distT="0" distB="0" distL="0" distR="0" wp14:anchorId="193F0FF9" wp14:editId="2354864C">
            <wp:extent cx="6592220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D809" w14:textId="4F418227" w:rsidR="0024267E" w:rsidRDefault="0024267E">
      <w:pPr>
        <w:rPr>
          <w:b/>
          <w:bCs/>
        </w:rPr>
      </w:pPr>
    </w:p>
    <w:p w14:paraId="1F2B02DD" w14:textId="7987F62A" w:rsidR="0024267E" w:rsidRDefault="0024267E">
      <w:r w:rsidRPr="0024267E">
        <w:t xml:space="preserve">There is </w:t>
      </w:r>
      <w:r>
        <w:t>a significant drop-off in performance with schools with large populations (&gt;2,000 Students)</w:t>
      </w:r>
    </w:p>
    <w:p w14:paraId="6FFBADCE" w14:textId="318544DC" w:rsidR="0024267E" w:rsidRPr="0024267E" w:rsidRDefault="0024267E">
      <w:r w:rsidRPr="0024267E">
        <w:drawing>
          <wp:inline distT="0" distB="0" distL="0" distR="0" wp14:anchorId="60AF737A" wp14:editId="45EDFB11">
            <wp:extent cx="7449590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67E" w:rsidRPr="0024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7E"/>
    <w:rsid w:val="0024267E"/>
    <w:rsid w:val="0053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EA1A"/>
  <w15:chartTrackingRefBased/>
  <w15:docId w15:val="{D0191DD3-83A0-4E79-ABBB-C5F96244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Cruz</dc:creator>
  <cp:keywords/>
  <dc:description/>
  <cp:lastModifiedBy>Michael Cruz</cp:lastModifiedBy>
  <cp:revision>1</cp:revision>
  <dcterms:created xsi:type="dcterms:W3CDTF">2019-12-10T02:33:00Z</dcterms:created>
  <dcterms:modified xsi:type="dcterms:W3CDTF">2019-12-10T02:36:00Z</dcterms:modified>
</cp:coreProperties>
</file>