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EB" w:rsidRDefault="00575F52" w:rsidP="006955EB">
      <w:pPr>
        <w:tabs>
          <w:tab w:val="left" w:pos="900"/>
          <w:tab w:val="left" w:pos="3600"/>
        </w:tabs>
        <w:jc w:val="center"/>
        <w:rPr>
          <w:rFonts w:ascii="Arial" w:hAnsi="Arial"/>
          <w:sz w:val="24"/>
        </w:rPr>
      </w:pPr>
      <w:r w:rsidRPr="006955EB">
        <w:rPr>
          <w:rFonts w:ascii="Britannic Bold" w:hAnsi="Britannic Bold"/>
          <w:sz w:val="28"/>
          <w:szCs w:val="28"/>
        </w:rPr>
        <w:t>MINIT MESYUARAT AGUNG</w:t>
      </w:r>
      <w:r w:rsidR="006955EB">
        <w:rPr>
          <w:rFonts w:ascii="Britannic Bold" w:hAnsi="Britannic Bold"/>
          <w:sz w:val="28"/>
          <w:szCs w:val="28"/>
        </w:rPr>
        <w:t xml:space="preserve"> </w:t>
      </w:r>
      <w:r w:rsidR="006955EB" w:rsidRPr="006955EB">
        <w:rPr>
          <w:rFonts w:ascii="Britannic Bold" w:hAnsi="Britannic Bold"/>
          <w:sz w:val="28"/>
          <w:szCs w:val="28"/>
        </w:rPr>
        <w:t>PAKATAN KHAIRAT KEMATIAN</w:t>
      </w:r>
    </w:p>
    <w:p w:rsidR="00575F52" w:rsidRPr="006955EB" w:rsidRDefault="006955EB" w:rsidP="004C7D40">
      <w:pPr>
        <w:tabs>
          <w:tab w:val="left" w:pos="900"/>
          <w:tab w:val="left" w:pos="3600"/>
        </w:tabs>
        <w:jc w:val="center"/>
        <w:rPr>
          <w:rFonts w:ascii="Britannic Bold" w:hAnsi="Britannic Bold"/>
          <w:bCs/>
          <w:sz w:val="28"/>
          <w:szCs w:val="28"/>
        </w:rPr>
      </w:pPr>
      <w:r w:rsidRPr="006955EB">
        <w:rPr>
          <w:rFonts w:ascii="Britannic Bold" w:hAnsi="Britannic Bold"/>
          <w:sz w:val="28"/>
          <w:szCs w:val="28"/>
        </w:rPr>
        <w:t xml:space="preserve">MASJID AL-JAMIUL BADAWI KEPALA BATAS </w:t>
      </w:r>
      <w:r w:rsidR="00575F52" w:rsidRPr="006955EB">
        <w:rPr>
          <w:rFonts w:ascii="Britannic Bold" w:hAnsi="Britannic Bold"/>
          <w:sz w:val="28"/>
          <w:szCs w:val="28"/>
        </w:rPr>
        <w:t xml:space="preserve">KALI </w:t>
      </w:r>
      <w:r w:rsidRPr="006955EB">
        <w:rPr>
          <w:rFonts w:ascii="Britannic Bold" w:hAnsi="Britannic Bold"/>
          <w:sz w:val="28"/>
          <w:szCs w:val="28"/>
        </w:rPr>
        <w:t>KE</w:t>
      </w:r>
      <w:r>
        <w:rPr>
          <w:rFonts w:ascii="Britannic Bold" w:hAnsi="Britannic Bold"/>
          <w:sz w:val="28"/>
          <w:szCs w:val="28"/>
        </w:rPr>
        <w:t xml:space="preserve"> </w:t>
      </w:r>
      <w:r w:rsidR="006F4484">
        <w:rPr>
          <w:rFonts w:ascii="Britannic Bold" w:hAnsi="Britannic Bold"/>
          <w:sz w:val="28"/>
          <w:szCs w:val="28"/>
        </w:rPr>
        <w:t>4</w:t>
      </w:r>
      <w:r w:rsidR="004C7D40">
        <w:rPr>
          <w:rFonts w:ascii="Britannic Bold" w:hAnsi="Britannic Bold"/>
          <w:sz w:val="28"/>
          <w:szCs w:val="28"/>
        </w:rPr>
        <w:t>1</w:t>
      </w:r>
    </w:p>
    <w:p w:rsidR="00575F52" w:rsidRPr="006955EB" w:rsidRDefault="00575F52" w:rsidP="006955EB">
      <w:pPr>
        <w:tabs>
          <w:tab w:val="left" w:pos="900"/>
          <w:tab w:val="left" w:pos="3600"/>
        </w:tabs>
        <w:jc w:val="center"/>
        <w:rPr>
          <w:rFonts w:ascii="Britannic Bold" w:hAnsi="Britannic Bold"/>
          <w:bCs/>
          <w:sz w:val="28"/>
          <w:szCs w:val="28"/>
        </w:rPr>
      </w:pPr>
    </w:p>
    <w:p w:rsidR="000F1D2F" w:rsidRDefault="000F1D2F" w:rsidP="004C7D40">
      <w:pPr>
        <w:pStyle w:val="Heading1"/>
        <w:tabs>
          <w:tab w:val="left" w:pos="900"/>
          <w:tab w:val="left" w:pos="360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  <w:t xml:space="preserve">     </w:t>
      </w:r>
      <w:proofErr w:type="spellStart"/>
      <w:r w:rsidR="006955EB">
        <w:rPr>
          <w:rFonts w:ascii="Arial" w:hAnsi="Arial"/>
          <w:bCs/>
        </w:rPr>
        <w:t>Tarikh</w:t>
      </w:r>
      <w:proofErr w:type="spellEnd"/>
      <w:r w:rsidR="006955EB">
        <w:rPr>
          <w:rFonts w:ascii="Arial" w:hAnsi="Arial"/>
          <w:bCs/>
        </w:rPr>
        <w:t xml:space="preserve">       </w:t>
      </w:r>
      <w:r>
        <w:rPr>
          <w:rFonts w:ascii="Arial" w:hAnsi="Arial"/>
          <w:bCs/>
        </w:rPr>
        <w:t xml:space="preserve">   </w:t>
      </w:r>
      <w:r w:rsidR="006955EB">
        <w:rPr>
          <w:rFonts w:ascii="Arial" w:hAnsi="Arial"/>
          <w:bCs/>
        </w:rPr>
        <w:t xml:space="preserve"> :        </w:t>
      </w:r>
      <w:r w:rsidR="004C7D40">
        <w:rPr>
          <w:rFonts w:ascii="Arial" w:hAnsi="Arial"/>
          <w:bCs/>
        </w:rPr>
        <w:t>2</w:t>
      </w:r>
      <w:r w:rsidR="006F4484">
        <w:rPr>
          <w:rFonts w:ascii="Arial" w:hAnsi="Arial"/>
          <w:bCs/>
        </w:rPr>
        <w:t>7</w:t>
      </w:r>
      <w:r w:rsidR="006955EB">
        <w:rPr>
          <w:rFonts w:ascii="Arial" w:hAnsi="Arial"/>
          <w:bCs/>
        </w:rPr>
        <w:t xml:space="preserve"> </w:t>
      </w:r>
      <w:r w:rsidR="004C7D40">
        <w:rPr>
          <w:rFonts w:ascii="Arial" w:hAnsi="Arial"/>
          <w:bCs/>
        </w:rPr>
        <w:t>April</w:t>
      </w:r>
      <w:r w:rsidR="006955EB">
        <w:rPr>
          <w:rFonts w:ascii="Arial" w:hAnsi="Arial"/>
          <w:bCs/>
        </w:rPr>
        <w:t>, 201</w:t>
      </w:r>
      <w:r w:rsidR="006F4484">
        <w:rPr>
          <w:rFonts w:ascii="Arial" w:hAnsi="Arial"/>
          <w:bCs/>
        </w:rPr>
        <w:t>6</w:t>
      </w:r>
      <w:r>
        <w:rPr>
          <w:rFonts w:ascii="Arial" w:hAnsi="Arial"/>
          <w:bCs/>
        </w:rPr>
        <w:t xml:space="preserve">M </w:t>
      </w:r>
      <w:proofErr w:type="spellStart"/>
      <w:r w:rsidR="006955EB">
        <w:rPr>
          <w:rFonts w:ascii="Arial" w:hAnsi="Arial"/>
          <w:bCs/>
        </w:rPr>
        <w:t>bersamaan</w:t>
      </w:r>
      <w:proofErr w:type="spellEnd"/>
      <w:r w:rsidR="006955EB">
        <w:rPr>
          <w:rFonts w:ascii="Arial" w:hAnsi="Arial"/>
          <w:bCs/>
        </w:rPr>
        <w:t xml:space="preserve"> </w:t>
      </w:r>
      <w:r w:rsidR="004C7D40">
        <w:rPr>
          <w:rFonts w:ascii="Arial" w:hAnsi="Arial"/>
          <w:bCs/>
        </w:rPr>
        <w:t>3</w:t>
      </w:r>
      <w:r w:rsidR="006F4484">
        <w:rPr>
          <w:rFonts w:ascii="Arial" w:hAnsi="Arial"/>
          <w:bCs/>
        </w:rPr>
        <w:t>0</w:t>
      </w:r>
      <w:r>
        <w:rPr>
          <w:rFonts w:ascii="Arial" w:hAnsi="Arial"/>
          <w:bCs/>
        </w:rPr>
        <w:t xml:space="preserve"> </w:t>
      </w:r>
      <w:proofErr w:type="spellStart"/>
      <w:r w:rsidR="004C7D40">
        <w:rPr>
          <w:rFonts w:ascii="Arial" w:hAnsi="Arial"/>
          <w:bCs/>
        </w:rPr>
        <w:t>Rejab</w:t>
      </w:r>
      <w:proofErr w:type="spellEnd"/>
      <w:r>
        <w:rPr>
          <w:rFonts w:ascii="Arial" w:hAnsi="Arial"/>
          <w:bCs/>
        </w:rPr>
        <w:t xml:space="preserve"> 143</w:t>
      </w:r>
      <w:r w:rsidR="006F4484">
        <w:rPr>
          <w:rFonts w:ascii="Arial" w:hAnsi="Arial"/>
          <w:bCs/>
        </w:rPr>
        <w:t>7</w:t>
      </w:r>
      <w:r>
        <w:rPr>
          <w:rFonts w:ascii="Arial" w:hAnsi="Arial"/>
          <w:bCs/>
        </w:rPr>
        <w:t>H</w:t>
      </w:r>
    </w:p>
    <w:p w:rsidR="000F1D2F" w:rsidRPr="000F1D2F" w:rsidRDefault="000F1D2F" w:rsidP="000F1D2F">
      <w:pPr>
        <w:rPr>
          <w:sz w:val="28"/>
          <w:szCs w:val="28"/>
        </w:rPr>
      </w:pPr>
      <w:r>
        <w:tab/>
        <w:t xml:space="preserve">         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ab/>
        <w:t xml:space="preserve">       :        </w:t>
      </w:r>
      <w:proofErr w:type="spellStart"/>
      <w:r>
        <w:rPr>
          <w:sz w:val="28"/>
          <w:szCs w:val="28"/>
        </w:rPr>
        <w:t>Khamis</w:t>
      </w:r>
      <w:proofErr w:type="spellEnd"/>
      <w:r w:rsidR="00E07861">
        <w:rPr>
          <w:sz w:val="28"/>
          <w:szCs w:val="28"/>
        </w:rPr>
        <w:t xml:space="preserve"> </w:t>
      </w:r>
      <w:proofErr w:type="spellStart"/>
      <w:r w:rsidR="00E07861">
        <w:rPr>
          <w:sz w:val="28"/>
          <w:szCs w:val="28"/>
        </w:rPr>
        <w:t>mlm</w:t>
      </w:r>
      <w:proofErr w:type="spellEnd"/>
      <w:r w:rsidR="00E07861">
        <w:rPr>
          <w:sz w:val="28"/>
          <w:szCs w:val="28"/>
        </w:rPr>
        <w:t xml:space="preserve"> </w:t>
      </w:r>
      <w:proofErr w:type="spellStart"/>
      <w:r w:rsidR="00E07861">
        <w:rPr>
          <w:sz w:val="28"/>
          <w:szCs w:val="28"/>
        </w:rPr>
        <w:t>Jumaat</w:t>
      </w:r>
      <w:proofErr w:type="spellEnd"/>
    </w:p>
    <w:p w:rsidR="000F1D2F" w:rsidRDefault="000F1D2F" w:rsidP="006955EB">
      <w:pPr>
        <w:pStyle w:val="Heading1"/>
        <w:tabs>
          <w:tab w:val="left" w:pos="900"/>
          <w:tab w:val="left" w:pos="360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  <w:t xml:space="preserve">     </w:t>
      </w:r>
      <w:proofErr w:type="spellStart"/>
      <w:r>
        <w:rPr>
          <w:rFonts w:ascii="Arial" w:hAnsi="Arial"/>
          <w:bCs/>
        </w:rPr>
        <w:t>Masa</w:t>
      </w:r>
      <w:proofErr w:type="spellEnd"/>
      <w:r>
        <w:rPr>
          <w:rFonts w:ascii="Arial" w:hAnsi="Arial"/>
          <w:bCs/>
        </w:rPr>
        <w:t xml:space="preserve">             :        </w:t>
      </w:r>
      <w:proofErr w:type="spellStart"/>
      <w:r>
        <w:rPr>
          <w:rFonts w:ascii="Arial" w:hAnsi="Arial"/>
          <w:bCs/>
        </w:rPr>
        <w:t>Selepas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Solat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Isyak</w:t>
      </w:r>
      <w:proofErr w:type="spellEnd"/>
    </w:p>
    <w:p w:rsidR="000F1D2F" w:rsidRDefault="000F1D2F" w:rsidP="000F1D2F">
      <w:pPr>
        <w:rPr>
          <w:sz w:val="28"/>
          <w:szCs w:val="28"/>
        </w:rPr>
      </w:pPr>
      <w:r>
        <w:tab/>
        <w:t xml:space="preserve">         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       :</w:t>
      </w:r>
      <w:r>
        <w:tab/>
        <w:t xml:space="preserve">        </w:t>
      </w:r>
      <w:proofErr w:type="spellStart"/>
      <w:r w:rsidRPr="000F1D2F">
        <w:rPr>
          <w:sz w:val="28"/>
          <w:szCs w:val="28"/>
        </w:rPr>
        <w:t>Dewan</w:t>
      </w:r>
      <w:proofErr w:type="spellEnd"/>
      <w:r w:rsidRPr="000F1D2F">
        <w:rPr>
          <w:sz w:val="28"/>
          <w:szCs w:val="28"/>
        </w:rPr>
        <w:t xml:space="preserve"> </w:t>
      </w:r>
      <w:proofErr w:type="spellStart"/>
      <w:r w:rsidRPr="000F1D2F">
        <w:rPr>
          <w:sz w:val="28"/>
          <w:szCs w:val="28"/>
        </w:rPr>
        <w:t>Solat</w:t>
      </w:r>
      <w:proofErr w:type="spellEnd"/>
      <w:r w:rsidRPr="000F1D2F">
        <w:rPr>
          <w:sz w:val="28"/>
          <w:szCs w:val="28"/>
        </w:rPr>
        <w:t xml:space="preserve"> </w:t>
      </w:r>
      <w:proofErr w:type="spellStart"/>
      <w:r w:rsidRPr="000F1D2F">
        <w:rPr>
          <w:sz w:val="28"/>
          <w:szCs w:val="28"/>
        </w:rPr>
        <w:t>Utama</w:t>
      </w:r>
      <w:proofErr w:type="spellEnd"/>
      <w:r w:rsidRPr="000F1D2F">
        <w:rPr>
          <w:sz w:val="28"/>
          <w:szCs w:val="28"/>
        </w:rPr>
        <w:t xml:space="preserve"> </w:t>
      </w:r>
      <w:r>
        <w:rPr>
          <w:sz w:val="28"/>
          <w:szCs w:val="28"/>
        </w:rPr>
        <w:t>MJBKB</w:t>
      </w:r>
    </w:p>
    <w:p w:rsidR="000F1D2F" w:rsidRDefault="000F1D2F" w:rsidP="000F1D2F">
      <w:pPr>
        <w:rPr>
          <w:sz w:val="28"/>
          <w:szCs w:val="28"/>
        </w:rPr>
      </w:pPr>
    </w:p>
    <w:p w:rsidR="00575F52" w:rsidRDefault="000F1D2F" w:rsidP="004C7D40">
      <w:pPr>
        <w:rPr>
          <w:rFonts w:ascii="Arial" w:hAnsi="Arial"/>
          <w:bCs/>
          <w:sz w:val="28"/>
          <w:szCs w:val="28"/>
        </w:rPr>
      </w:pPr>
      <w:proofErr w:type="spellStart"/>
      <w:r w:rsidRPr="00E07861">
        <w:rPr>
          <w:rFonts w:ascii="Britannic Bold" w:eastAsia="Arial Unicode MS" w:hAnsi="Britannic Bold" w:cs="Arial Unicode MS"/>
          <w:sz w:val="30"/>
          <w:szCs w:val="30"/>
        </w:rPr>
        <w:t>Ke</w:t>
      </w:r>
      <w:r w:rsidR="00575F52" w:rsidRPr="00E07861">
        <w:rPr>
          <w:rFonts w:ascii="Britannic Bold" w:eastAsia="Arial Unicode MS" w:hAnsi="Britannic Bold" w:cs="Arial Unicode MS"/>
          <w:bCs/>
          <w:sz w:val="30"/>
          <w:szCs w:val="30"/>
        </w:rPr>
        <w:t>hadiran</w:t>
      </w:r>
      <w:proofErr w:type="spellEnd"/>
      <w:r w:rsidR="00575F52" w:rsidRPr="000F1D2F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r w:rsidR="00575F52" w:rsidRPr="000F1D2F">
        <w:rPr>
          <w:rFonts w:ascii="Arial" w:hAnsi="Arial"/>
          <w:bCs/>
          <w:sz w:val="28"/>
          <w:szCs w:val="28"/>
        </w:rPr>
        <w:t xml:space="preserve">  </w:t>
      </w:r>
      <w:r>
        <w:rPr>
          <w:rFonts w:ascii="Arial" w:hAnsi="Arial"/>
          <w:bCs/>
          <w:sz w:val="28"/>
          <w:szCs w:val="28"/>
        </w:rPr>
        <w:t xml:space="preserve">   </w:t>
      </w:r>
      <w:r w:rsidR="004F6495">
        <w:rPr>
          <w:rFonts w:ascii="Arial" w:hAnsi="Arial"/>
          <w:bCs/>
          <w:sz w:val="28"/>
          <w:szCs w:val="28"/>
        </w:rPr>
        <w:tab/>
        <w:t xml:space="preserve">       :</w:t>
      </w:r>
      <w:r w:rsidR="004F6495">
        <w:rPr>
          <w:rFonts w:ascii="Arial" w:hAnsi="Arial"/>
          <w:bCs/>
          <w:sz w:val="28"/>
          <w:szCs w:val="28"/>
        </w:rPr>
        <w:tab/>
      </w:r>
      <w:r>
        <w:rPr>
          <w:rFonts w:ascii="Arial" w:hAnsi="Arial"/>
          <w:bCs/>
          <w:sz w:val="28"/>
          <w:szCs w:val="28"/>
        </w:rPr>
        <w:t xml:space="preserve"> </w:t>
      </w:r>
      <w:r w:rsidR="00575F52" w:rsidRPr="000F1D2F">
        <w:rPr>
          <w:rFonts w:ascii="Arial" w:hAnsi="Arial"/>
          <w:bCs/>
          <w:sz w:val="28"/>
          <w:szCs w:val="28"/>
        </w:rPr>
        <w:t xml:space="preserve">    </w:t>
      </w:r>
      <w:r w:rsidR="004C7D40">
        <w:rPr>
          <w:rFonts w:ascii="Arial" w:hAnsi="Arial"/>
          <w:bCs/>
          <w:sz w:val="28"/>
          <w:szCs w:val="28"/>
        </w:rPr>
        <w:t xml:space="preserve"> 90 o</w:t>
      </w:r>
      <w:r w:rsidR="00575F52" w:rsidRPr="000F1D2F">
        <w:rPr>
          <w:rFonts w:ascii="Arial" w:hAnsi="Arial"/>
          <w:bCs/>
          <w:sz w:val="28"/>
          <w:szCs w:val="28"/>
        </w:rPr>
        <w:t xml:space="preserve">rang </w:t>
      </w:r>
      <w:proofErr w:type="spellStart"/>
      <w:r w:rsidR="00575F52" w:rsidRPr="000F1D2F">
        <w:rPr>
          <w:rFonts w:ascii="Arial" w:hAnsi="Arial"/>
          <w:bCs/>
          <w:sz w:val="28"/>
          <w:szCs w:val="28"/>
        </w:rPr>
        <w:t>ahli</w:t>
      </w:r>
      <w:proofErr w:type="spellEnd"/>
    </w:p>
    <w:p w:rsidR="00D309A8" w:rsidRPr="00E07861" w:rsidRDefault="004F6495" w:rsidP="004C7D40">
      <w:pPr>
        <w:rPr>
          <w:rFonts w:ascii="Arial" w:hAnsi="Arial"/>
          <w:bCs/>
          <w:sz w:val="26"/>
          <w:szCs w:val="26"/>
        </w:rPr>
      </w:pPr>
      <w:proofErr w:type="spellStart"/>
      <w:r w:rsidRPr="00E07861">
        <w:rPr>
          <w:rFonts w:ascii="Arial" w:hAnsi="Arial"/>
          <w:bCs/>
          <w:sz w:val="26"/>
          <w:szCs w:val="26"/>
        </w:rPr>
        <w:t>Jumlah</w:t>
      </w:r>
      <w:proofErr w:type="spellEnd"/>
      <w:r w:rsidRPr="00E07861">
        <w:rPr>
          <w:rFonts w:ascii="Arial" w:hAnsi="Arial"/>
          <w:bCs/>
          <w:sz w:val="26"/>
          <w:szCs w:val="26"/>
        </w:rPr>
        <w:t xml:space="preserve"> </w:t>
      </w:r>
      <w:proofErr w:type="spellStart"/>
      <w:r w:rsidRPr="00E07861">
        <w:rPr>
          <w:rFonts w:ascii="Arial" w:hAnsi="Arial"/>
          <w:bCs/>
          <w:sz w:val="26"/>
          <w:szCs w:val="26"/>
        </w:rPr>
        <w:t>Ahli</w:t>
      </w:r>
      <w:proofErr w:type="spellEnd"/>
      <w:r w:rsidRPr="00E07861">
        <w:rPr>
          <w:rFonts w:ascii="Arial" w:hAnsi="Arial"/>
          <w:bCs/>
          <w:sz w:val="26"/>
          <w:szCs w:val="26"/>
        </w:rPr>
        <w:t xml:space="preserve"> </w:t>
      </w:r>
      <w:proofErr w:type="spellStart"/>
      <w:r w:rsidRPr="00E07861">
        <w:rPr>
          <w:rFonts w:ascii="Arial" w:hAnsi="Arial"/>
          <w:bCs/>
          <w:sz w:val="26"/>
          <w:szCs w:val="26"/>
        </w:rPr>
        <w:t>Semasa</w:t>
      </w:r>
      <w:proofErr w:type="spellEnd"/>
      <w:r w:rsidRPr="00E07861">
        <w:rPr>
          <w:rFonts w:ascii="Arial" w:hAnsi="Arial"/>
          <w:bCs/>
          <w:sz w:val="26"/>
          <w:szCs w:val="26"/>
        </w:rPr>
        <w:t xml:space="preserve"> </w:t>
      </w:r>
      <w:r w:rsidR="00E07861">
        <w:rPr>
          <w:rFonts w:ascii="Arial" w:hAnsi="Arial"/>
          <w:bCs/>
          <w:sz w:val="26"/>
          <w:szCs w:val="26"/>
        </w:rPr>
        <w:t xml:space="preserve">   </w:t>
      </w:r>
      <w:r w:rsidRPr="00E07861">
        <w:rPr>
          <w:rFonts w:ascii="Arial" w:hAnsi="Arial"/>
          <w:bCs/>
          <w:sz w:val="26"/>
          <w:szCs w:val="26"/>
        </w:rPr>
        <w:t xml:space="preserve"> :  </w:t>
      </w:r>
      <w:r w:rsidR="004D3885">
        <w:rPr>
          <w:rFonts w:ascii="Arial" w:hAnsi="Arial"/>
          <w:bCs/>
          <w:sz w:val="26"/>
          <w:szCs w:val="26"/>
        </w:rPr>
        <w:t xml:space="preserve"> </w:t>
      </w:r>
      <w:r w:rsidRPr="00E07861">
        <w:rPr>
          <w:rFonts w:ascii="Arial" w:hAnsi="Arial"/>
          <w:bCs/>
          <w:sz w:val="26"/>
          <w:szCs w:val="26"/>
        </w:rPr>
        <w:t xml:space="preserve">  </w:t>
      </w:r>
      <w:r w:rsidR="006F4484">
        <w:rPr>
          <w:rFonts w:ascii="Arial" w:hAnsi="Arial"/>
          <w:bCs/>
          <w:sz w:val="26"/>
          <w:szCs w:val="26"/>
        </w:rPr>
        <w:t>32</w:t>
      </w:r>
      <w:r w:rsidR="004C7D40">
        <w:rPr>
          <w:rFonts w:ascii="Arial" w:hAnsi="Arial"/>
          <w:bCs/>
          <w:sz w:val="26"/>
          <w:szCs w:val="26"/>
        </w:rPr>
        <w:t>5</w:t>
      </w:r>
      <w:r w:rsidRPr="00E07861">
        <w:rPr>
          <w:rFonts w:ascii="Arial" w:hAnsi="Arial"/>
          <w:bCs/>
          <w:sz w:val="26"/>
          <w:szCs w:val="26"/>
        </w:rPr>
        <w:t xml:space="preserve"> orang</w:t>
      </w:r>
    </w:p>
    <w:p w:rsidR="004F6495" w:rsidRPr="00E07861" w:rsidRDefault="004F6495" w:rsidP="000F1D2F">
      <w:pPr>
        <w:rPr>
          <w:rFonts w:ascii="Arial" w:hAnsi="Arial"/>
          <w:bCs/>
          <w:sz w:val="26"/>
          <w:szCs w:val="26"/>
        </w:rPr>
      </w:pPr>
    </w:p>
    <w:p w:rsidR="00575F52" w:rsidRPr="00E07861" w:rsidRDefault="00575F52" w:rsidP="00BB34EF">
      <w:pPr>
        <w:pStyle w:val="Heading1"/>
        <w:tabs>
          <w:tab w:val="left" w:pos="900"/>
          <w:tab w:val="left" w:pos="3600"/>
        </w:tabs>
        <w:rPr>
          <w:rFonts w:ascii="Arial" w:hAnsi="Arial"/>
          <w:bCs/>
          <w:szCs w:val="24"/>
        </w:rPr>
      </w:pPr>
      <w:proofErr w:type="spellStart"/>
      <w:r w:rsidRPr="00E07861">
        <w:rPr>
          <w:rFonts w:ascii="Arial" w:hAnsi="Arial"/>
          <w:bCs/>
          <w:szCs w:val="24"/>
        </w:rPr>
        <w:t>Pengerusi</w:t>
      </w:r>
      <w:proofErr w:type="spellEnd"/>
      <w:r w:rsidRPr="00E07861">
        <w:rPr>
          <w:rFonts w:ascii="Arial" w:hAnsi="Arial"/>
          <w:bCs/>
          <w:szCs w:val="24"/>
        </w:rPr>
        <w:t xml:space="preserve">   </w:t>
      </w:r>
      <w:r w:rsidR="000F1D2F" w:rsidRPr="00E07861">
        <w:rPr>
          <w:rFonts w:ascii="Arial" w:hAnsi="Arial"/>
          <w:bCs/>
          <w:szCs w:val="24"/>
        </w:rPr>
        <w:t xml:space="preserve">    </w:t>
      </w:r>
      <w:r w:rsidR="005303FF" w:rsidRPr="00E07861">
        <w:rPr>
          <w:rFonts w:ascii="Arial" w:hAnsi="Arial"/>
          <w:bCs/>
          <w:szCs w:val="24"/>
        </w:rPr>
        <w:t xml:space="preserve">  </w:t>
      </w:r>
      <w:r w:rsidR="000F1D2F" w:rsidRPr="00E07861">
        <w:rPr>
          <w:rFonts w:ascii="Arial" w:hAnsi="Arial"/>
          <w:bCs/>
          <w:szCs w:val="24"/>
        </w:rPr>
        <w:t xml:space="preserve"> :     </w:t>
      </w:r>
      <w:r w:rsidR="00414987" w:rsidRPr="00E07861">
        <w:rPr>
          <w:rFonts w:ascii="Arial" w:hAnsi="Arial"/>
          <w:bCs/>
          <w:szCs w:val="24"/>
        </w:rPr>
        <w:t xml:space="preserve">Haji </w:t>
      </w:r>
      <w:proofErr w:type="spellStart"/>
      <w:r w:rsidR="00414987" w:rsidRPr="00E07861">
        <w:rPr>
          <w:rFonts w:ascii="Arial" w:hAnsi="Arial"/>
          <w:bCs/>
          <w:szCs w:val="24"/>
        </w:rPr>
        <w:t>M</w:t>
      </w:r>
      <w:r w:rsidR="004138D9">
        <w:rPr>
          <w:rFonts w:ascii="Arial" w:hAnsi="Arial"/>
          <w:bCs/>
          <w:szCs w:val="24"/>
        </w:rPr>
        <w:t>o</w:t>
      </w:r>
      <w:r w:rsidR="00414987" w:rsidRPr="00E07861">
        <w:rPr>
          <w:rFonts w:ascii="Arial" w:hAnsi="Arial"/>
          <w:bCs/>
          <w:szCs w:val="24"/>
        </w:rPr>
        <w:t>h</w:t>
      </w:r>
      <w:r w:rsidR="00BB34EF">
        <w:rPr>
          <w:rFonts w:ascii="Arial" w:hAnsi="Arial"/>
          <w:bCs/>
          <w:szCs w:val="24"/>
        </w:rPr>
        <w:t>amad</w:t>
      </w:r>
      <w:proofErr w:type="spellEnd"/>
      <w:r w:rsidR="00414987" w:rsidRPr="00E07861">
        <w:rPr>
          <w:rFonts w:ascii="Arial" w:hAnsi="Arial"/>
          <w:bCs/>
          <w:szCs w:val="24"/>
        </w:rPr>
        <w:t xml:space="preserve"> Amin bin </w:t>
      </w:r>
      <w:proofErr w:type="spellStart"/>
      <w:r w:rsidR="00414987" w:rsidRPr="00E07861">
        <w:rPr>
          <w:rFonts w:ascii="Arial" w:hAnsi="Arial"/>
          <w:bCs/>
          <w:szCs w:val="24"/>
        </w:rPr>
        <w:t>Abd</w:t>
      </w:r>
      <w:proofErr w:type="spellEnd"/>
      <w:r w:rsidR="00414987" w:rsidRPr="00E07861">
        <w:rPr>
          <w:rFonts w:ascii="Arial" w:hAnsi="Arial"/>
          <w:bCs/>
          <w:szCs w:val="24"/>
        </w:rPr>
        <w:t xml:space="preserve"> </w:t>
      </w:r>
      <w:proofErr w:type="spellStart"/>
      <w:r w:rsidR="00414987" w:rsidRPr="00E07861">
        <w:rPr>
          <w:rFonts w:ascii="Arial" w:hAnsi="Arial"/>
          <w:bCs/>
          <w:szCs w:val="24"/>
        </w:rPr>
        <w:t>Mujahid</w:t>
      </w:r>
      <w:proofErr w:type="spellEnd"/>
      <w:r w:rsidR="000F1D2F" w:rsidRPr="00E07861">
        <w:rPr>
          <w:rFonts w:ascii="Arial" w:hAnsi="Arial"/>
          <w:bCs/>
          <w:szCs w:val="24"/>
        </w:rPr>
        <w:t xml:space="preserve"> </w:t>
      </w:r>
    </w:p>
    <w:p w:rsidR="00575F52" w:rsidRPr="00E07861" w:rsidRDefault="00575F52" w:rsidP="006955EB">
      <w:pPr>
        <w:rPr>
          <w:sz w:val="24"/>
          <w:szCs w:val="24"/>
        </w:rPr>
      </w:pPr>
    </w:p>
    <w:p w:rsidR="00575F52" w:rsidRPr="00414987" w:rsidRDefault="00575F52" w:rsidP="006955EB">
      <w:pPr>
        <w:pStyle w:val="Heading1"/>
        <w:tabs>
          <w:tab w:val="left" w:pos="900"/>
          <w:tab w:val="left" w:pos="3600"/>
        </w:tabs>
        <w:rPr>
          <w:rFonts w:ascii="Arial" w:hAnsi="Arial"/>
          <w:bCs/>
        </w:rPr>
      </w:pPr>
      <w:r w:rsidRPr="00414987">
        <w:rPr>
          <w:rFonts w:ascii="Arial" w:hAnsi="Arial"/>
          <w:bCs/>
        </w:rPr>
        <w:t xml:space="preserve">Agenda </w:t>
      </w:r>
      <w:proofErr w:type="gramStart"/>
      <w:r w:rsidRPr="00414987">
        <w:rPr>
          <w:rFonts w:ascii="Arial" w:hAnsi="Arial"/>
          <w:bCs/>
        </w:rPr>
        <w:t>1 :</w:t>
      </w:r>
      <w:proofErr w:type="gramEnd"/>
      <w:r w:rsidRPr="00414987">
        <w:rPr>
          <w:rFonts w:ascii="Arial" w:hAnsi="Arial"/>
          <w:bCs/>
        </w:rPr>
        <w:t xml:space="preserve">   </w:t>
      </w:r>
      <w:proofErr w:type="spellStart"/>
      <w:r w:rsidRPr="00414987">
        <w:rPr>
          <w:rFonts w:ascii="Arial Black" w:hAnsi="Arial Black"/>
          <w:bCs/>
        </w:rPr>
        <w:t>Ucapan</w:t>
      </w:r>
      <w:proofErr w:type="spellEnd"/>
      <w:r w:rsidRPr="00414987">
        <w:rPr>
          <w:rFonts w:ascii="Arial Black" w:hAnsi="Arial Black"/>
          <w:bCs/>
        </w:rPr>
        <w:t xml:space="preserve"> </w:t>
      </w:r>
      <w:proofErr w:type="spellStart"/>
      <w:r w:rsidR="00414987" w:rsidRPr="00414987">
        <w:rPr>
          <w:rFonts w:ascii="Arial Black" w:hAnsi="Arial Black"/>
          <w:bCs/>
        </w:rPr>
        <w:t>Aluan</w:t>
      </w:r>
      <w:proofErr w:type="spellEnd"/>
      <w:r w:rsidR="00414987" w:rsidRPr="00414987">
        <w:rPr>
          <w:rFonts w:ascii="Arial Black" w:hAnsi="Arial Black"/>
          <w:bCs/>
        </w:rPr>
        <w:t xml:space="preserve"> </w:t>
      </w:r>
      <w:proofErr w:type="spellStart"/>
      <w:r w:rsidRPr="00414987">
        <w:rPr>
          <w:rFonts w:ascii="Arial Black" w:hAnsi="Arial Black"/>
          <w:bCs/>
        </w:rPr>
        <w:t>Pengerusi</w:t>
      </w:r>
      <w:proofErr w:type="spellEnd"/>
    </w:p>
    <w:p w:rsidR="00575F52" w:rsidRDefault="00575F52" w:rsidP="006955EB">
      <w:pPr>
        <w:jc w:val="both"/>
        <w:rPr>
          <w:rFonts w:ascii="Arial" w:hAnsi="Arial" w:cs="Arial"/>
        </w:rPr>
      </w:pPr>
    </w:p>
    <w:p w:rsidR="00575F52" w:rsidRDefault="009D7304" w:rsidP="00A47188">
      <w:pPr>
        <w:ind w:left="900"/>
        <w:jc w:val="both"/>
        <w:rPr>
          <w:rFonts w:ascii="Arial Unicode MS" w:eastAsia="Arial Unicode MS" w:hAnsi="Arial Unicode MS" w:cs="Arial Unicode MS"/>
          <w:sz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</w:rPr>
        <w:t>Ustaz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Haji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M</w:t>
      </w:r>
      <w:r w:rsidR="004138D9">
        <w:rPr>
          <w:rFonts w:ascii="Arial Unicode MS" w:eastAsia="Arial Unicode MS" w:hAnsi="Arial Unicode MS" w:cs="Arial Unicode MS"/>
          <w:sz w:val="24"/>
        </w:rPr>
        <w:t>o</w:t>
      </w:r>
      <w:r w:rsidR="00575F52" w:rsidRPr="00414987">
        <w:rPr>
          <w:rFonts w:ascii="Arial Unicode MS" w:eastAsia="Arial Unicode MS" w:hAnsi="Arial Unicode MS" w:cs="Arial Unicode MS"/>
          <w:sz w:val="24"/>
        </w:rPr>
        <w:t>h</w:t>
      </w:r>
      <w:r>
        <w:rPr>
          <w:rFonts w:ascii="Arial Unicode MS" w:eastAsia="Arial Unicode MS" w:hAnsi="Arial Unicode MS" w:cs="Arial Unicode MS"/>
          <w:sz w:val="24"/>
        </w:rPr>
        <w:t>ama</w:t>
      </w:r>
      <w:r w:rsidR="00575F52" w:rsidRPr="00414987">
        <w:rPr>
          <w:rFonts w:ascii="Arial Unicode MS" w:eastAsia="Arial Unicode MS" w:hAnsi="Arial Unicode MS" w:cs="Arial Unicode MS"/>
          <w:sz w:val="24"/>
        </w:rPr>
        <w:t>d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Amin bin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Abd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Mujahid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selaku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Pengerusi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mengalu-alukan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kehadiran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414987">
        <w:rPr>
          <w:rFonts w:ascii="Arial Unicode MS" w:eastAsia="Arial Unicode MS" w:hAnsi="Arial Unicode MS" w:cs="Arial Unicode MS"/>
          <w:sz w:val="24"/>
        </w:rPr>
        <w:t>ahli-ahli</w:t>
      </w:r>
      <w:proofErr w:type="spellEnd"/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Pakatan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Khairat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Kematian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MJBKB</w:t>
      </w:r>
      <w:r w:rsidR="0073552C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sanggup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meluangkan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masa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sebagai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tanda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tanggungjawab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ahli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untuk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memantapkan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Pakatan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>.</w:t>
      </w:r>
      <w:r w:rsidR="00575F52" w:rsidRP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Beliau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memulakan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mesyuarat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pada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malam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ini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bacaan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Ummul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Kitab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untuk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disedekahkan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kepada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Pengasas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Pakatan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ini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,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ahli-ahli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keluarga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,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muslimin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dan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muslimat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telah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pergi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mendahului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kita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.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Saya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mengucap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syukur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kepada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Allah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swt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kerana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limpah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kurniaNya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kita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dapat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mengadakan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mesyuarat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Agung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keli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73552C">
        <w:rPr>
          <w:rFonts w:ascii="Arial Unicode MS" w:eastAsia="Arial Unicode MS" w:hAnsi="Arial Unicode MS" w:cs="Arial Unicode MS"/>
          <w:sz w:val="24"/>
        </w:rPr>
        <w:t>ke</w:t>
      </w:r>
      <w:proofErr w:type="spellEnd"/>
      <w:r w:rsidR="0073552C">
        <w:rPr>
          <w:rFonts w:ascii="Arial Unicode MS" w:eastAsia="Arial Unicode MS" w:hAnsi="Arial Unicode MS" w:cs="Arial Unicode MS"/>
          <w:sz w:val="24"/>
        </w:rPr>
        <w:t xml:space="preserve"> 41</w:t>
      </w:r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dan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berharap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semoga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E01092">
        <w:rPr>
          <w:rFonts w:ascii="Arial Unicode MS" w:eastAsia="Arial Unicode MS" w:hAnsi="Arial Unicode MS" w:cs="Arial Unicode MS"/>
          <w:sz w:val="24"/>
        </w:rPr>
        <w:t>ahli-ahli</w:t>
      </w:r>
      <w:proofErr w:type="spellEnd"/>
      <w:r w:rsidR="00E01092">
        <w:rPr>
          <w:rFonts w:ascii="Arial Unicode MS" w:eastAsia="Arial Unicode MS" w:hAnsi="Arial Unicode MS" w:cs="Arial Unicode MS"/>
          <w:sz w:val="24"/>
        </w:rPr>
        <w:t xml:space="preserve"> </w:t>
      </w:r>
      <w:r w:rsidR="00D03B04">
        <w:rPr>
          <w:rFonts w:ascii="Arial Unicode MS" w:eastAsia="Arial Unicode MS" w:hAnsi="Arial Unicode MS" w:cs="Arial Unicode MS"/>
          <w:sz w:val="24"/>
        </w:rPr>
        <w:t>yang</w:t>
      </w:r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14987">
        <w:rPr>
          <w:rFonts w:ascii="Arial Unicode MS" w:eastAsia="Arial Unicode MS" w:hAnsi="Arial Unicode MS" w:cs="Arial Unicode MS"/>
          <w:sz w:val="24"/>
        </w:rPr>
        <w:t>hadir</w:t>
      </w:r>
      <w:proofErr w:type="spellEnd"/>
      <w:r w:rsidR="00414987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dapat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memberi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pandangan-pandangan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membina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demi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memantapkan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</w:rPr>
        <w:t>Pakatan</w:t>
      </w:r>
      <w:proofErr w:type="spellEnd"/>
      <w:r w:rsidR="00D03B04">
        <w:rPr>
          <w:rFonts w:ascii="Arial Unicode MS" w:eastAsia="Arial Unicode MS" w:hAnsi="Arial Unicode MS" w:cs="Arial Unicode MS"/>
          <w:sz w:val="24"/>
        </w:rPr>
        <w:t>.</w:t>
      </w:r>
    </w:p>
    <w:p w:rsidR="00A47188" w:rsidRPr="00414987" w:rsidRDefault="00A47188" w:rsidP="00A47188">
      <w:pPr>
        <w:ind w:left="900"/>
        <w:jc w:val="both"/>
        <w:rPr>
          <w:rFonts w:ascii="Arial Unicode MS" w:eastAsia="Arial Unicode MS" w:hAnsi="Arial Unicode MS" w:cs="Arial Unicode MS"/>
          <w:sz w:val="24"/>
        </w:rPr>
      </w:pPr>
    </w:p>
    <w:p w:rsidR="00575F52" w:rsidRDefault="00575F52" w:rsidP="00682480">
      <w:pPr>
        <w:ind w:left="1418" w:hanging="1418"/>
        <w:rPr>
          <w:rFonts w:ascii="Arial Black" w:hAnsi="Arial Black" w:cs="Arial"/>
          <w:sz w:val="28"/>
          <w:szCs w:val="28"/>
        </w:rPr>
      </w:pPr>
      <w:proofErr w:type="gramStart"/>
      <w:r w:rsidRPr="00E01092">
        <w:rPr>
          <w:rFonts w:ascii="Arial" w:hAnsi="Arial" w:cs="Arial"/>
          <w:sz w:val="24"/>
        </w:rPr>
        <w:t>Agenda  2</w:t>
      </w:r>
      <w:proofErr w:type="gramEnd"/>
      <w:r w:rsidR="00E01092">
        <w:rPr>
          <w:rFonts w:ascii="Arial" w:hAnsi="Arial" w:cs="Arial"/>
          <w:sz w:val="24"/>
        </w:rPr>
        <w:t xml:space="preserve"> </w:t>
      </w:r>
      <w:r w:rsidR="00E01092" w:rsidRPr="001F0DB3">
        <w:rPr>
          <w:rFonts w:ascii="Britannic Bold" w:hAnsi="Britannic Bold" w:cs="Arial"/>
          <w:sz w:val="28"/>
          <w:szCs w:val="28"/>
        </w:rPr>
        <w:t xml:space="preserve">: </w:t>
      </w:r>
      <w:r w:rsidR="007630E3" w:rsidRPr="001F0DB3">
        <w:rPr>
          <w:rFonts w:ascii="Britannic Bold" w:hAnsi="Britannic Bold" w:cs="Arial"/>
          <w:sz w:val="28"/>
          <w:szCs w:val="28"/>
        </w:rPr>
        <w:t xml:space="preserve">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Membentang</w:t>
      </w:r>
      <w:proofErr w:type="spellEnd"/>
      <w:r w:rsidR="00E01092" w:rsidRPr="001F0DB3">
        <w:rPr>
          <w:rFonts w:ascii="Britannic Bold" w:hAnsi="Britannic Bold" w:cs="Arial"/>
          <w:sz w:val="26"/>
          <w:szCs w:val="26"/>
        </w:rPr>
        <w:t xml:space="preserve">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dan</w:t>
      </w:r>
      <w:proofErr w:type="spellEnd"/>
      <w:r w:rsidR="00E01092" w:rsidRPr="001F0DB3">
        <w:rPr>
          <w:rFonts w:ascii="Britannic Bold" w:hAnsi="Britannic Bold" w:cs="Arial"/>
          <w:sz w:val="26"/>
          <w:szCs w:val="26"/>
        </w:rPr>
        <w:t xml:space="preserve">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Menerima</w:t>
      </w:r>
      <w:proofErr w:type="spellEnd"/>
      <w:r w:rsidR="00E01092" w:rsidRPr="001F0DB3">
        <w:rPr>
          <w:rFonts w:ascii="Britannic Bold" w:hAnsi="Britannic Bold" w:cs="Arial"/>
          <w:sz w:val="26"/>
          <w:szCs w:val="26"/>
        </w:rPr>
        <w:t xml:space="preserve">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Minit</w:t>
      </w:r>
      <w:proofErr w:type="spellEnd"/>
      <w:r w:rsidR="00E01092" w:rsidRPr="001F0DB3">
        <w:rPr>
          <w:rFonts w:ascii="Britannic Bold" w:hAnsi="Britannic Bold" w:cs="Arial"/>
          <w:sz w:val="26"/>
          <w:szCs w:val="26"/>
        </w:rPr>
        <w:t xml:space="preserve">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Mesyuarat</w:t>
      </w:r>
      <w:proofErr w:type="spellEnd"/>
      <w:r w:rsidR="00E01092" w:rsidRPr="001F0DB3">
        <w:rPr>
          <w:rFonts w:ascii="Britannic Bold" w:hAnsi="Britannic Bold" w:cs="Arial"/>
          <w:sz w:val="26"/>
          <w:szCs w:val="26"/>
        </w:rPr>
        <w:t xml:space="preserve"> </w:t>
      </w:r>
      <w:r w:rsidR="005303FF" w:rsidRPr="001F0DB3">
        <w:rPr>
          <w:rFonts w:ascii="Britannic Bold" w:hAnsi="Britannic Bold" w:cs="Arial"/>
          <w:sz w:val="26"/>
          <w:szCs w:val="26"/>
        </w:rPr>
        <w:tab/>
      </w:r>
      <w:r w:rsidR="005303FF" w:rsidRPr="001F0DB3">
        <w:rPr>
          <w:rFonts w:ascii="Britannic Bold" w:hAnsi="Britannic Bold" w:cs="Arial"/>
          <w:sz w:val="26"/>
          <w:szCs w:val="26"/>
        </w:rPr>
        <w:tab/>
      </w:r>
      <w:r w:rsidR="005303FF" w:rsidRPr="001F0DB3">
        <w:rPr>
          <w:rFonts w:ascii="Britannic Bold" w:hAnsi="Britannic Bold" w:cs="Arial"/>
          <w:sz w:val="26"/>
          <w:szCs w:val="26"/>
        </w:rPr>
        <w:tab/>
      </w:r>
      <w:r w:rsidR="007630E3" w:rsidRPr="001F0DB3">
        <w:rPr>
          <w:rFonts w:ascii="Britannic Bold" w:hAnsi="Britannic Bold" w:cs="Arial"/>
          <w:sz w:val="26"/>
          <w:szCs w:val="26"/>
        </w:rPr>
        <w:tab/>
      </w:r>
      <w:r w:rsidR="001F0DB3">
        <w:rPr>
          <w:rFonts w:ascii="Britannic Bold" w:hAnsi="Britannic Bold" w:cs="Arial"/>
          <w:sz w:val="26"/>
          <w:szCs w:val="26"/>
        </w:rPr>
        <w:tab/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Agung</w:t>
      </w:r>
      <w:proofErr w:type="spellEnd"/>
      <w:r w:rsidR="006F4484">
        <w:rPr>
          <w:rFonts w:ascii="Britannic Bold" w:hAnsi="Britannic Bold" w:cs="Arial"/>
          <w:sz w:val="26"/>
          <w:szCs w:val="26"/>
        </w:rPr>
        <w:t xml:space="preserve">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Tahunan</w:t>
      </w:r>
      <w:proofErr w:type="spellEnd"/>
      <w:r w:rsidR="00E01092" w:rsidRPr="001F0DB3">
        <w:rPr>
          <w:rFonts w:ascii="Britannic Bold" w:hAnsi="Britannic Bold" w:cs="Arial"/>
          <w:sz w:val="26"/>
          <w:szCs w:val="26"/>
        </w:rPr>
        <w:t xml:space="preserve"> yang </w:t>
      </w:r>
      <w:proofErr w:type="spellStart"/>
      <w:r w:rsidR="00E01092" w:rsidRPr="001F0DB3">
        <w:rPr>
          <w:rFonts w:ascii="Britannic Bold" w:hAnsi="Britannic Bold" w:cs="Arial"/>
          <w:sz w:val="26"/>
          <w:szCs w:val="26"/>
        </w:rPr>
        <w:t>lalu</w:t>
      </w:r>
      <w:proofErr w:type="spellEnd"/>
    </w:p>
    <w:p w:rsidR="005303FF" w:rsidRDefault="005303FF" w:rsidP="00575F52">
      <w:pPr>
        <w:rPr>
          <w:rFonts w:ascii="Arial Black" w:hAnsi="Arial Black" w:cs="Arial"/>
          <w:sz w:val="28"/>
          <w:szCs w:val="28"/>
        </w:rPr>
      </w:pPr>
    </w:p>
    <w:p w:rsidR="00575F52" w:rsidRPr="005303FF" w:rsidRDefault="005303FF" w:rsidP="00253B2F">
      <w:pPr>
        <w:ind w:left="851"/>
        <w:rPr>
          <w:rFonts w:ascii="Arial Unicode MS" w:eastAsia="Arial Unicode MS" w:hAnsi="Arial Unicode MS" w:cs="Arial Unicode MS"/>
          <w:sz w:val="24"/>
        </w:rPr>
      </w:pPr>
      <w:r w:rsidRPr="005303FF">
        <w:rPr>
          <w:rFonts w:ascii="Arial Unicode MS" w:eastAsia="Arial Unicode MS" w:hAnsi="Arial Unicode MS" w:cs="Arial Unicode MS"/>
          <w:sz w:val="24"/>
        </w:rPr>
        <w:t xml:space="preserve">Haji </w:t>
      </w:r>
      <w:proofErr w:type="spellStart"/>
      <w:r w:rsidRPr="005303FF">
        <w:rPr>
          <w:rFonts w:ascii="Arial Unicode MS" w:eastAsia="Arial Unicode MS" w:hAnsi="Arial Unicode MS" w:cs="Arial Unicode MS"/>
          <w:sz w:val="24"/>
        </w:rPr>
        <w:t>Hashim</w:t>
      </w:r>
      <w:proofErr w:type="spellEnd"/>
      <w:r w:rsidRPr="005303FF">
        <w:rPr>
          <w:rFonts w:ascii="Arial Unicode MS" w:eastAsia="Arial Unicode MS" w:hAnsi="Arial Unicode MS" w:cs="Arial Unicode MS"/>
          <w:sz w:val="24"/>
        </w:rPr>
        <w:t xml:space="preserve"> bin Abdullah </w:t>
      </w:r>
      <w:proofErr w:type="spellStart"/>
      <w:r w:rsidRPr="005303FF">
        <w:rPr>
          <w:rFonts w:ascii="Arial Unicode MS" w:eastAsia="Arial Unicode MS" w:hAnsi="Arial Unicode MS" w:cs="Arial Unicode MS"/>
          <w:sz w:val="24"/>
        </w:rPr>
        <w:t>selaku</w:t>
      </w:r>
      <w:proofErr w:type="spellEnd"/>
      <w:r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5303FF">
        <w:rPr>
          <w:rFonts w:ascii="Arial Unicode MS" w:eastAsia="Arial Unicode MS" w:hAnsi="Arial Unicode MS" w:cs="Arial Unicode MS"/>
          <w:sz w:val="24"/>
        </w:rPr>
        <w:t>Setiausaha</w:t>
      </w:r>
      <w:proofErr w:type="spellEnd"/>
      <w:r w:rsidR="00575F52"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5303FF">
        <w:rPr>
          <w:rFonts w:ascii="Arial Unicode MS" w:eastAsia="Arial Unicode MS" w:hAnsi="Arial Unicode MS" w:cs="Arial Unicode MS"/>
          <w:sz w:val="24"/>
        </w:rPr>
        <w:t>membentangkan</w:t>
      </w:r>
      <w:proofErr w:type="spellEnd"/>
      <w:r w:rsidR="00575F52"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5303FF">
        <w:rPr>
          <w:rFonts w:ascii="Arial Unicode MS" w:eastAsia="Arial Unicode MS" w:hAnsi="Arial Unicode MS" w:cs="Arial Unicode MS"/>
          <w:sz w:val="24"/>
        </w:rPr>
        <w:t>Minit</w:t>
      </w:r>
      <w:proofErr w:type="spellEnd"/>
      <w:r w:rsidR="00575F52"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proofErr w:type="gramStart"/>
      <w:r w:rsidR="00575F52" w:rsidRPr="005303FF">
        <w:rPr>
          <w:rFonts w:ascii="Arial Unicode MS" w:eastAsia="Arial Unicode MS" w:hAnsi="Arial Unicode MS" w:cs="Arial Unicode MS"/>
          <w:sz w:val="24"/>
        </w:rPr>
        <w:t>Mesyuarat</w:t>
      </w:r>
      <w:proofErr w:type="spellEnd"/>
      <w:r w:rsidR="00575F52" w:rsidRPr="005303FF">
        <w:rPr>
          <w:rFonts w:ascii="Arial Unicode MS" w:eastAsia="Arial Unicode MS" w:hAnsi="Arial Unicode MS" w:cs="Arial Unicode MS"/>
          <w:sz w:val="24"/>
        </w:rPr>
        <w:t xml:space="preserve"> </w:t>
      </w:r>
      <w:r w:rsidR="00950649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575F52" w:rsidRPr="005303FF">
        <w:rPr>
          <w:rFonts w:ascii="Arial Unicode MS" w:eastAsia="Arial Unicode MS" w:hAnsi="Arial Unicode MS" w:cs="Arial Unicode MS"/>
          <w:sz w:val="24"/>
        </w:rPr>
        <w:t>Agung</w:t>
      </w:r>
      <w:proofErr w:type="spellEnd"/>
      <w:proofErr w:type="gramEnd"/>
      <w:r w:rsidR="00575F52" w:rsidRPr="005303FF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="00575F52" w:rsidRPr="005303FF">
        <w:rPr>
          <w:rFonts w:ascii="Arial Unicode MS" w:eastAsia="Arial Unicode MS" w:hAnsi="Arial Unicode MS" w:cs="Arial Unicode MS"/>
          <w:sz w:val="24"/>
        </w:rPr>
        <w:t>lalu</w:t>
      </w:r>
      <w:proofErr w:type="spellEnd"/>
      <w:r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5303FF">
        <w:rPr>
          <w:rFonts w:ascii="Arial Unicode MS" w:eastAsia="Arial Unicode MS" w:hAnsi="Arial Unicode MS" w:cs="Arial Unicode MS"/>
          <w:sz w:val="24"/>
        </w:rPr>
        <w:t>untuk</w:t>
      </w:r>
      <w:proofErr w:type="spellEnd"/>
      <w:r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5303FF">
        <w:rPr>
          <w:rFonts w:ascii="Arial Unicode MS" w:eastAsia="Arial Unicode MS" w:hAnsi="Arial Unicode MS" w:cs="Arial Unicode MS"/>
          <w:sz w:val="24"/>
        </w:rPr>
        <w:t>diterima</w:t>
      </w:r>
      <w:proofErr w:type="spellEnd"/>
      <w:r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5303FF">
        <w:rPr>
          <w:rFonts w:ascii="Arial Unicode MS" w:eastAsia="Arial Unicode MS" w:hAnsi="Arial Unicode MS" w:cs="Arial Unicode MS"/>
          <w:sz w:val="24"/>
        </w:rPr>
        <w:t>dan</w:t>
      </w:r>
      <w:proofErr w:type="spellEnd"/>
      <w:r w:rsidRPr="005303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5303FF">
        <w:rPr>
          <w:rFonts w:ascii="Arial Unicode MS" w:eastAsia="Arial Unicode MS" w:hAnsi="Arial Unicode MS" w:cs="Arial Unicode MS"/>
          <w:sz w:val="24"/>
        </w:rPr>
        <w:t>disahkan</w:t>
      </w:r>
      <w:proofErr w:type="spellEnd"/>
      <w:r w:rsidR="00575F52" w:rsidRPr="005303FF">
        <w:rPr>
          <w:rFonts w:ascii="Arial Unicode MS" w:eastAsia="Arial Unicode MS" w:hAnsi="Arial Unicode MS" w:cs="Arial Unicode MS"/>
          <w:sz w:val="24"/>
        </w:rPr>
        <w:t>.</w:t>
      </w:r>
    </w:p>
    <w:p w:rsidR="00575F52" w:rsidRPr="005303FF" w:rsidRDefault="00575F52" w:rsidP="00575F52">
      <w:pPr>
        <w:tabs>
          <w:tab w:val="left" w:pos="851"/>
        </w:tabs>
        <w:rPr>
          <w:rFonts w:ascii="Arial Unicode MS" w:eastAsia="Arial Unicode MS" w:hAnsi="Arial Unicode MS" w:cs="Arial Unicode MS"/>
          <w:b/>
          <w:sz w:val="24"/>
        </w:rPr>
      </w:pPr>
    </w:p>
    <w:p w:rsidR="00575F52" w:rsidRPr="005303FF" w:rsidRDefault="00575F52" w:rsidP="00D03B04">
      <w:pPr>
        <w:tabs>
          <w:tab w:val="left" w:pos="900"/>
          <w:tab w:val="left" w:pos="3600"/>
        </w:tabs>
        <w:jc w:val="both"/>
        <w:rPr>
          <w:rFonts w:ascii="Arial Unicode MS" w:eastAsia="Arial Unicode MS" w:hAnsi="Arial Unicode MS" w:cs="Arial Unicode MS"/>
          <w:bCs/>
          <w:sz w:val="24"/>
        </w:rPr>
      </w:pPr>
      <w:r w:rsidRPr="005303FF">
        <w:rPr>
          <w:rFonts w:ascii="Arial Unicode MS" w:eastAsia="Arial Unicode MS" w:hAnsi="Arial Unicode MS" w:cs="Arial Unicode MS"/>
          <w:b/>
          <w:sz w:val="24"/>
        </w:rPr>
        <w:tab/>
      </w:r>
      <w:r w:rsidR="00D309A8">
        <w:rPr>
          <w:rFonts w:ascii="Arial Unicode MS" w:eastAsia="Arial Unicode MS" w:hAnsi="Arial Unicode MS" w:cs="Arial Unicode MS"/>
          <w:b/>
          <w:sz w:val="24"/>
        </w:rPr>
        <w:t xml:space="preserve">       </w:t>
      </w:r>
      <w:proofErr w:type="spellStart"/>
      <w:r w:rsidRPr="005303FF">
        <w:rPr>
          <w:rFonts w:ascii="Arial Unicode MS" w:eastAsia="Arial Unicode MS" w:hAnsi="Arial Unicode MS" w:cs="Arial Unicode MS"/>
          <w:bCs/>
          <w:sz w:val="24"/>
        </w:rPr>
        <w:t>Cadangan</w:t>
      </w:r>
      <w:proofErr w:type="spellEnd"/>
      <w:r w:rsidRPr="005303FF">
        <w:rPr>
          <w:rFonts w:ascii="Arial Unicode MS" w:eastAsia="Arial Unicode MS" w:hAnsi="Arial Unicode MS" w:cs="Arial Unicode MS"/>
          <w:bCs/>
          <w:sz w:val="24"/>
        </w:rPr>
        <w:t xml:space="preserve">   :    </w:t>
      </w:r>
      <w:r w:rsidR="00D03B04">
        <w:rPr>
          <w:rFonts w:ascii="Arial Unicode MS" w:eastAsia="Arial Unicode MS" w:hAnsi="Arial Unicode MS" w:cs="Arial Unicode MS"/>
          <w:bCs/>
          <w:sz w:val="24"/>
        </w:rPr>
        <w:t xml:space="preserve">Haji Abdul Rahman bin </w:t>
      </w:r>
      <w:proofErr w:type="spellStart"/>
      <w:r w:rsidR="00D03B04">
        <w:rPr>
          <w:rFonts w:ascii="Arial Unicode MS" w:eastAsia="Arial Unicode MS" w:hAnsi="Arial Unicode MS" w:cs="Arial Unicode MS"/>
          <w:bCs/>
          <w:sz w:val="24"/>
        </w:rPr>
        <w:t>Khamis</w:t>
      </w:r>
      <w:proofErr w:type="spellEnd"/>
    </w:p>
    <w:p w:rsidR="00575F52" w:rsidRPr="005303FF" w:rsidRDefault="00575F52" w:rsidP="00D03B04">
      <w:pPr>
        <w:tabs>
          <w:tab w:val="left" w:pos="900"/>
          <w:tab w:val="left" w:pos="3600"/>
        </w:tabs>
        <w:jc w:val="both"/>
        <w:rPr>
          <w:rFonts w:ascii="Arial Unicode MS" w:eastAsia="Arial Unicode MS" w:hAnsi="Arial Unicode MS" w:cs="Arial Unicode MS"/>
          <w:bCs/>
          <w:sz w:val="24"/>
        </w:rPr>
      </w:pPr>
      <w:r w:rsidRPr="005303FF">
        <w:rPr>
          <w:rFonts w:ascii="Arial Unicode MS" w:eastAsia="Arial Unicode MS" w:hAnsi="Arial Unicode MS" w:cs="Arial Unicode MS"/>
          <w:bCs/>
          <w:sz w:val="24"/>
        </w:rPr>
        <w:tab/>
      </w:r>
      <w:r w:rsidR="00D309A8">
        <w:rPr>
          <w:rFonts w:ascii="Arial Unicode MS" w:eastAsia="Arial Unicode MS" w:hAnsi="Arial Unicode MS" w:cs="Arial Unicode MS"/>
          <w:bCs/>
          <w:sz w:val="24"/>
        </w:rPr>
        <w:t xml:space="preserve">       </w:t>
      </w:r>
      <w:proofErr w:type="spellStart"/>
      <w:r w:rsidRPr="005303FF">
        <w:rPr>
          <w:rFonts w:ascii="Arial Unicode MS" w:eastAsia="Arial Unicode MS" w:hAnsi="Arial Unicode MS" w:cs="Arial Unicode MS"/>
          <w:bCs/>
          <w:sz w:val="24"/>
        </w:rPr>
        <w:t>Sokongan</w:t>
      </w:r>
      <w:proofErr w:type="spellEnd"/>
      <w:r w:rsidRPr="005303FF">
        <w:rPr>
          <w:rFonts w:ascii="Arial Unicode MS" w:eastAsia="Arial Unicode MS" w:hAnsi="Arial Unicode MS" w:cs="Arial Unicode MS"/>
          <w:bCs/>
          <w:sz w:val="24"/>
        </w:rPr>
        <w:t xml:space="preserve">   :     </w:t>
      </w:r>
      <w:r w:rsidR="006F4484">
        <w:rPr>
          <w:rFonts w:ascii="Arial Unicode MS" w:eastAsia="Arial Unicode MS" w:hAnsi="Arial Unicode MS" w:cs="Arial Unicode MS"/>
          <w:bCs/>
          <w:sz w:val="24"/>
        </w:rPr>
        <w:t xml:space="preserve">Haji </w:t>
      </w:r>
      <w:proofErr w:type="spellStart"/>
      <w:r w:rsidR="00D03B04">
        <w:rPr>
          <w:rFonts w:ascii="Arial Unicode MS" w:eastAsia="Arial Unicode MS" w:hAnsi="Arial Unicode MS" w:cs="Arial Unicode MS"/>
          <w:bCs/>
          <w:sz w:val="24"/>
        </w:rPr>
        <w:t>Zakaria</w:t>
      </w:r>
      <w:proofErr w:type="spellEnd"/>
      <w:r w:rsidR="00D03B04">
        <w:rPr>
          <w:rFonts w:ascii="Arial Unicode MS" w:eastAsia="Arial Unicode MS" w:hAnsi="Arial Unicode MS" w:cs="Arial Unicode MS"/>
          <w:bCs/>
          <w:sz w:val="24"/>
        </w:rPr>
        <w:t xml:space="preserve"> bin Saleh</w:t>
      </w:r>
    </w:p>
    <w:p w:rsidR="00EA1243" w:rsidRDefault="00575F52" w:rsidP="00D03B04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  <w:r w:rsidRPr="005303FF">
        <w:rPr>
          <w:rFonts w:ascii="Arial Unicode MS" w:eastAsia="Arial Unicode MS" w:hAnsi="Arial Unicode MS" w:cs="Arial Unicode MS"/>
          <w:bCs/>
          <w:sz w:val="24"/>
        </w:rPr>
        <w:tab/>
      </w:r>
      <w:r w:rsidR="00D309A8">
        <w:rPr>
          <w:rFonts w:ascii="Arial Unicode MS" w:eastAsia="Arial Unicode MS" w:hAnsi="Arial Unicode MS" w:cs="Arial Unicode MS"/>
          <w:bCs/>
          <w:sz w:val="24"/>
        </w:rPr>
        <w:t xml:space="preserve">       </w:t>
      </w:r>
      <w:proofErr w:type="spellStart"/>
      <w:proofErr w:type="gramStart"/>
      <w:r w:rsidRPr="005303FF">
        <w:rPr>
          <w:rFonts w:ascii="Arial Unicode MS" w:eastAsia="Arial Unicode MS" w:hAnsi="Arial Unicode MS" w:cs="Arial Unicode MS"/>
          <w:bCs/>
          <w:sz w:val="24"/>
        </w:rPr>
        <w:t>Keputusan</w:t>
      </w:r>
      <w:proofErr w:type="spellEnd"/>
      <w:r w:rsidRPr="005303FF">
        <w:rPr>
          <w:rFonts w:ascii="Arial Unicode MS" w:eastAsia="Arial Unicode MS" w:hAnsi="Arial Unicode MS" w:cs="Arial Unicode MS"/>
          <w:bCs/>
          <w:sz w:val="24"/>
        </w:rPr>
        <w:t xml:space="preserve">  :</w:t>
      </w:r>
      <w:proofErr w:type="gramEnd"/>
      <w:r w:rsidRPr="005303FF">
        <w:rPr>
          <w:rFonts w:ascii="Arial Unicode MS" w:eastAsia="Arial Unicode MS" w:hAnsi="Arial Unicode MS" w:cs="Arial Unicode MS"/>
          <w:bCs/>
          <w:sz w:val="24"/>
        </w:rPr>
        <w:t xml:space="preserve">     </w:t>
      </w:r>
      <w:proofErr w:type="spellStart"/>
      <w:r w:rsidRPr="005303FF">
        <w:rPr>
          <w:rFonts w:ascii="Arial Unicode MS" w:eastAsia="Arial Unicode MS" w:hAnsi="Arial Unicode MS" w:cs="Arial Unicode MS"/>
          <w:bCs/>
          <w:sz w:val="24"/>
        </w:rPr>
        <w:t>Diterima</w:t>
      </w:r>
      <w:proofErr w:type="spellEnd"/>
      <w:r w:rsidRPr="005303FF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5303FF">
        <w:rPr>
          <w:rFonts w:ascii="Arial Unicode MS" w:eastAsia="Arial Unicode MS" w:hAnsi="Arial Unicode MS" w:cs="Arial Unicode MS"/>
          <w:bCs/>
          <w:sz w:val="24"/>
        </w:rPr>
        <w:t>sebulat</w:t>
      </w:r>
      <w:proofErr w:type="spellEnd"/>
      <w:r w:rsidRPr="005303FF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5303FF">
        <w:rPr>
          <w:rFonts w:ascii="Arial Unicode MS" w:eastAsia="Arial Unicode MS" w:hAnsi="Arial Unicode MS" w:cs="Arial Unicode MS"/>
          <w:bCs/>
          <w:sz w:val="24"/>
        </w:rPr>
        <w:t>suara</w:t>
      </w:r>
      <w:proofErr w:type="spellEnd"/>
      <w:r>
        <w:rPr>
          <w:rFonts w:ascii="Arial" w:hAnsi="Arial"/>
          <w:bCs/>
          <w:sz w:val="24"/>
        </w:rPr>
        <w:t xml:space="preserve"> </w:t>
      </w:r>
    </w:p>
    <w:p w:rsidR="00EA1243" w:rsidRDefault="00EA1243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</w:p>
    <w:p w:rsidR="00EA1243" w:rsidRDefault="00EA1243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</w:p>
    <w:p w:rsidR="009D7304" w:rsidRDefault="009D7304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</w:p>
    <w:p w:rsidR="00D03B04" w:rsidRDefault="00575F52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  <w:r w:rsidRPr="006E0695">
        <w:rPr>
          <w:rFonts w:ascii="Arial" w:hAnsi="Arial"/>
          <w:bCs/>
          <w:sz w:val="24"/>
        </w:rPr>
        <w:t>Agenda 3</w:t>
      </w:r>
      <w:r w:rsidRPr="006E0695">
        <w:rPr>
          <w:rFonts w:ascii="Britannic Bold" w:hAnsi="Britannic Bold"/>
          <w:bCs/>
          <w:sz w:val="28"/>
          <w:szCs w:val="28"/>
        </w:rPr>
        <w:t xml:space="preserve">:     </w:t>
      </w:r>
      <w:proofErr w:type="spellStart"/>
      <w:r w:rsidRPr="006E0695">
        <w:rPr>
          <w:rFonts w:ascii="Britannic Bold" w:hAnsi="Britannic Bold"/>
          <w:bCs/>
          <w:sz w:val="28"/>
          <w:szCs w:val="28"/>
        </w:rPr>
        <w:t>Perkara</w:t>
      </w:r>
      <w:proofErr w:type="spellEnd"/>
      <w:r w:rsidRPr="006E0695">
        <w:rPr>
          <w:rFonts w:ascii="Britannic Bold" w:hAnsi="Britannic Bold"/>
          <w:bCs/>
          <w:sz w:val="28"/>
          <w:szCs w:val="28"/>
        </w:rPr>
        <w:t xml:space="preserve"> </w:t>
      </w:r>
      <w:proofErr w:type="spellStart"/>
      <w:r w:rsidRPr="006E0695">
        <w:rPr>
          <w:rFonts w:ascii="Britannic Bold" w:hAnsi="Britannic Bold"/>
          <w:bCs/>
          <w:sz w:val="28"/>
          <w:szCs w:val="28"/>
        </w:rPr>
        <w:t>Berbangkit</w:t>
      </w:r>
      <w:proofErr w:type="spellEnd"/>
      <w:r w:rsidRPr="006E0695">
        <w:rPr>
          <w:rFonts w:ascii="Arial" w:hAnsi="Arial"/>
          <w:bCs/>
          <w:sz w:val="24"/>
        </w:rPr>
        <w:t>.</w:t>
      </w:r>
    </w:p>
    <w:p w:rsidR="00F61BDC" w:rsidRPr="006E0695" w:rsidRDefault="00D03B04" w:rsidP="00575F52">
      <w:pPr>
        <w:tabs>
          <w:tab w:val="left" w:pos="900"/>
          <w:tab w:val="left" w:pos="360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Cs/>
          <w:sz w:val="24"/>
        </w:rPr>
        <w:tab/>
        <w:t xml:space="preserve">     </w:t>
      </w:r>
      <w:r>
        <w:rPr>
          <w:rFonts w:ascii="Arial" w:hAnsi="Arial"/>
          <w:bCs/>
          <w:sz w:val="24"/>
        </w:rPr>
        <w:tab/>
      </w:r>
      <w:r w:rsidR="00575F52" w:rsidRPr="006E0695">
        <w:rPr>
          <w:rFonts w:ascii="Arial" w:hAnsi="Arial"/>
          <w:bCs/>
          <w:sz w:val="24"/>
        </w:rPr>
        <w:tab/>
      </w:r>
      <w:r w:rsidR="00575F52" w:rsidRPr="006E0695">
        <w:rPr>
          <w:rFonts w:ascii="Arial" w:hAnsi="Arial"/>
          <w:b/>
          <w:sz w:val="24"/>
        </w:rPr>
        <w:t xml:space="preserve">    </w:t>
      </w:r>
    </w:p>
    <w:p w:rsidR="00575F52" w:rsidRPr="006E0695" w:rsidRDefault="00575F52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  <w:r w:rsidRPr="006E0695">
        <w:rPr>
          <w:rFonts w:ascii="Arial" w:hAnsi="Arial"/>
          <w:b/>
          <w:sz w:val="24"/>
        </w:rPr>
        <w:t xml:space="preserve">      </w:t>
      </w:r>
      <w:r w:rsidR="00D03B04">
        <w:rPr>
          <w:rFonts w:ascii="Arial" w:hAnsi="Arial"/>
          <w:b/>
          <w:sz w:val="24"/>
        </w:rPr>
        <w:t xml:space="preserve">             </w:t>
      </w:r>
      <w:proofErr w:type="spellStart"/>
      <w:r w:rsidR="00D03B04">
        <w:rPr>
          <w:rFonts w:ascii="Arial" w:hAnsi="Arial"/>
          <w:b/>
          <w:sz w:val="24"/>
        </w:rPr>
        <w:t>Tiada</w:t>
      </w:r>
      <w:proofErr w:type="spellEnd"/>
    </w:p>
    <w:p w:rsidR="00575F52" w:rsidRPr="0061497C" w:rsidRDefault="003331CA" w:rsidP="003331CA">
      <w:pPr>
        <w:tabs>
          <w:tab w:val="left" w:pos="900"/>
          <w:tab w:val="left" w:pos="3600"/>
        </w:tabs>
        <w:jc w:val="both"/>
        <w:rPr>
          <w:rFonts w:ascii="Britannic Bold" w:hAnsi="Britannic Bold"/>
          <w:bCs/>
          <w:sz w:val="28"/>
          <w:szCs w:val="28"/>
        </w:rPr>
      </w:pPr>
      <w:r>
        <w:rPr>
          <w:rFonts w:ascii="Arial" w:hAnsi="Arial"/>
          <w:bCs/>
          <w:sz w:val="24"/>
        </w:rPr>
        <w:lastRenderedPageBreak/>
        <w:t>A</w:t>
      </w:r>
      <w:r w:rsidR="00575F52" w:rsidRPr="0061497C">
        <w:rPr>
          <w:rFonts w:ascii="Arial" w:hAnsi="Arial"/>
          <w:bCs/>
          <w:sz w:val="24"/>
        </w:rPr>
        <w:t xml:space="preserve">genda 4: </w:t>
      </w:r>
      <w:proofErr w:type="spellStart"/>
      <w:r w:rsidR="00575F52" w:rsidRPr="0061497C">
        <w:rPr>
          <w:rFonts w:ascii="Britannic Bold" w:hAnsi="Britannic Bold"/>
          <w:bCs/>
          <w:sz w:val="28"/>
          <w:szCs w:val="28"/>
        </w:rPr>
        <w:t>Menerima</w:t>
      </w:r>
      <w:proofErr w:type="spellEnd"/>
      <w:r w:rsidR="00575F52" w:rsidRPr="0061497C">
        <w:rPr>
          <w:rFonts w:ascii="Britannic Bold" w:hAnsi="Britannic Bold"/>
          <w:bCs/>
          <w:sz w:val="28"/>
          <w:szCs w:val="28"/>
        </w:rPr>
        <w:t xml:space="preserve"> </w:t>
      </w:r>
      <w:proofErr w:type="spellStart"/>
      <w:r w:rsidR="00575F52" w:rsidRPr="0061497C">
        <w:rPr>
          <w:rFonts w:ascii="Britannic Bold" w:hAnsi="Britannic Bold"/>
          <w:bCs/>
          <w:sz w:val="28"/>
          <w:szCs w:val="28"/>
        </w:rPr>
        <w:t>dan</w:t>
      </w:r>
      <w:proofErr w:type="spellEnd"/>
      <w:r w:rsidR="00575F52" w:rsidRPr="0061497C">
        <w:rPr>
          <w:rFonts w:ascii="Britannic Bold" w:hAnsi="Britannic Bold"/>
          <w:bCs/>
          <w:sz w:val="28"/>
          <w:szCs w:val="28"/>
        </w:rPr>
        <w:t xml:space="preserve"> </w:t>
      </w:r>
      <w:proofErr w:type="spellStart"/>
      <w:r w:rsidR="00575F52" w:rsidRPr="0061497C">
        <w:rPr>
          <w:rFonts w:ascii="Britannic Bold" w:hAnsi="Britannic Bold"/>
          <w:bCs/>
          <w:sz w:val="28"/>
          <w:szCs w:val="28"/>
        </w:rPr>
        <w:t>Mengesahkan</w:t>
      </w:r>
      <w:proofErr w:type="spellEnd"/>
      <w:r w:rsidR="00575F52" w:rsidRPr="0061497C">
        <w:rPr>
          <w:rFonts w:ascii="Britannic Bold" w:hAnsi="Britannic Bold"/>
          <w:bCs/>
          <w:sz w:val="28"/>
          <w:szCs w:val="28"/>
        </w:rPr>
        <w:t xml:space="preserve"> </w:t>
      </w:r>
      <w:proofErr w:type="spellStart"/>
      <w:r w:rsidR="00575F52" w:rsidRPr="0061497C">
        <w:rPr>
          <w:rFonts w:ascii="Britannic Bold" w:hAnsi="Britannic Bold"/>
          <w:bCs/>
          <w:sz w:val="28"/>
          <w:szCs w:val="28"/>
        </w:rPr>
        <w:t>Penyata</w:t>
      </w:r>
      <w:proofErr w:type="spellEnd"/>
      <w:r w:rsidR="00575F52" w:rsidRPr="0061497C">
        <w:rPr>
          <w:rFonts w:ascii="Britannic Bold" w:hAnsi="Britannic Bold"/>
          <w:bCs/>
          <w:sz w:val="28"/>
          <w:szCs w:val="28"/>
        </w:rPr>
        <w:t xml:space="preserve"> </w:t>
      </w:r>
      <w:proofErr w:type="spellStart"/>
      <w:r w:rsidR="00575F52" w:rsidRPr="0061497C">
        <w:rPr>
          <w:rFonts w:ascii="Britannic Bold" w:hAnsi="Britannic Bold"/>
          <w:bCs/>
          <w:sz w:val="28"/>
          <w:szCs w:val="28"/>
        </w:rPr>
        <w:t>Kewangan</w:t>
      </w:r>
      <w:proofErr w:type="spellEnd"/>
      <w:r w:rsidR="00575F52" w:rsidRPr="0061497C">
        <w:rPr>
          <w:rFonts w:ascii="Britannic Bold" w:hAnsi="Britannic Bold"/>
          <w:bCs/>
          <w:sz w:val="28"/>
          <w:szCs w:val="28"/>
        </w:rPr>
        <w:t xml:space="preserve"> yang </w:t>
      </w:r>
      <w:proofErr w:type="spellStart"/>
      <w:r w:rsidR="00575F52" w:rsidRPr="0061497C">
        <w:rPr>
          <w:rFonts w:ascii="Britannic Bold" w:hAnsi="Britannic Bold"/>
          <w:bCs/>
          <w:sz w:val="28"/>
          <w:szCs w:val="28"/>
        </w:rPr>
        <w:t>berakhir</w:t>
      </w:r>
      <w:proofErr w:type="spellEnd"/>
      <w:r w:rsidR="00575F52" w:rsidRPr="0061497C">
        <w:rPr>
          <w:rFonts w:ascii="Britannic Bold" w:hAnsi="Britannic Bold"/>
          <w:bCs/>
          <w:sz w:val="28"/>
          <w:szCs w:val="28"/>
        </w:rPr>
        <w:t xml:space="preserve"> </w:t>
      </w:r>
      <w:r w:rsidR="0061497C">
        <w:rPr>
          <w:rFonts w:ascii="Britannic Bold" w:hAnsi="Britannic Bold"/>
          <w:bCs/>
          <w:sz w:val="28"/>
          <w:szCs w:val="28"/>
        </w:rPr>
        <w:tab/>
      </w:r>
      <w:r w:rsidR="0061497C">
        <w:rPr>
          <w:rFonts w:ascii="Britannic Bold" w:hAnsi="Britannic Bold"/>
          <w:bCs/>
          <w:sz w:val="28"/>
          <w:szCs w:val="28"/>
        </w:rPr>
        <w:tab/>
      </w:r>
      <w:r w:rsidR="00C535E6">
        <w:rPr>
          <w:rFonts w:ascii="Britannic Bold" w:hAnsi="Britannic Bold"/>
          <w:bCs/>
          <w:sz w:val="28"/>
          <w:szCs w:val="28"/>
        </w:rPr>
        <w:t xml:space="preserve">      </w:t>
      </w:r>
      <w:r w:rsidR="00575F52" w:rsidRPr="0061497C">
        <w:rPr>
          <w:rFonts w:ascii="Britannic Bold" w:hAnsi="Britannic Bold"/>
          <w:bCs/>
          <w:sz w:val="28"/>
          <w:szCs w:val="28"/>
        </w:rPr>
        <w:t>31.12.20</w:t>
      </w:r>
      <w:r w:rsidR="00C535E6">
        <w:rPr>
          <w:rFonts w:ascii="Britannic Bold" w:hAnsi="Britannic Bold"/>
          <w:bCs/>
          <w:sz w:val="28"/>
          <w:szCs w:val="28"/>
        </w:rPr>
        <w:t>1</w:t>
      </w:r>
      <w:r w:rsidR="00D03B04">
        <w:rPr>
          <w:rFonts w:ascii="Britannic Bold" w:hAnsi="Britannic Bold"/>
          <w:bCs/>
          <w:sz w:val="28"/>
          <w:szCs w:val="28"/>
        </w:rPr>
        <w:t>6</w:t>
      </w:r>
      <w:r w:rsidR="00575F52" w:rsidRPr="0061497C">
        <w:rPr>
          <w:rFonts w:ascii="Britannic Bold" w:hAnsi="Britannic Bold"/>
          <w:bCs/>
          <w:sz w:val="28"/>
          <w:szCs w:val="28"/>
        </w:rPr>
        <w:t>.</w:t>
      </w:r>
    </w:p>
    <w:p w:rsidR="00575F52" w:rsidRPr="0061497C" w:rsidRDefault="00575F52" w:rsidP="00575F52">
      <w:pPr>
        <w:tabs>
          <w:tab w:val="left" w:pos="851"/>
        </w:tabs>
        <w:rPr>
          <w:rFonts w:ascii="Arial" w:hAnsi="Arial"/>
          <w:b/>
          <w:sz w:val="24"/>
        </w:rPr>
      </w:pPr>
    </w:p>
    <w:p w:rsidR="00FC5FA9" w:rsidRDefault="00C535E6" w:rsidP="00D03B04">
      <w:pPr>
        <w:tabs>
          <w:tab w:val="left" w:pos="851"/>
        </w:tabs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Haji </w:t>
      </w:r>
      <w:proofErr w:type="spellStart"/>
      <w:r w:rsidRPr="00C535E6">
        <w:rPr>
          <w:rFonts w:ascii="Arial Unicode MS" w:eastAsia="Arial Unicode MS" w:hAnsi="Arial Unicode MS" w:cs="Arial Unicode MS"/>
          <w:sz w:val="24"/>
          <w:szCs w:val="24"/>
        </w:rPr>
        <w:t>Yussof</w:t>
      </w:r>
      <w:proofErr w:type="spellEnd"/>
      <w:r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bin Ahmad </w:t>
      </w:r>
      <w:proofErr w:type="spellStart"/>
      <w:r w:rsidRPr="00C535E6">
        <w:rPr>
          <w:rFonts w:ascii="Arial Unicode MS" w:eastAsia="Arial Unicode MS" w:hAnsi="Arial Unicode MS" w:cs="Arial Unicode MS"/>
          <w:sz w:val="24"/>
          <w:szCs w:val="24"/>
        </w:rPr>
        <w:t>selaku</w:t>
      </w:r>
      <w:proofErr w:type="spellEnd"/>
      <w:r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>Bendahari</w:t>
      </w:r>
      <w:proofErr w:type="spellEnd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>membentangkan</w:t>
      </w:r>
      <w:proofErr w:type="spellEnd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A1243"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  <w:r w:rsidR="009D7304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>Penyata</w:t>
      </w:r>
      <w:proofErr w:type="spellEnd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>Kewangan</w:t>
      </w:r>
      <w:proofErr w:type="spellEnd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yang </w:t>
      </w:r>
      <w:proofErr w:type="spellStart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>berkahir</w:t>
      </w:r>
      <w:proofErr w:type="spellEnd"/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 xml:space="preserve"> 31.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575F52" w:rsidRPr="00C535E6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C535E6">
        <w:rPr>
          <w:rFonts w:ascii="Arial Unicode MS" w:eastAsia="Arial Unicode MS" w:hAnsi="Arial Unicode MS" w:cs="Arial Unicode MS"/>
          <w:sz w:val="24"/>
          <w:szCs w:val="24"/>
        </w:rPr>
        <w:t>201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6</w:t>
      </w:r>
      <w:r w:rsidR="0080561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0561E" w:rsidRDefault="00FC5FA9" w:rsidP="00D03B04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="0080561E">
        <w:rPr>
          <w:rFonts w:ascii="Arial Unicode MS" w:eastAsia="Arial Unicode MS" w:hAnsi="Arial Unicode MS" w:cs="Arial Unicode MS"/>
          <w:sz w:val="24"/>
          <w:szCs w:val="24"/>
        </w:rPr>
        <w:t>Baki</w:t>
      </w:r>
      <w:proofErr w:type="spellEnd"/>
      <w:r w:rsidR="0080561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0561E">
        <w:rPr>
          <w:rFonts w:ascii="Arial Unicode MS" w:eastAsia="Arial Unicode MS" w:hAnsi="Arial Unicode MS" w:cs="Arial Unicode MS"/>
          <w:sz w:val="24"/>
          <w:szCs w:val="24"/>
        </w:rPr>
        <w:t>pada</w:t>
      </w:r>
      <w:proofErr w:type="spellEnd"/>
      <w:r w:rsidR="0080561E">
        <w:rPr>
          <w:rFonts w:ascii="Arial Unicode MS" w:eastAsia="Arial Unicode MS" w:hAnsi="Arial Unicode MS" w:cs="Arial Unicode MS"/>
          <w:sz w:val="24"/>
          <w:szCs w:val="24"/>
        </w:rPr>
        <w:t xml:space="preserve"> 31 </w:t>
      </w:r>
      <w:proofErr w:type="spellStart"/>
      <w:r w:rsidR="0080561E">
        <w:rPr>
          <w:rFonts w:ascii="Arial Unicode MS" w:eastAsia="Arial Unicode MS" w:hAnsi="Arial Unicode MS" w:cs="Arial Unicode MS"/>
          <w:sz w:val="24"/>
          <w:szCs w:val="24"/>
        </w:rPr>
        <w:t>Disember</w:t>
      </w:r>
      <w:proofErr w:type="spellEnd"/>
      <w:r w:rsidR="0080561E">
        <w:rPr>
          <w:rFonts w:ascii="Arial Unicode MS" w:eastAsia="Arial Unicode MS" w:hAnsi="Arial Unicode MS" w:cs="Arial Unicode MS"/>
          <w:sz w:val="24"/>
          <w:szCs w:val="24"/>
        </w:rPr>
        <w:t xml:space="preserve"> 201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0561E">
        <w:rPr>
          <w:rFonts w:ascii="Arial Unicode MS" w:eastAsia="Arial Unicode MS" w:hAnsi="Arial Unicode MS" w:cs="Arial Unicode MS"/>
          <w:sz w:val="24"/>
          <w:szCs w:val="24"/>
        </w:rPr>
        <w:t>Sebanyak</w:t>
      </w:r>
      <w:proofErr w:type="spellEnd"/>
      <w:r w:rsidR="0080561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F1C3B">
        <w:rPr>
          <w:rFonts w:ascii="Arial Unicode MS" w:eastAsia="Arial Unicode MS" w:hAnsi="Arial Unicode MS" w:cs="Arial Unicode MS"/>
          <w:sz w:val="24"/>
          <w:szCs w:val="24"/>
        </w:rPr>
        <w:t>RM2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9</w:t>
      </w:r>
      <w:proofErr w:type="gramStart"/>
      <w:r w:rsidR="002F1C3B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835</w:t>
      </w:r>
      <w:r w:rsidR="002F1C3B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34</w:t>
      </w:r>
      <w:proofErr w:type="gramEnd"/>
      <w:r w:rsidR="0080561E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2F1C3B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80561E" w:rsidRDefault="0080561E" w:rsidP="00575F52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0561E" w:rsidRDefault="0080561E" w:rsidP="00D03B04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Akaun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C5FA9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impanan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03B04">
        <w:rPr>
          <w:rFonts w:ascii="Arial Unicode MS" w:eastAsia="Arial Unicode MS" w:hAnsi="Arial Unicode MS" w:cs="Arial Unicode MS"/>
          <w:sz w:val="24"/>
          <w:szCs w:val="24"/>
        </w:rPr>
        <w:t>Affin</w:t>
      </w:r>
      <w:proofErr w:type="spellEnd"/>
      <w:r w:rsidR="00D03B04">
        <w:rPr>
          <w:rFonts w:ascii="Arial Unicode MS" w:eastAsia="Arial Unicode MS" w:hAnsi="Arial Unicode MS" w:cs="Arial Unicode MS"/>
          <w:sz w:val="24"/>
          <w:szCs w:val="24"/>
        </w:rPr>
        <w:t xml:space="preserve"> Islamic Bank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="002F1C3B"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RM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16</w:t>
      </w:r>
      <w:r w:rsidR="002F1C3B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D03B04">
        <w:rPr>
          <w:rFonts w:ascii="Arial Unicode MS" w:eastAsia="Arial Unicode MS" w:hAnsi="Arial Unicode MS" w:cs="Arial Unicode MS"/>
          <w:sz w:val="24"/>
          <w:szCs w:val="24"/>
        </w:rPr>
        <w:t>514.65</w:t>
      </w:r>
    </w:p>
    <w:p w:rsidR="00D03B04" w:rsidRDefault="00D03B04" w:rsidP="00D03B04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Akaun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Simpanan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Wadiah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BPMB    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-  RM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       70.07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80561E" w:rsidRDefault="0080561E" w:rsidP="00A47188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Sijil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Pelaburan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Mudharabah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BPMB –</w:t>
      </w:r>
      <w:r w:rsidR="002F1C3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RM</w:t>
      </w:r>
      <w:r w:rsidR="002F1C3B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A4718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C5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47188">
        <w:rPr>
          <w:rFonts w:ascii="Arial Unicode MS" w:eastAsia="Arial Unicode MS" w:hAnsi="Arial Unicode MS" w:cs="Arial Unicode MS"/>
          <w:sz w:val="24"/>
          <w:szCs w:val="24"/>
        </w:rPr>
        <w:t>9,210.51</w:t>
      </w:r>
    </w:p>
    <w:p w:rsidR="00FC5FA9" w:rsidRDefault="00FC5FA9" w:rsidP="00A47188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Sijil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Pelaburan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Mudharabah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BPMB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-  RM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  3,</w:t>
      </w:r>
      <w:r w:rsidR="00A47188">
        <w:rPr>
          <w:rFonts w:ascii="Arial Unicode MS" w:eastAsia="Arial Unicode MS" w:hAnsi="Arial Unicode MS" w:cs="Arial Unicode MS"/>
          <w:sz w:val="24"/>
          <w:szCs w:val="24"/>
        </w:rPr>
        <w:t>511.94</w:t>
      </w:r>
    </w:p>
    <w:p w:rsidR="0080561E" w:rsidRDefault="0080561E" w:rsidP="00A47188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Baki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Tangan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</w:t>
      </w:r>
      <w:r w:rsidR="00AF7778"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RM    </w:t>
      </w:r>
      <w:r w:rsidR="00FC5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47188">
        <w:rPr>
          <w:rFonts w:ascii="Arial Unicode MS" w:eastAsia="Arial Unicode MS" w:hAnsi="Arial Unicode MS" w:cs="Arial Unicode MS"/>
          <w:sz w:val="24"/>
          <w:szCs w:val="24"/>
        </w:rPr>
        <w:t>528.17</w:t>
      </w:r>
    </w:p>
    <w:p w:rsidR="00AF7778" w:rsidRDefault="00AF7778" w:rsidP="00575F52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==========</w:t>
      </w:r>
    </w:p>
    <w:p w:rsidR="00AF7778" w:rsidRDefault="00AF7778" w:rsidP="00A47188">
      <w:pPr>
        <w:tabs>
          <w:tab w:val="left" w:pos="85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JUMLAH SEMUA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A47188">
        <w:rPr>
          <w:rFonts w:ascii="Arial Unicode MS" w:eastAsia="Arial Unicode MS" w:hAnsi="Arial Unicode MS" w:cs="Arial Unicode MS"/>
          <w:sz w:val="24"/>
          <w:szCs w:val="24"/>
        </w:rPr>
        <w:t>RM29</w:t>
      </w:r>
      <w:proofErr w:type="gramStart"/>
      <w:r w:rsidR="00A47188">
        <w:rPr>
          <w:rFonts w:ascii="Arial Unicode MS" w:eastAsia="Arial Unicode MS" w:hAnsi="Arial Unicode MS" w:cs="Arial Unicode MS"/>
          <w:sz w:val="24"/>
          <w:szCs w:val="24"/>
        </w:rPr>
        <w:t>,835.34</w:t>
      </w:r>
      <w:proofErr w:type="gramEnd"/>
    </w:p>
    <w:p w:rsidR="00AF7778" w:rsidRPr="00C535E6" w:rsidRDefault="00AF7778" w:rsidP="00575F52">
      <w:pPr>
        <w:tabs>
          <w:tab w:val="left" w:pos="851"/>
        </w:tabs>
        <w:rPr>
          <w:rFonts w:ascii="Calisto MT" w:hAnsi="Calisto MT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==========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75F52" w:rsidRPr="00F412C9" w:rsidRDefault="00A47188" w:rsidP="00A47188">
      <w:pPr>
        <w:tabs>
          <w:tab w:val="left" w:pos="900"/>
          <w:tab w:val="left" w:pos="3600"/>
        </w:tabs>
        <w:ind w:left="720"/>
        <w:jc w:val="both"/>
        <w:rPr>
          <w:rFonts w:ascii="Arial Unicode MS" w:eastAsia="Arial Unicode MS" w:hAnsi="Arial Unicode MS" w:cs="Arial Unicode MS"/>
          <w:bCs/>
          <w:sz w:val="24"/>
        </w:rPr>
      </w:pPr>
      <w:r w:rsidRPr="00F412C9">
        <w:rPr>
          <w:rFonts w:ascii="Arial Unicode MS" w:eastAsia="Arial Unicode MS" w:hAnsi="Arial Unicode MS" w:cs="Arial Unicode MS"/>
          <w:bCs/>
          <w:sz w:val="24"/>
        </w:rPr>
        <w:tab/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Menjawab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soalan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yang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dibangkitkan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oleh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Haji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Saad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bin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Hasan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,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Bendahari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memaklumkan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semua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AJK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pemungut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yuran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telah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menyerahkan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semua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hasil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kutipan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mereka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kepada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Bendahari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dan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ahli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yang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belum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menjelaskan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yuran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mereka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hanya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lebih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kurang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10 orang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sahaja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>.</w:t>
      </w:r>
    </w:p>
    <w:p w:rsidR="00A47188" w:rsidRDefault="00A47188" w:rsidP="00A47188">
      <w:pPr>
        <w:tabs>
          <w:tab w:val="left" w:pos="900"/>
          <w:tab w:val="left" w:pos="3600"/>
        </w:tabs>
        <w:ind w:left="720"/>
        <w:jc w:val="both"/>
        <w:rPr>
          <w:rFonts w:ascii="Arial" w:hAnsi="Arial"/>
          <w:bCs/>
          <w:sz w:val="24"/>
        </w:rPr>
      </w:pPr>
    </w:p>
    <w:p w:rsidR="00575F52" w:rsidRPr="00156794" w:rsidRDefault="00575F52" w:rsidP="00A47188">
      <w:pPr>
        <w:tabs>
          <w:tab w:val="left" w:pos="900"/>
          <w:tab w:val="left" w:pos="3600"/>
        </w:tabs>
        <w:jc w:val="both"/>
        <w:rPr>
          <w:rFonts w:ascii="Arial Unicode MS" w:eastAsia="Arial Unicode MS" w:hAnsi="Arial Unicode MS" w:cs="Arial Unicode MS"/>
          <w:bCs/>
          <w:sz w:val="24"/>
        </w:rPr>
      </w:pPr>
      <w:r>
        <w:rPr>
          <w:rFonts w:ascii="Arial" w:hAnsi="Arial"/>
          <w:bCs/>
          <w:sz w:val="24"/>
        </w:rPr>
        <w:tab/>
      </w:r>
      <w:r w:rsidR="00156794">
        <w:rPr>
          <w:rFonts w:ascii="Arial" w:hAnsi="Arial"/>
          <w:bCs/>
          <w:sz w:val="24"/>
        </w:rPr>
        <w:t xml:space="preserve">        </w:t>
      </w:r>
      <w:proofErr w:type="spellStart"/>
      <w:r w:rsidRPr="00156794">
        <w:rPr>
          <w:rFonts w:ascii="Arial Unicode MS" w:eastAsia="Arial Unicode MS" w:hAnsi="Arial Unicode MS" w:cs="Arial Unicode MS"/>
          <w:bCs/>
          <w:sz w:val="24"/>
        </w:rPr>
        <w:t>Cadangan</w:t>
      </w:r>
      <w:proofErr w:type="spell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  :     </w:t>
      </w:r>
      <w:r w:rsidR="00FC5FA9">
        <w:rPr>
          <w:rFonts w:ascii="Arial Unicode MS" w:eastAsia="Arial Unicode MS" w:hAnsi="Arial Unicode MS" w:cs="Arial Unicode MS"/>
          <w:bCs/>
          <w:sz w:val="24"/>
        </w:rPr>
        <w:t xml:space="preserve">Haji </w:t>
      </w:r>
      <w:r w:rsidR="00A47188">
        <w:rPr>
          <w:rFonts w:ascii="Arial Unicode MS" w:eastAsia="Arial Unicode MS" w:hAnsi="Arial Unicode MS" w:cs="Arial Unicode MS"/>
          <w:bCs/>
          <w:sz w:val="24"/>
        </w:rPr>
        <w:t xml:space="preserve">Mohamed bin </w:t>
      </w:r>
      <w:proofErr w:type="spellStart"/>
      <w:r w:rsidR="00A47188">
        <w:rPr>
          <w:rFonts w:ascii="Arial Unicode MS" w:eastAsia="Arial Unicode MS" w:hAnsi="Arial Unicode MS" w:cs="Arial Unicode MS"/>
          <w:bCs/>
          <w:sz w:val="24"/>
        </w:rPr>
        <w:t>Aboo</w:t>
      </w:r>
      <w:proofErr w:type="spellEnd"/>
      <w:r w:rsidR="00A47188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>
        <w:rPr>
          <w:rFonts w:ascii="Arial Unicode MS" w:eastAsia="Arial Unicode MS" w:hAnsi="Arial Unicode MS" w:cs="Arial Unicode MS"/>
          <w:bCs/>
          <w:sz w:val="24"/>
        </w:rPr>
        <w:t>Bakar</w:t>
      </w:r>
      <w:proofErr w:type="spellEnd"/>
    </w:p>
    <w:p w:rsidR="00575F52" w:rsidRPr="00156794" w:rsidRDefault="00575F52" w:rsidP="00A47188">
      <w:pPr>
        <w:tabs>
          <w:tab w:val="left" w:pos="900"/>
          <w:tab w:val="left" w:pos="3600"/>
        </w:tabs>
        <w:jc w:val="both"/>
        <w:rPr>
          <w:rFonts w:ascii="Arial Unicode MS" w:eastAsia="Arial Unicode MS" w:hAnsi="Arial Unicode MS" w:cs="Arial Unicode MS"/>
          <w:bCs/>
          <w:sz w:val="24"/>
        </w:rPr>
      </w:pPr>
      <w:r w:rsidRPr="00156794">
        <w:rPr>
          <w:rFonts w:ascii="Arial Unicode MS" w:eastAsia="Arial Unicode MS" w:hAnsi="Arial Unicode MS" w:cs="Arial Unicode MS"/>
          <w:bCs/>
          <w:sz w:val="24"/>
        </w:rPr>
        <w:tab/>
      </w:r>
      <w:r w:rsidR="00156794" w:rsidRPr="00156794">
        <w:rPr>
          <w:rFonts w:ascii="Arial Unicode MS" w:eastAsia="Arial Unicode MS" w:hAnsi="Arial Unicode MS" w:cs="Arial Unicode MS"/>
          <w:bCs/>
          <w:sz w:val="24"/>
        </w:rPr>
        <w:t xml:space="preserve">        </w:t>
      </w:r>
      <w:proofErr w:type="spellStart"/>
      <w:r w:rsidRPr="00156794">
        <w:rPr>
          <w:rFonts w:ascii="Arial Unicode MS" w:eastAsia="Arial Unicode MS" w:hAnsi="Arial Unicode MS" w:cs="Arial Unicode MS"/>
          <w:bCs/>
          <w:sz w:val="24"/>
        </w:rPr>
        <w:t>Sokongan</w:t>
      </w:r>
      <w:proofErr w:type="spell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  :     </w:t>
      </w:r>
      <w:r w:rsidR="009D7304">
        <w:rPr>
          <w:rFonts w:ascii="Arial Unicode MS" w:eastAsia="Arial Unicode MS" w:hAnsi="Arial Unicode MS" w:cs="Arial Unicode MS"/>
          <w:bCs/>
          <w:sz w:val="24"/>
        </w:rPr>
        <w:t xml:space="preserve"> </w:t>
      </w:r>
      <w:r w:rsidR="00A47188">
        <w:rPr>
          <w:rFonts w:ascii="Arial Unicode MS" w:eastAsia="Arial Unicode MS" w:hAnsi="Arial Unicode MS" w:cs="Arial Unicode MS"/>
          <w:bCs/>
          <w:sz w:val="24"/>
        </w:rPr>
        <w:t xml:space="preserve">Haji </w:t>
      </w:r>
      <w:proofErr w:type="spellStart"/>
      <w:r w:rsidR="00A47188">
        <w:rPr>
          <w:rFonts w:ascii="Arial Unicode MS" w:eastAsia="Arial Unicode MS" w:hAnsi="Arial Unicode MS" w:cs="Arial Unicode MS"/>
          <w:bCs/>
          <w:sz w:val="24"/>
        </w:rPr>
        <w:t>Hasbullah</w:t>
      </w:r>
      <w:proofErr w:type="spellEnd"/>
      <w:r w:rsidR="00A47188">
        <w:rPr>
          <w:rFonts w:ascii="Arial Unicode MS" w:eastAsia="Arial Unicode MS" w:hAnsi="Arial Unicode MS" w:cs="Arial Unicode MS"/>
          <w:bCs/>
          <w:sz w:val="24"/>
        </w:rPr>
        <w:t xml:space="preserve"> bin </w:t>
      </w:r>
      <w:proofErr w:type="spellStart"/>
      <w:r w:rsidR="00A47188">
        <w:rPr>
          <w:rFonts w:ascii="Arial Unicode MS" w:eastAsia="Arial Unicode MS" w:hAnsi="Arial Unicode MS" w:cs="Arial Unicode MS"/>
          <w:bCs/>
          <w:sz w:val="24"/>
        </w:rPr>
        <w:t>Saad</w:t>
      </w:r>
      <w:bookmarkStart w:id="0" w:name="_GoBack"/>
      <w:bookmarkEnd w:id="0"/>
      <w:proofErr w:type="spellEnd"/>
    </w:p>
    <w:p w:rsidR="00AF7778" w:rsidRDefault="00575F52" w:rsidP="00A47188">
      <w:pPr>
        <w:tabs>
          <w:tab w:val="left" w:pos="900"/>
          <w:tab w:val="left" w:pos="3600"/>
        </w:tabs>
        <w:jc w:val="both"/>
        <w:rPr>
          <w:rFonts w:ascii="Arial Unicode MS" w:eastAsia="Arial Unicode MS" w:hAnsi="Arial Unicode MS" w:cs="Arial Unicode MS"/>
          <w:bCs/>
          <w:sz w:val="24"/>
        </w:rPr>
      </w:pPr>
      <w:r w:rsidRPr="00156794">
        <w:rPr>
          <w:rFonts w:ascii="Arial Unicode MS" w:eastAsia="Arial Unicode MS" w:hAnsi="Arial Unicode MS" w:cs="Arial Unicode MS"/>
          <w:bCs/>
          <w:sz w:val="24"/>
        </w:rPr>
        <w:tab/>
      </w:r>
      <w:r w:rsidR="00156794" w:rsidRPr="00156794">
        <w:rPr>
          <w:rFonts w:ascii="Arial Unicode MS" w:eastAsia="Arial Unicode MS" w:hAnsi="Arial Unicode MS" w:cs="Arial Unicode MS"/>
          <w:bCs/>
          <w:sz w:val="24"/>
        </w:rPr>
        <w:t xml:space="preserve">        </w:t>
      </w:r>
      <w:proofErr w:type="spellStart"/>
      <w:proofErr w:type="gramStart"/>
      <w:r w:rsidRPr="00156794">
        <w:rPr>
          <w:rFonts w:ascii="Arial Unicode MS" w:eastAsia="Arial Unicode MS" w:hAnsi="Arial Unicode MS" w:cs="Arial Unicode MS"/>
          <w:bCs/>
          <w:sz w:val="24"/>
        </w:rPr>
        <w:t>Keputusan</w:t>
      </w:r>
      <w:proofErr w:type="spell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 :</w:t>
      </w:r>
      <w:proofErr w:type="gram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     </w:t>
      </w:r>
      <w:proofErr w:type="spellStart"/>
      <w:r w:rsidRPr="00156794">
        <w:rPr>
          <w:rFonts w:ascii="Arial Unicode MS" w:eastAsia="Arial Unicode MS" w:hAnsi="Arial Unicode MS" w:cs="Arial Unicode MS"/>
          <w:bCs/>
          <w:sz w:val="24"/>
        </w:rPr>
        <w:t>Diterima</w:t>
      </w:r>
      <w:proofErr w:type="spell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156794">
        <w:rPr>
          <w:rFonts w:ascii="Arial Unicode MS" w:eastAsia="Arial Unicode MS" w:hAnsi="Arial Unicode MS" w:cs="Arial Unicode MS"/>
          <w:bCs/>
          <w:sz w:val="24"/>
        </w:rPr>
        <w:t>sebulat</w:t>
      </w:r>
      <w:proofErr w:type="spell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156794">
        <w:rPr>
          <w:rFonts w:ascii="Arial Unicode MS" w:eastAsia="Arial Unicode MS" w:hAnsi="Arial Unicode MS" w:cs="Arial Unicode MS"/>
          <w:bCs/>
          <w:sz w:val="24"/>
        </w:rPr>
        <w:t>suara</w:t>
      </w:r>
      <w:proofErr w:type="spellEnd"/>
      <w:r w:rsidRPr="00156794">
        <w:rPr>
          <w:rFonts w:ascii="Arial Unicode MS" w:eastAsia="Arial Unicode MS" w:hAnsi="Arial Unicode MS" w:cs="Arial Unicode MS"/>
          <w:bCs/>
          <w:sz w:val="24"/>
        </w:rPr>
        <w:t xml:space="preserve"> </w:t>
      </w:r>
    </w:p>
    <w:p w:rsidR="00AF7778" w:rsidRPr="00156794" w:rsidRDefault="00AF7778" w:rsidP="00575F52">
      <w:pPr>
        <w:tabs>
          <w:tab w:val="left" w:pos="900"/>
          <w:tab w:val="left" w:pos="3600"/>
        </w:tabs>
        <w:jc w:val="both"/>
        <w:rPr>
          <w:rFonts w:ascii="Arial Unicode MS" w:eastAsia="Arial Unicode MS" w:hAnsi="Arial Unicode MS" w:cs="Arial Unicode MS"/>
          <w:bCs/>
          <w:sz w:val="24"/>
        </w:rPr>
      </w:pPr>
    </w:p>
    <w:p w:rsidR="00575F52" w:rsidRDefault="00575F52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</w:p>
    <w:p w:rsidR="00575F52" w:rsidRDefault="00575F52" w:rsidP="00A47188">
      <w:pPr>
        <w:tabs>
          <w:tab w:val="left" w:pos="900"/>
          <w:tab w:val="left" w:pos="3600"/>
        </w:tabs>
        <w:jc w:val="both"/>
        <w:rPr>
          <w:rFonts w:ascii="Britannic Bold" w:hAnsi="Britannic Bold"/>
          <w:bCs/>
          <w:sz w:val="28"/>
          <w:szCs w:val="28"/>
        </w:rPr>
      </w:pPr>
      <w:r w:rsidRPr="00A81211">
        <w:rPr>
          <w:rFonts w:ascii="Arial" w:hAnsi="Arial"/>
          <w:bCs/>
          <w:sz w:val="24"/>
        </w:rPr>
        <w:t xml:space="preserve">Agenda </w:t>
      </w:r>
      <w:proofErr w:type="gramStart"/>
      <w:r w:rsidRPr="00A81211">
        <w:rPr>
          <w:rFonts w:ascii="Arial" w:hAnsi="Arial"/>
          <w:bCs/>
          <w:sz w:val="24"/>
        </w:rPr>
        <w:t>5</w:t>
      </w:r>
      <w:r w:rsidR="00A81211">
        <w:rPr>
          <w:rFonts w:ascii="Arial" w:hAnsi="Arial"/>
          <w:bCs/>
          <w:sz w:val="24"/>
        </w:rPr>
        <w:t xml:space="preserve">  :</w:t>
      </w:r>
      <w:proofErr w:type="gramEnd"/>
      <w:r w:rsidR="00A81211">
        <w:rPr>
          <w:rFonts w:ascii="Arial" w:hAnsi="Arial"/>
          <w:bCs/>
          <w:sz w:val="24"/>
        </w:rPr>
        <w:t xml:space="preserve">   </w:t>
      </w:r>
      <w:proofErr w:type="spellStart"/>
      <w:r w:rsidR="00A81211" w:rsidRPr="00A47188">
        <w:rPr>
          <w:rFonts w:ascii="Britannic Bold" w:hAnsi="Britannic Bold"/>
          <w:bCs/>
          <w:sz w:val="28"/>
          <w:szCs w:val="28"/>
        </w:rPr>
        <w:t>Usul-Usul</w:t>
      </w:r>
      <w:proofErr w:type="spellEnd"/>
      <w:r w:rsidR="00A81211" w:rsidRPr="00A47188">
        <w:rPr>
          <w:rFonts w:ascii="Britannic Bold" w:hAnsi="Britannic Bold"/>
          <w:bCs/>
          <w:sz w:val="28"/>
          <w:szCs w:val="28"/>
        </w:rPr>
        <w:t xml:space="preserve"> </w:t>
      </w:r>
      <w:r w:rsidR="00A47188" w:rsidRPr="00A47188">
        <w:rPr>
          <w:rFonts w:ascii="Britannic Bold" w:hAnsi="Britannic Bold"/>
          <w:bCs/>
          <w:sz w:val="28"/>
          <w:szCs w:val="28"/>
        </w:rPr>
        <w:t>(</w:t>
      </w:r>
      <w:proofErr w:type="spellStart"/>
      <w:r w:rsidR="00A47188" w:rsidRPr="00A47188">
        <w:rPr>
          <w:rFonts w:ascii="Britannic Bold" w:hAnsi="Britannic Bold"/>
          <w:bCs/>
          <w:sz w:val="28"/>
          <w:szCs w:val="28"/>
        </w:rPr>
        <w:t>jika</w:t>
      </w:r>
      <w:proofErr w:type="spellEnd"/>
      <w:r w:rsidR="00A47188" w:rsidRPr="00A47188">
        <w:rPr>
          <w:rFonts w:ascii="Britannic Bold" w:hAnsi="Britannic Bold"/>
          <w:bCs/>
          <w:sz w:val="28"/>
          <w:szCs w:val="28"/>
        </w:rPr>
        <w:t xml:space="preserve"> Ada)</w:t>
      </w:r>
    </w:p>
    <w:p w:rsidR="003331CA" w:rsidRPr="00A47188" w:rsidRDefault="003331CA" w:rsidP="00A47188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</w:p>
    <w:p w:rsidR="00C61EA7" w:rsidRPr="004402A9" w:rsidRDefault="004402A9" w:rsidP="003331CA">
      <w:pPr>
        <w:tabs>
          <w:tab w:val="left" w:pos="900"/>
          <w:tab w:val="left" w:pos="3600"/>
        </w:tabs>
        <w:ind w:left="900"/>
        <w:jc w:val="both"/>
        <w:rPr>
          <w:rFonts w:ascii="Arial" w:hAnsi="Arial" w:cs="Arial"/>
          <w:bCs/>
          <w:sz w:val="24"/>
        </w:rPr>
      </w:pP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Disebabkan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tiada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usul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dikemukakan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oleh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ahli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dan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bCs/>
          <w:sz w:val="24"/>
        </w:rPr>
        <w:t>jawatankuasa</w:t>
      </w:r>
      <w:proofErr w:type="spellEnd"/>
      <w:r w:rsidRPr="00F412C9">
        <w:rPr>
          <w:rFonts w:ascii="Arial Unicode MS" w:eastAsia="Arial Unicode MS" w:hAnsi="Arial Unicode MS" w:cs="Arial Unicode MS"/>
          <w:bCs/>
          <w:sz w:val="24"/>
        </w:rPr>
        <w:t xml:space="preserve">,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Dato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’ </w:t>
      </w:r>
      <w:r w:rsidR="00A81211" w:rsidRPr="00F412C9">
        <w:rPr>
          <w:rFonts w:ascii="Arial Unicode MS" w:eastAsia="Arial Unicode MS" w:hAnsi="Arial Unicode MS" w:cs="Arial Unicode MS"/>
          <w:bCs/>
          <w:sz w:val="24"/>
        </w:rPr>
        <w:t xml:space="preserve">Haji </w:t>
      </w:r>
      <w:r w:rsidR="00A47188" w:rsidRPr="00F412C9">
        <w:rPr>
          <w:rFonts w:ascii="Arial Unicode MS" w:eastAsia="Arial Unicode MS" w:hAnsi="Arial Unicode MS" w:cs="Arial Unicode MS"/>
          <w:bCs/>
          <w:sz w:val="24"/>
        </w:rPr>
        <w:t>Arshad</w:t>
      </w:r>
      <w:r w:rsidR="00A81211" w:rsidRPr="00F412C9">
        <w:rPr>
          <w:rFonts w:ascii="Arial Unicode MS" w:eastAsia="Arial Unicode MS" w:hAnsi="Arial Unicode MS" w:cs="Arial Unicode MS"/>
          <w:bCs/>
          <w:sz w:val="24"/>
        </w:rPr>
        <w:t xml:space="preserve"> bin</w:t>
      </w:r>
      <w:r w:rsidR="003331CA" w:rsidRPr="00F412C9">
        <w:rPr>
          <w:rFonts w:ascii="Arial Unicode MS" w:eastAsia="Arial Unicode MS" w:hAnsi="Arial Unicode MS" w:cs="Arial Unicode MS"/>
          <w:bCs/>
          <w:sz w:val="24"/>
        </w:rPr>
        <w:t xml:space="preserve"> Haji</w:t>
      </w:r>
      <w:r w:rsidR="00A81211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Zakaria</w:t>
      </w:r>
      <w:proofErr w:type="spellEnd"/>
      <w:r w:rsidR="00A81211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ahli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r w:rsidR="003331CA" w:rsidRPr="00F412C9">
        <w:rPr>
          <w:rFonts w:ascii="Arial Unicode MS" w:eastAsia="Arial Unicode MS" w:hAnsi="Arial Unicode MS" w:cs="Arial Unicode MS"/>
          <w:bCs/>
          <w:sz w:val="24"/>
        </w:rPr>
        <w:t>N</w:t>
      </w:r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o.71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ingin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membawa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satu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usul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47188" w:rsidRPr="00F412C9">
        <w:rPr>
          <w:rFonts w:ascii="Arial Unicode MS" w:eastAsia="Arial Unicode MS" w:hAnsi="Arial Unicode MS" w:cs="Arial Unicode MS"/>
          <w:bCs/>
          <w:sz w:val="24"/>
        </w:rPr>
        <w:t>tergempar</w:t>
      </w:r>
      <w:proofErr w:type="spellEnd"/>
      <w:r w:rsidR="00A47188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3331CA" w:rsidRPr="00F412C9">
        <w:rPr>
          <w:rFonts w:ascii="Arial Unicode MS" w:eastAsia="Arial Unicode MS" w:hAnsi="Arial Unicode MS" w:cs="Arial Unicode MS"/>
          <w:bCs/>
          <w:sz w:val="24"/>
        </w:rPr>
        <w:t>seperti</w:t>
      </w:r>
      <w:proofErr w:type="spellEnd"/>
      <w:r w:rsidR="003331CA" w:rsidRPr="00F412C9">
        <w:rPr>
          <w:rFonts w:ascii="Arial Unicode MS" w:eastAsia="Arial Unicode MS" w:hAnsi="Arial Unicode MS" w:cs="Arial Unicode MS"/>
          <w:bCs/>
          <w:sz w:val="24"/>
        </w:rPr>
        <w:t xml:space="preserve"> </w:t>
      </w:r>
      <w:proofErr w:type="spellStart"/>
      <w:r w:rsidR="00A81211" w:rsidRPr="00F412C9">
        <w:rPr>
          <w:rFonts w:ascii="Arial Unicode MS" w:eastAsia="Arial Unicode MS" w:hAnsi="Arial Unicode MS" w:cs="Arial Unicode MS"/>
          <w:bCs/>
          <w:sz w:val="24"/>
        </w:rPr>
        <w:t>berikut</w:t>
      </w:r>
      <w:proofErr w:type="spellEnd"/>
      <w:r w:rsidR="00C61EA7" w:rsidRPr="004402A9">
        <w:rPr>
          <w:rFonts w:ascii="Arial" w:hAnsi="Arial" w:cs="Arial"/>
          <w:bCs/>
          <w:sz w:val="24"/>
        </w:rPr>
        <w:t>:-</w:t>
      </w:r>
    </w:p>
    <w:p w:rsidR="00A81211" w:rsidRPr="00A81211" w:rsidRDefault="00A81211" w:rsidP="00575F52">
      <w:pPr>
        <w:tabs>
          <w:tab w:val="left" w:pos="900"/>
          <w:tab w:val="left" w:pos="3600"/>
        </w:tabs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</w:p>
    <w:p w:rsidR="008000EC" w:rsidRPr="00B93EC6" w:rsidRDefault="00C61EA7" w:rsidP="003331CA">
      <w:pPr>
        <w:pStyle w:val="Header"/>
        <w:tabs>
          <w:tab w:val="clear" w:pos="4320"/>
          <w:tab w:val="clear" w:pos="8640"/>
        </w:tabs>
        <w:ind w:left="2160" w:hanging="720"/>
        <w:jc w:val="both"/>
        <w:rPr>
          <w:sz w:val="24"/>
          <w:szCs w:val="24"/>
        </w:rPr>
      </w:pPr>
      <w:r w:rsidRPr="00C61EA7">
        <w:rPr>
          <w:rFonts w:ascii="Britannic Bold" w:hAnsi="Britannic Bold" w:cs="Arial"/>
          <w:sz w:val="26"/>
          <w:szCs w:val="26"/>
        </w:rPr>
        <w:t>5.1</w:t>
      </w:r>
      <w:r w:rsidRPr="00C61EA7">
        <w:rPr>
          <w:rFonts w:ascii="Britannic Bold" w:hAnsi="Britannic Bold" w:cs="Arial"/>
          <w:sz w:val="26"/>
          <w:szCs w:val="26"/>
        </w:rPr>
        <w:tab/>
      </w:r>
      <w:r w:rsidRPr="00B93EC6">
        <w:rPr>
          <w:sz w:val="24"/>
          <w:szCs w:val="24"/>
        </w:rPr>
        <w:t xml:space="preserve">BAHAWASANYA MESYUARAT AGUNG YANG BERSIDANG PADA </w:t>
      </w:r>
      <w:r w:rsidR="005146E4" w:rsidRPr="00B93EC6">
        <w:rPr>
          <w:sz w:val="24"/>
          <w:szCs w:val="24"/>
        </w:rPr>
        <w:t>MALAM</w:t>
      </w:r>
      <w:r w:rsidRPr="00B93EC6">
        <w:rPr>
          <w:sz w:val="24"/>
          <w:szCs w:val="24"/>
        </w:rPr>
        <w:t xml:space="preserve"> INI BERCADANG UNTUK MEMB</w:t>
      </w:r>
      <w:r w:rsidR="003331CA" w:rsidRPr="00B93EC6">
        <w:rPr>
          <w:sz w:val="24"/>
          <w:szCs w:val="24"/>
        </w:rPr>
        <w:t>INA SEBUAH BILIK PENGURUSAN JENAZAH.</w:t>
      </w:r>
      <w:r w:rsidRPr="00B93EC6">
        <w:rPr>
          <w:sz w:val="24"/>
          <w:szCs w:val="24"/>
        </w:rPr>
        <w:t xml:space="preserve"> </w:t>
      </w:r>
    </w:p>
    <w:p w:rsidR="0069680D" w:rsidRPr="00B93EC6" w:rsidRDefault="003331CA" w:rsidP="0069680D">
      <w:pPr>
        <w:pStyle w:val="Header"/>
        <w:tabs>
          <w:tab w:val="clear" w:pos="4320"/>
          <w:tab w:val="clear" w:pos="8640"/>
        </w:tabs>
        <w:ind w:left="2835" w:hanging="1417"/>
        <w:rPr>
          <w:sz w:val="26"/>
          <w:szCs w:val="26"/>
        </w:rPr>
      </w:pPr>
      <w:r w:rsidRPr="00B93EC6">
        <w:rPr>
          <w:sz w:val="26"/>
          <w:szCs w:val="26"/>
        </w:rPr>
        <w:t xml:space="preserve"> </w:t>
      </w:r>
    </w:p>
    <w:p w:rsidR="008C1827" w:rsidRPr="00F412C9" w:rsidRDefault="003331CA" w:rsidP="00F412C9">
      <w:pPr>
        <w:pStyle w:val="Header"/>
        <w:tabs>
          <w:tab w:val="clear" w:pos="4320"/>
          <w:tab w:val="clear" w:pos="8640"/>
        </w:tabs>
        <w:ind w:left="141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Alasan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yang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diberikan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untuk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menyokong</w:t>
      </w:r>
      <w:proofErr w:type="spellEnd"/>
      <w:r w:rsidR="0069680D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69680D" w:rsidRPr="00F412C9">
        <w:rPr>
          <w:rFonts w:ascii="Arial Unicode MS" w:eastAsia="Arial Unicode MS" w:hAnsi="Arial Unicode MS" w:cs="Arial Unicode MS"/>
          <w:sz w:val="24"/>
          <w:szCs w:val="24"/>
        </w:rPr>
        <w:t>sul</w:t>
      </w:r>
      <w:proofErr w:type="spellEnd"/>
      <w:r w:rsidR="0069680D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9680D" w:rsidRPr="00F412C9">
        <w:rPr>
          <w:rFonts w:ascii="Arial Unicode MS" w:eastAsia="Arial Unicode MS" w:hAnsi="Arial Unicode MS" w:cs="Arial Unicode MS"/>
          <w:sz w:val="24"/>
          <w:szCs w:val="24"/>
        </w:rPr>
        <w:t>tersebut</w:t>
      </w:r>
      <w:proofErr w:type="spellEnd"/>
      <w:r w:rsidR="0069680D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ialah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di masjid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ini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bermacam-macam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kemudahan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telah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ada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kecuali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bilik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pengurusan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412C9">
        <w:rPr>
          <w:rFonts w:ascii="Arial Unicode MS" w:eastAsia="Arial Unicode MS" w:hAnsi="Arial Unicode MS" w:cs="Arial Unicode MS"/>
          <w:sz w:val="24"/>
          <w:szCs w:val="24"/>
        </w:rPr>
        <w:t>jenazah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belum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disediakan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dan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untuk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kemudahan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semua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anak-anak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qaryah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serta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lastRenderedPageBreak/>
        <w:t>mayat-mayat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yang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tidak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mempunyai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waris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Beliau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memaklumkan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ada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seorang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dermawan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yang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ingin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menyumbangkan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dana</w:t>
      </w:r>
      <w:proofErr w:type="spellEnd"/>
      <w:proofErr w:type="gram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bagi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membina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bilik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>pengurusan</w:t>
      </w:r>
      <w:proofErr w:type="spellEnd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>jenazah</w:t>
      </w:r>
      <w:proofErr w:type="spellEnd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berkenaan</w:t>
      </w:r>
      <w:proofErr w:type="spellEnd"/>
      <w:r w:rsidR="00C819D7" w:rsidRPr="00F412C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819D7" w:rsidRPr="00F412C9" w:rsidRDefault="00C819D7" w:rsidP="00C819D7">
      <w:pPr>
        <w:pStyle w:val="Header"/>
        <w:tabs>
          <w:tab w:val="clear" w:pos="4320"/>
          <w:tab w:val="clear" w:pos="8640"/>
        </w:tabs>
        <w:ind w:left="1418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819D7" w:rsidRPr="00F412C9" w:rsidRDefault="00C819D7" w:rsidP="00C819D7">
      <w:pPr>
        <w:pStyle w:val="Header"/>
        <w:tabs>
          <w:tab w:val="clear" w:pos="4320"/>
          <w:tab w:val="clear" w:pos="8640"/>
        </w:tabs>
        <w:ind w:left="141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Selepas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dibincangkan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kebaikan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yang </w:t>
      </w:r>
      <w:proofErr w:type="spellStart"/>
      <w:proofErr w:type="gramStart"/>
      <w:r w:rsidRPr="00F412C9">
        <w:rPr>
          <w:rFonts w:ascii="Arial Unicode MS" w:eastAsia="Arial Unicode MS" w:hAnsi="Arial Unicode MS" w:cs="Arial Unicode MS"/>
          <w:sz w:val="24"/>
          <w:szCs w:val="24"/>
        </w:rPr>
        <w:t>akan</w:t>
      </w:r>
      <w:proofErr w:type="spellEnd"/>
      <w:proofErr w:type="gram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diperolehi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oleh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ahli-ahli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pakatan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usul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tersebut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diatas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dicadangkan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untuk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diterima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oleh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Haji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Saad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bin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Hasan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dan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keputusan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mesyuarat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di</w:t>
      </w:r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>t</w:t>
      </w:r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erima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sebulat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suara</w:t>
      </w:r>
      <w:proofErr w:type="spellEnd"/>
    </w:p>
    <w:p w:rsidR="008C1827" w:rsidRPr="00F412C9" w:rsidRDefault="008C1827" w:rsidP="00C819D7">
      <w:pPr>
        <w:pStyle w:val="Header"/>
        <w:tabs>
          <w:tab w:val="clear" w:pos="4320"/>
          <w:tab w:val="clear" w:pos="8640"/>
        </w:tabs>
        <w:ind w:left="2835" w:hanging="1417"/>
        <w:rPr>
          <w:rFonts w:ascii="Arial Unicode MS" w:eastAsia="Arial Unicode MS" w:hAnsi="Arial Unicode MS" w:cs="Arial Unicode MS"/>
          <w:sz w:val="24"/>
          <w:szCs w:val="24"/>
        </w:rPr>
      </w:pPr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C1827" w:rsidRPr="00F412C9" w:rsidRDefault="008C1827" w:rsidP="008C1827">
      <w:pPr>
        <w:pStyle w:val="Header"/>
        <w:tabs>
          <w:tab w:val="clear" w:pos="4320"/>
          <w:tab w:val="clear" w:pos="864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12C9">
        <w:rPr>
          <w:rFonts w:ascii="Arial Unicode MS" w:eastAsia="Arial Unicode MS" w:hAnsi="Arial Unicode MS" w:cs="Arial Unicode MS"/>
          <w:sz w:val="24"/>
          <w:szCs w:val="24"/>
        </w:rPr>
        <w:t>Agenda 6</w:t>
      </w:r>
      <w:r w:rsidR="00470F6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– </w:t>
      </w:r>
      <w:proofErr w:type="spellStart"/>
      <w:r w:rsidR="00470F62" w:rsidRPr="00F412C9">
        <w:rPr>
          <w:rFonts w:ascii="Arial Unicode MS" w:eastAsia="Arial Unicode MS" w:hAnsi="Arial Unicode MS" w:cs="Arial Unicode MS"/>
          <w:sz w:val="24"/>
          <w:szCs w:val="24"/>
        </w:rPr>
        <w:t>Ucapan</w:t>
      </w:r>
      <w:proofErr w:type="spellEnd"/>
      <w:r w:rsidR="00470F6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70F62" w:rsidRPr="00F412C9">
        <w:rPr>
          <w:rFonts w:ascii="Arial Unicode MS" w:eastAsia="Arial Unicode MS" w:hAnsi="Arial Unicode MS" w:cs="Arial Unicode MS"/>
          <w:sz w:val="24"/>
          <w:szCs w:val="24"/>
        </w:rPr>
        <w:t>Tangguhan</w:t>
      </w:r>
      <w:proofErr w:type="spellEnd"/>
    </w:p>
    <w:p w:rsidR="007D77A2" w:rsidRPr="00F412C9" w:rsidRDefault="007D77A2" w:rsidP="008C1827">
      <w:pPr>
        <w:pStyle w:val="Header"/>
        <w:tabs>
          <w:tab w:val="clear" w:pos="4320"/>
          <w:tab w:val="clear" w:pos="864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E62523" w:rsidRPr="00F412C9" w:rsidRDefault="008C1827" w:rsidP="009E56C5">
      <w:pPr>
        <w:pStyle w:val="Header"/>
        <w:tabs>
          <w:tab w:val="clear" w:pos="4320"/>
          <w:tab w:val="clear" w:pos="8640"/>
        </w:tabs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F412C9">
        <w:rPr>
          <w:rFonts w:ascii="Arial Unicode MS" w:eastAsia="Arial Unicode MS" w:hAnsi="Arial Unicode MS" w:cs="Arial Unicode MS"/>
          <w:sz w:val="24"/>
          <w:szCs w:val="24"/>
        </w:rPr>
        <w:t>6.1</w:t>
      </w:r>
      <w:r w:rsidRPr="00F412C9">
        <w:rPr>
          <w:rFonts w:ascii="Arial Unicode MS" w:eastAsia="Arial Unicode MS" w:hAnsi="Arial Unicode MS" w:cs="Arial Unicode MS"/>
          <w:sz w:val="24"/>
          <w:szCs w:val="24"/>
        </w:rPr>
        <w:tab/>
        <w:t xml:space="preserve">Haji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Hashim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bin Abdullah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selaku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setiausaha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mengucapkan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terima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kasih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diatas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daya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usaha</w:t>
      </w:r>
      <w:proofErr w:type="spellEnd"/>
      <w:r w:rsidR="009143DC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Bendahari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dan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Naib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Pengerusi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yang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telah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menyiapkan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persediaan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mesyuarat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agung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412C9">
        <w:rPr>
          <w:rFonts w:ascii="Arial Unicode MS" w:eastAsia="Arial Unicode MS" w:hAnsi="Arial Unicode MS" w:cs="Arial Unicode MS"/>
          <w:sz w:val="24"/>
          <w:szCs w:val="24"/>
        </w:rPr>
        <w:t>pakatan</w:t>
      </w:r>
      <w:proofErr w:type="spellEnd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>tahun</w:t>
      </w:r>
      <w:proofErr w:type="spellEnd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42C50" w:rsidRPr="00F412C9">
        <w:rPr>
          <w:rFonts w:ascii="Arial Unicode MS" w:eastAsia="Arial Unicode MS" w:hAnsi="Arial Unicode MS" w:cs="Arial Unicode MS"/>
          <w:sz w:val="24"/>
          <w:szCs w:val="24"/>
        </w:rPr>
        <w:t>ini</w:t>
      </w:r>
      <w:proofErr w:type="spellEnd"/>
      <w:r w:rsidRPr="00F412C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C1827" w:rsidRDefault="008C1827" w:rsidP="007D77A2">
      <w:pPr>
        <w:pStyle w:val="Header"/>
        <w:tabs>
          <w:tab w:val="clear" w:pos="4320"/>
          <w:tab w:val="clear" w:pos="8640"/>
        </w:tabs>
        <w:ind w:left="1440" w:hanging="720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F412C9">
        <w:rPr>
          <w:rFonts w:ascii="Arial Unicode MS" w:eastAsia="Arial Unicode MS" w:hAnsi="Arial Unicode MS" w:cs="Arial Unicode MS"/>
          <w:sz w:val="24"/>
          <w:szCs w:val="24"/>
        </w:rPr>
        <w:t>6.2</w:t>
      </w:r>
      <w:r w:rsidRPr="00F412C9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Haji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Saad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bin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Hasan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mengucapkan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tahniah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dan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terima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4"/>
          <w:szCs w:val="24"/>
        </w:rPr>
        <w:t>kasih</w:t>
      </w:r>
      <w:proofErr w:type="spellEnd"/>
      <w:r w:rsidR="007D77A2" w:rsidRPr="00F412C9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 w:rsidRPr="00F412C9">
        <w:rPr>
          <w:rFonts w:ascii="Arial Unicode MS" w:eastAsia="Arial Unicode MS" w:hAnsi="Arial Unicode MS" w:cs="Arial Unicode MS"/>
          <w:sz w:val="26"/>
          <w:szCs w:val="26"/>
        </w:rPr>
        <w:t>kepada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Bendahari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dan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semua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AJK yang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telah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menjalankan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tugas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masing-masing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dengan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baik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442C50" w:rsidRDefault="00470F62" w:rsidP="00442C50">
      <w:pPr>
        <w:pStyle w:val="Header"/>
        <w:tabs>
          <w:tab w:val="clear" w:pos="4320"/>
          <w:tab w:val="clear" w:pos="8640"/>
        </w:tabs>
        <w:ind w:left="1440" w:hanging="720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6.3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Dato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’ 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Haji </w:t>
      </w:r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Arshad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selaku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penasihat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Pakatan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juga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mengucapkan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tahniah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kepada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Bendahari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yang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menyediakan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Penyata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Kewangan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dengan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kemas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.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Beliau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mencadangkan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supaya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AJK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menulis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proofErr w:type="gramStart"/>
      <w:r w:rsidR="007D77A2">
        <w:rPr>
          <w:rFonts w:ascii="Arial Unicode MS" w:eastAsia="Arial Unicode MS" w:hAnsi="Arial Unicode MS" w:cs="Arial Unicode MS"/>
          <w:sz w:val="26"/>
          <w:szCs w:val="26"/>
        </w:rPr>
        <w:t>surat</w:t>
      </w:r>
      <w:proofErr w:type="spellEnd"/>
      <w:proofErr w:type="gram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kepada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YAB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Datuk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Seri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Rezal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Merican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–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Timbalan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Menteri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Luar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merangkap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Ahli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Parlimen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7D77A2">
        <w:rPr>
          <w:rFonts w:ascii="Arial Unicode MS" w:eastAsia="Arial Unicode MS" w:hAnsi="Arial Unicode MS" w:cs="Arial Unicode MS"/>
          <w:sz w:val="26"/>
          <w:szCs w:val="26"/>
        </w:rPr>
        <w:t>Kepala</w:t>
      </w:r>
      <w:proofErr w:type="spellEnd"/>
      <w:r w:rsidR="007D77A2">
        <w:rPr>
          <w:rFonts w:ascii="Arial Unicode MS" w:eastAsia="Arial Unicode MS" w:hAnsi="Arial Unicode MS" w:cs="Arial Unicode MS"/>
          <w:sz w:val="26"/>
          <w:szCs w:val="26"/>
        </w:rPr>
        <w:t xml:space="preserve"> Batas</w:t>
      </w:r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memohon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sumbangan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dana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sebanyak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RM10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ribu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untuk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mengisi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Tabung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Pakatan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Khairat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Kematian</w:t>
      </w:r>
      <w:proofErr w:type="spellEnd"/>
      <w:r w:rsidR="004C49DE">
        <w:rPr>
          <w:rFonts w:ascii="Arial Unicode MS" w:eastAsia="Arial Unicode MS" w:hAnsi="Arial Unicode MS" w:cs="Arial Unicode MS"/>
          <w:sz w:val="26"/>
          <w:szCs w:val="26"/>
        </w:rPr>
        <w:t xml:space="preserve"> masjid </w:t>
      </w:r>
      <w:proofErr w:type="spellStart"/>
      <w:r w:rsidR="004C49DE">
        <w:rPr>
          <w:rFonts w:ascii="Arial Unicode MS" w:eastAsia="Arial Unicode MS" w:hAnsi="Arial Unicode MS" w:cs="Arial Unicode MS"/>
          <w:sz w:val="26"/>
          <w:szCs w:val="26"/>
        </w:rPr>
        <w:t>ini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.</w:t>
      </w:r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Memandangkan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jumlah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kutipan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yuran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hanya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berjumlah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sebanyak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RM13</w:t>
      </w:r>
      <w:proofErr w:type="gramStart"/>
      <w:r w:rsidR="00442C50">
        <w:rPr>
          <w:rFonts w:ascii="Arial Unicode MS" w:eastAsia="Arial Unicode MS" w:hAnsi="Arial Unicode MS" w:cs="Arial Unicode MS"/>
          <w:sz w:val="26"/>
          <w:szCs w:val="26"/>
        </w:rPr>
        <w:t>,180.00</w:t>
      </w:r>
      <w:proofErr w:type="gram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sahaja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manakala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perbelanjaan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pengurusan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jenazah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ialah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442C50">
        <w:rPr>
          <w:rFonts w:ascii="Arial Unicode MS" w:eastAsia="Arial Unicode MS" w:hAnsi="Arial Unicode MS" w:cs="Arial Unicode MS"/>
          <w:sz w:val="26"/>
          <w:szCs w:val="26"/>
        </w:rPr>
        <w:t>sebanyak</w:t>
      </w:r>
      <w:proofErr w:type="spellEnd"/>
      <w:r w:rsidR="00442C50">
        <w:rPr>
          <w:rFonts w:ascii="Arial Unicode MS" w:eastAsia="Arial Unicode MS" w:hAnsi="Arial Unicode MS" w:cs="Arial Unicode MS"/>
          <w:sz w:val="26"/>
          <w:szCs w:val="26"/>
        </w:rPr>
        <w:t xml:space="preserve"> RM9,350.00.</w:t>
      </w:r>
    </w:p>
    <w:p w:rsidR="00710685" w:rsidRDefault="00442C50" w:rsidP="009E56C5">
      <w:pPr>
        <w:pStyle w:val="Header"/>
        <w:tabs>
          <w:tab w:val="clear" w:pos="4320"/>
          <w:tab w:val="clear" w:pos="8640"/>
        </w:tabs>
        <w:ind w:left="1440" w:hanging="164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Dato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’ Haji Arshad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juga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mengatakan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senarai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ahli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semakin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kemas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dan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beliau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mengucapkan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terima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kasih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kep</w:t>
      </w:r>
      <w:r w:rsidR="000E4F7A">
        <w:rPr>
          <w:rFonts w:ascii="Arial Unicode MS" w:eastAsia="Arial Unicode MS" w:hAnsi="Arial Unicode MS" w:cs="Arial Unicode MS"/>
          <w:sz w:val="26"/>
          <w:szCs w:val="26"/>
        </w:rPr>
        <w:t>a</w:t>
      </w:r>
      <w:r>
        <w:rPr>
          <w:rFonts w:ascii="Arial Unicode MS" w:eastAsia="Arial Unicode MS" w:hAnsi="Arial Unicode MS" w:cs="Arial Unicode MS"/>
          <w:sz w:val="26"/>
          <w:szCs w:val="26"/>
        </w:rPr>
        <w:t>da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Haji Othman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Abd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Majid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dan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Haji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Yussof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bin Ahmad.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Beliau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juga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mengucapkan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terima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kasih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kepada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ahli-ahli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yang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telah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memberi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sumbangan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untuk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kenduri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malam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ini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.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Beliau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rasa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teruja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kerana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suasana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serta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perjalanan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mesyuarat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berjalan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dengan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lanc</w:t>
      </w:r>
      <w:r w:rsidR="009E56C5">
        <w:rPr>
          <w:rFonts w:ascii="Arial Unicode MS" w:eastAsia="Arial Unicode MS" w:hAnsi="Arial Unicode MS" w:cs="Arial Unicode MS"/>
          <w:sz w:val="26"/>
          <w:szCs w:val="26"/>
        </w:rPr>
        <w:t>a</w:t>
      </w:r>
      <w:r w:rsidR="000E4F7A">
        <w:rPr>
          <w:rFonts w:ascii="Arial Unicode MS" w:eastAsia="Arial Unicode MS" w:hAnsi="Arial Unicode MS" w:cs="Arial Unicode MS"/>
          <w:sz w:val="26"/>
          <w:szCs w:val="26"/>
        </w:rPr>
        <w:t>r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.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Tahniah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kepada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Ahli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jawatankuasa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yang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telah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menjalankan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tugas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dengan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sz w:val="26"/>
          <w:szCs w:val="26"/>
        </w:rPr>
        <w:t>baik</w:t>
      </w:r>
      <w:proofErr w:type="spellEnd"/>
      <w:r w:rsidR="000E4F7A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841CB1" w:rsidRDefault="00841CB1" w:rsidP="000E4F7A">
      <w:pPr>
        <w:pStyle w:val="Header"/>
        <w:tabs>
          <w:tab w:val="clear" w:pos="4320"/>
          <w:tab w:val="clear" w:pos="8640"/>
        </w:tabs>
        <w:ind w:left="1440" w:hanging="164"/>
        <w:jc w:val="both"/>
        <w:rPr>
          <w:rFonts w:ascii="Arial Unicode MS" w:eastAsia="Arial Unicode MS" w:hAnsi="Arial Unicode MS" w:cs="Arial Unicode MS"/>
          <w:sz w:val="26"/>
          <w:szCs w:val="26"/>
        </w:rPr>
      </w:pPr>
    </w:p>
    <w:p w:rsidR="00841CB1" w:rsidRDefault="00841CB1" w:rsidP="000E4F7A">
      <w:pPr>
        <w:pStyle w:val="Header"/>
        <w:tabs>
          <w:tab w:val="clear" w:pos="4320"/>
          <w:tab w:val="clear" w:pos="8640"/>
        </w:tabs>
        <w:ind w:left="1440" w:hanging="164"/>
        <w:jc w:val="both"/>
        <w:rPr>
          <w:rFonts w:ascii="Arial Unicode MS" w:eastAsia="Arial Unicode MS" w:hAnsi="Arial Unicode MS" w:cs="Arial Unicode MS"/>
          <w:sz w:val="26"/>
          <w:szCs w:val="26"/>
        </w:rPr>
      </w:pPr>
    </w:p>
    <w:p w:rsidR="00841CB1" w:rsidRDefault="00841CB1" w:rsidP="000E4F7A">
      <w:pPr>
        <w:pStyle w:val="Header"/>
        <w:tabs>
          <w:tab w:val="clear" w:pos="4320"/>
          <w:tab w:val="clear" w:pos="8640"/>
        </w:tabs>
        <w:ind w:left="1440" w:hanging="164"/>
        <w:jc w:val="both"/>
        <w:rPr>
          <w:rFonts w:ascii="Arial Unicode MS" w:eastAsia="Arial Unicode MS" w:hAnsi="Arial Unicode MS" w:cs="Arial Unicode MS"/>
          <w:sz w:val="26"/>
          <w:szCs w:val="26"/>
        </w:rPr>
      </w:pPr>
    </w:p>
    <w:p w:rsidR="000E4F7A" w:rsidRDefault="000E4F7A" w:rsidP="000E4F7A">
      <w:pPr>
        <w:pStyle w:val="Header"/>
        <w:tabs>
          <w:tab w:val="clear" w:pos="4320"/>
          <w:tab w:val="clear" w:pos="8640"/>
        </w:tabs>
        <w:ind w:left="1440" w:hanging="164"/>
        <w:jc w:val="both"/>
        <w:rPr>
          <w:rFonts w:ascii="Arial Unicode MS" w:eastAsia="Arial Unicode MS" w:hAnsi="Arial Unicode MS" w:cs="Arial Unicode MS"/>
          <w:sz w:val="26"/>
          <w:szCs w:val="26"/>
        </w:rPr>
      </w:pPr>
    </w:p>
    <w:p w:rsidR="00AF5D5C" w:rsidRPr="009A6E99" w:rsidRDefault="00874DC3" w:rsidP="00874DC3">
      <w:pPr>
        <w:tabs>
          <w:tab w:val="left" w:pos="851"/>
        </w:tabs>
        <w:ind w:left="1276" w:hanging="1134"/>
        <w:jc w:val="both"/>
        <w:rPr>
          <w:rFonts w:ascii="Arial Black" w:eastAsia="Arial Unicode MS" w:hAnsi="Arial Black" w:cs="Arial Unicode MS"/>
          <w:bCs/>
          <w:sz w:val="26"/>
          <w:szCs w:val="26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 xml:space="preserve">Agenda </w:t>
      </w:r>
      <w:r w:rsidR="00AF5D5C">
        <w:rPr>
          <w:rFonts w:ascii="Arial Unicode MS" w:eastAsia="Arial Unicode MS" w:hAnsi="Arial Unicode MS" w:cs="Arial Unicode MS"/>
          <w:bCs/>
          <w:sz w:val="24"/>
          <w:szCs w:val="24"/>
        </w:rPr>
        <w:t>7</w:t>
      </w:r>
      <w:r w:rsidR="00AF5D5C" w:rsidRPr="0066590D">
        <w:rPr>
          <w:rFonts w:ascii="Arial Black" w:eastAsia="Arial Unicode MS" w:hAnsi="Arial Black" w:cs="Arial Unicode MS"/>
          <w:bCs/>
          <w:sz w:val="24"/>
          <w:szCs w:val="24"/>
        </w:rPr>
        <w:t xml:space="preserve">: </w:t>
      </w:r>
      <w:proofErr w:type="spellStart"/>
      <w:r>
        <w:rPr>
          <w:rFonts w:ascii="Arial Black" w:eastAsia="Arial Unicode MS" w:hAnsi="Arial Black" w:cs="Arial Unicode MS"/>
          <w:bCs/>
          <w:sz w:val="24"/>
          <w:szCs w:val="24"/>
        </w:rPr>
        <w:t>Penutup</w:t>
      </w:r>
      <w:proofErr w:type="spellEnd"/>
    </w:p>
    <w:p w:rsidR="009A6E99" w:rsidRDefault="009A6E99" w:rsidP="00507CA2">
      <w:pPr>
        <w:tabs>
          <w:tab w:val="left" w:pos="851"/>
        </w:tabs>
        <w:ind w:left="1276" w:hanging="1134"/>
        <w:jc w:val="both"/>
        <w:rPr>
          <w:rFonts w:ascii="Britannic Bold" w:eastAsia="Arial Unicode MS" w:hAnsi="Britannic Bold" w:cs="Arial Unicode MS"/>
          <w:bCs/>
          <w:sz w:val="26"/>
          <w:szCs w:val="26"/>
        </w:rPr>
      </w:pPr>
    </w:p>
    <w:p w:rsidR="0066590D" w:rsidRDefault="00AF5D5C" w:rsidP="009E56C5">
      <w:pPr>
        <w:tabs>
          <w:tab w:val="left" w:pos="851"/>
        </w:tabs>
        <w:ind w:left="1276" w:hanging="1134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Britannic Bold" w:eastAsia="Arial Unicode MS" w:hAnsi="Britannic Bold" w:cs="Arial Unicode MS"/>
          <w:bCs/>
          <w:sz w:val="26"/>
          <w:szCs w:val="26"/>
        </w:rPr>
        <w:tab/>
      </w:r>
      <w:r w:rsidRPr="00AF5D5C">
        <w:rPr>
          <w:rFonts w:ascii="Arial Unicode MS" w:eastAsia="Arial Unicode MS" w:hAnsi="Arial Unicode MS" w:cs="Arial Unicode MS"/>
          <w:bCs/>
          <w:sz w:val="24"/>
          <w:szCs w:val="24"/>
        </w:rPr>
        <w:t>7.1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ab/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Ustaz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Mohamad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Amin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selaku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pengerusi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mengucapkan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terima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kasih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kepada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YBhg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Dato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’ Haji Arshad </w:t>
      </w:r>
      <w:r w:rsidR="009E56C5">
        <w:rPr>
          <w:rFonts w:ascii="Arial Unicode MS" w:eastAsia="Arial Unicode MS" w:hAnsi="Arial Unicode MS" w:cs="Arial Unicode MS"/>
          <w:bCs/>
          <w:sz w:val="24"/>
          <w:szCs w:val="24"/>
        </w:rPr>
        <w:t xml:space="preserve">bin </w:t>
      </w:r>
      <w:proofErr w:type="spellStart"/>
      <w:r w:rsidR="009E56C5">
        <w:rPr>
          <w:rFonts w:ascii="Arial Unicode MS" w:eastAsia="Arial Unicode MS" w:hAnsi="Arial Unicode MS" w:cs="Arial Unicode MS"/>
          <w:bCs/>
          <w:sz w:val="24"/>
          <w:szCs w:val="24"/>
        </w:rPr>
        <w:t>Zakaria</w:t>
      </w:r>
      <w:proofErr w:type="spellEnd"/>
      <w:r w:rsidR="009E56C5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ker</w:t>
      </w:r>
      <w:r w:rsidR="009E56C5">
        <w:rPr>
          <w:rFonts w:ascii="Arial Unicode MS" w:eastAsia="Arial Unicode MS" w:hAnsi="Arial Unicode MS" w:cs="Arial Unicode MS"/>
          <w:bCs/>
          <w:sz w:val="24"/>
          <w:szCs w:val="24"/>
        </w:rPr>
        <w:t>a</w:t>
      </w:r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na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memberi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pandangan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yang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membina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dan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semua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ahli-ahli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yang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memberi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sumbangan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,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tenaga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dan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idea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untuk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faedah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bersama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.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Terima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kasih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>juga</w:t>
      </w:r>
      <w:proofErr w:type="spellEnd"/>
      <w:r w:rsidR="000E4F7A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diucapkan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kepada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AJK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dan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semua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yang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dapat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hadir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pada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malam</w:t>
      </w:r>
      <w:proofErr w:type="spellEnd"/>
      <w:r w:rsidR="009E56C5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>ini</w:t>
      </w:r>
      <w:proofErr w:type="spellEnd"/>
      <w:r w:rsidR="00841CB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memberikan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buah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fikiran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untuk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kebaikan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proofErr w:type="spellStart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bersama</w:t>
      </w:r>
      <w:proofErr w:type="spellEnd"/>
      <w:r w:rsidR="008C64D0">
        <w:rPr>
          <w:rFonts w:ascii="Arial Unicode MS" w:eastAsia="Arial Unicode MS" w:hAnsi="Arial Unicode MS" w:cs="Arial Unicode MS"/>
          <w:bCs/>
          <w:sz w:val="24"/>
          <w:szCs w:val="24"/>
        </w:rPr>
        <w:t>.</w:t>
      </w:r>
    </w:p>
    <w:p w:rsidR="008C64D0" w:rsidRDefault="0066590D" w:rsidP="008C64D0">
      <w:pPr>
        <w:tabs>
          <w:tab w:val="left" w:pos="851"/>
        </w:tabs>
        <w:ind w:left="1276" w:hanging="1134"/>
        <w:jc w:val="both"/>
        <w:rPr>
          <w:rFonts w:ascii="Arial Unicode MS" w:eastAsia="Arial Unicode MS" w:hAnsi="Arial Unicode MS" w:cs="Arial Unicode MS"/>
          <w:bCs/>
          <w:sz w:val="26"/>
          <w:szCs w:val="26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ab/>
      </w:r>
    </w:p>
    <w:p w:rsidR="00575F52" w:rsidRPr="00841CB1" w:rsidRDefault="00575F52" w:rsidP="00841CB1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841CB1">
        <w:rPr>
          <w:rFonts w:ascii="Arial" w:hAnsi="Arial" w:cs="Arial"/>
          <w:sz w:val="26"/>
          <w:szCs w:val="26"/>
        </w:rPr>
        <w:t>Mesyuarat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</w:t>
      </w:r>
      <w:r w:rsidR="00995018"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5018" w:rsidRPr="00841CB1">
        <w:rPr>
          <w:rFonts w:ascii="Arial" w:hAnsi="Arial" w:cs="Arial"/>
          <w:sz w:val="26"/>
          <w:szCs w:val="26"/>
        </w:rPr>
        <w:t>agung</w:t>
      </w:r>
      <w:proofErr w:type="spellEnd"/>
      <w:proofErr w:type="gramEnd"/>
      <w:r w:rsidR="00995018"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5018" w:rsidRPr="00841CB1">
        <w:rPr>
          <w:rFonts w:ascii="Arial" w:hAnsi="Arial" w:cs="Arial"/>
          <w:sz w:val="26"/>
          <w:szCs w:val="26"/>
        </w:rPr>
        <w:t>pada</w:t>
      </w:r>
      <w:proofErr w:type="spellEnd"/>
      <w:r w:rsidR="00995018"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5018" w:rsidRPr="00841CB1">
        <w:rPr>
          <w:rFonts w:ascii="Arial" w:hAnsi="Arial" w:cs="Arial"/>
          <w:sz w:val="26"/>
          <w:szCs w:val="26"/>
        </w:rPr>
        <w:t>malam</w:t>
      </w:r>
      <w:proofErr w:type="spellEnd"/>
      <w:r w:rsidR="00995018"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5018" w:rsidRPr="00841CB1">
        <w:rPr>
          <w:rFonts w:ascii="Arial" w:hAnsi="Arial" w:cs="Arial"/>
          <w:sz w:val="26"/>
          <w:szCs w:val="26"/>
        </w:rPr>
        <w:t>ini</w:t>
      </w:r>
      <w:proofErr w:type="spellEnd"/>
      <w:r w:rsidR="00995018"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ditangguhkan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pada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jam 10.</w:t>
      </w:r>
      <w:r w:rsidR="00841CB1" w:rsidRPr="00841CB1">
        <w:rPr>
          <w:rFonts w:ascii="Arial" w:hAnsi="Arial" w:cs="Arial"/>
          <w:sz w:val="26"/>
          <w:szCs w:val="26"/>
        </w:rPr>
        <w:t>3</w:t>
      </w:r>
      <w:r w:rsidR="00995018" w:rsidRPr="00841CB1">
        <w:rPr>
          <w:rFonts w:ascii="Arial" w:hAnsi="Arial" w:cs="Arial"/>
          <w:sz w:val="26"/>
          <w:szCs w:val="26"/>
        </w:rPr>
        <w:t>0</w:t>
      </w:r>
      <w:r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malam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dengan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5018" w:rsidRPr="00841CB1">
        <w:rPr>
          <w:rFonts w:ascii="Arial" w:hAnsi="Arial" w:cs="Arial"/>
          <w:sz w:val="26"/>
          <w:szCs w:val="26"/>
        </w:rPr>
        <w:t>bacaan</w:t>
      </w:r>
      <w:proofErr w:type="spellEnd"/>
      <w:r w:rsidR="00995018"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tasbih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kaffarah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41CB1">
        <w:rPr>
          <w:rFonts w:ascii="Arial" w:hAnsi="Arial" w:cs="Arial"/>
          <w:sz w:val="26"/>
          <w:szCs w:val="26"/>
        </w:rPr>
        <w:t>dan</w:t>
      </w:r>
      <w:proofErr w:type="spellEnd"/>
      <w:r w:rsidRPr="00841CB1">
        <w:rPr>
          <w:rFonts w:ascii="Arial" w:hAnsi="Arial" w:cs="Arial"/>
          <w:sz w:val="26"/>
          <w:szCs w:val="26"/>
        </w:rPr>
        <w:t xml:space="preserve"> Sura</w:t>
      </w:r>
      <w:r w:rsidR="005A587B" w:rsidRPr="00841CB1">
        <w:rPr>
          <w:rFonts w:ascii="Arial" w:hAnsi="Arial" w:cs="Arial"/>
          <w:sz w:val="26"/>
          <w:szCs w:val="26"/>
        </w:rPr>
        <w:t>h A</w:t>
      </w:r>
      <w:r w:rsidRPr="00841CB1">
        <w:rPr>
          <w:rFonts w:ascii="Arial" w:hAnsi="Arial" w:cs="Arial"/>
          <w:sz w:val="26"/>
          <w:szCs w:val="26"/>
        </w:rPr>
        <w:t xml:space="preserve">l </w:t>
      </w:r>
      <w:proofErr w:type="spellStart"/>
      <w:r w:rsidRPr="00841CB1">
        <w:rPr>
          <w:rFonts w:ascii="Arial" w:hAnsi="Arial" w:cs="Arial"/>
          <w:sz w:val="26"/>
          <w:szCs w:val="26"/>
        </w:rPr>
        <w:t>Asr</w:t>
      </w:r>
      <w:proofErr w:type="spellEnd"/>
      <w:r w:rsidRPr="00841CB1">
        <w:rPr>
          <w:rFonts w:ascii="Arial" w:hAnsi="Arial" w:cs="Arial"/>
          <w:sz w:val="26"/>
          <w:szCs w:val="26"/>
        </w:rPr>
        <w:t>.</w:t>
      </w:r>
    </w:p>
    <w:p w:rsidR="00866E51" w:rsidRPr="00682480" w:rsidRDefault="00866E51" w:rsidP="00575F52">
      <w:pPr>
        <w:rPr>
          <w:rFonts w:ascii="Arial Rounded MT Bold" w:hAnsi="Arial Rounded MT Bold" w:cs="Aharoni"/>
          <w:sz w:val="26"/>
          <w:szCs w:val="26"/>
        </w:rPr>
      </w:pPr>
    </w:p>
    <w:p w:rsidR="0081203B" w:rsidRPr="00682480" w:rsidRDefault="0081203B" w:rsidP="00575F52">
      <w:pPr>
        <w:rPr>
          <w:rFonts w:ascii="Arial Rounded MT Bold" w:hAnsi="Arial Rounded MT Bold" w:cs="Aharoni"/>
          <w:sz w:val="26"/>
          <w:szCs w:val="26"/>
        </w:rPr>
      </w:pPr>
    </w:p>
    <w:p w:rsidR="00995018" w:rsidRPr="00995018" w:rsidRDefault="00995018" w:rsidP="00575F52">
      <w:pPr>
        <w:rPr>
          <w:rFonts w:cs="Aharoni"/>
          <w:sz w:val="26"/>
          <w:szCs w:val="26"/>
        </w:rPr>
      </w:pPr>
    </w:p>
    <w:p w:rsidR="00575F52" w:rsidRPr="000D69DE" w:rsidRDefault="00575F52" w:rsidP="00575F52">
      <w:pPr>
        <w:pStyle w:val="Heading1"/>
        <w:tabs>
          <w:tab w:val="left" w:pos="900"/>
          <w:tab w:val="left" w:pos="3600"/>
        </w:tabs>
        <w:rPr>
          <w:rFonts w:ascii="Arial" w:hAnsi="Arial"/>
          <w:bCs/>
          <w:sz w:val="26"/>
          <w:szCs w:val="26"/>
        </w:rPr>
      </w:pPr>
      <w:proofErr w:type="spellStart"/>
      <w:proofErr w:type="gramStart"/>
      <w:r w:rsidRPr="000D69DE">
        <w:rPr>
          <w:rFonts w:ascii="Arial" w:hAnsi="Arial"/>
          <w:bCs/>
          <w:sz w:val="26"/>
          <w:szCs w:val="26"/>
        </w:rPr>
        <w:t>Di</w:t>
      </w:r>
      <w:r w:rsidR="00995018" w:rsidRPr="000D69DE">
        <w:rPr>
          <w:rFonts w:ascii="Arial" w:hAnsi="Arial"/>
          <w:bCs/>
          <w:sz w:val="26"/>
          <w:szCs w:val="26"/>
        </w:rPr>
        <w:t>sediakan</w:t>
      </w:r>
      <w:proofErr w:type="spellEnd"/>
      <w:r w:rsidR="00995018" w:rsidRPr="000D69DE">
        <w:rPr>
          <w:rFonts w:ascii="Arial" w:hAnsi="Arial"/>
          <w:bCs/>
          <w:sz w:val="26"/>
          <w:szCs w:val="26"/>
        </w:rPr>
        <w:t xml:space="preserve">  </w:t>
      </w:r>
      <w:proofErr w:type="spellStart"/>
      <w:r w:rsidR="00995018" w:rsidRPr="000D69DE">
        <w:rPr>
          <w:rFonts w:ascii="Arial" w:hAnsi="Arial"/>
          <w:bCs/>
          <w:sz w:val="26"/>
          <w:szCs w:val="26"/>
        </w:rPr>
        <w:t>oleh</w:t>
      </w:r>
      <w:proofErr w:type="spellEnd"/>
      <w:proofErr w:type="gramEnd"/>
      <w:r w:rsidR="00995018">
        <w:rPr>
          <w:rFonts w:ascii="Arial" w:hAnsi="Arial"/>
          <w:bCs/>
        </w:rPr>
        <w:t xml:space="preserve"> :</w:t>
      </w:r>
      <w:r w:rsidR="00995018">
        <w:rPr>
          <w:rFonts w:ascii="Arial" w:hAnsi="Arial"/>
          <w:bCs/>
        </w:rPr>
        <w:tab/>
      </w:r>
      <w:r w:rsidR="00995018">
        <w:rPr>
          <w:rFonts w:ascii="Arial" w:hAnsi="Arial"/>
          <w:bCs/>
        </w:rPr>
        <w:tab/>
      </w:r>
      <w:proofErr w:type="spellStart"/>
      <w:r w:rsidR="00995018" w:rsidRPr="000D69DE">
        <w:rPr>
          <w:rFonts w:ascii="Arial" w:hAnsi="Arial"/>
          <w:bCs/>
          <w:sz w:val="26"/>
          <w:szCs w:val="26"/>
        </w:rPr>
        <w:t>Disahkan</w:t>
      </w:r>
      <w:proofErr w:type="spellEnd"/>
      <w:r w:rsidR="00995018" w:rsidRPr="000D69DE">
        <w:rPr>
          <w:rFonts w:ascii="Arial" w:hAnsi="Arial"/>
          <w:bCs/>
          <w:sz w:val="26"/>
          <w:szCs w:val="26"/>
        </w:rPr>
        <w:t xml:space="preserve"> </w:t>
      </w:r>
      <w:proofErr w:type="spellStart"/>
      <w:r w:rsidR="00995018" w:rsidRPr="000D69DE">
        <w:rPr>
          <w:rFonts w:ascii="Arial" w:hAnsi="Arial"/>
          <w:bCs/>
          <w:sz w:val="26"/>
          <w:szCs w:val="26"/>
        </w:rPr>
        <w:t>oleh</w:t>
      </w:r>
      <w:proofErr w:type="spellEnd"/>
      <w:r w:rsidR="00995018" w:rsidRPr="000D69DE">
        <w:rPr>
          <w:rFonts w:ascii="Arial" w:hAnsi="Arial"/>
          <w:bCs/>
          <w:sz w:val="26"/>
          <w:szCs w:val="26"/>
        </w:rPr>
        <w:t>:</w:t>
      </w:r>
    </w:p>
    <w:p w:rsidR="00995018" w:rsidRDefault="00995018" w:rsidP="00995018"/>
    <w:p w:rsidR="00995018" w:rsidRPr="00995018" w:rsidRDefault="00995018" w:rsidP="00995018"/>
    <w:p w:rsidR="00995018" w:rsidRDefault="00995018" w:rsidP="00995018"/>
    <w:p w:rsidR="00866E51" w:rsidRPr="00995018" w:rsidRDefault="00866E51" w:rsidP="00995018"/>
    <w:p w:rsidR="00575F52" w:rsidRDefault="00995018" w:rsidP="00841CB1">
      <w:r>
        <w:t>…………………………………</w:t>
      </w:r>
      <w:r w:rsidR="009D7304">
        <w:t xml:space="preserve">                   </w:t>
      </w:r>
      <w:r>
        <w:t>……………………………………………</w:t>
      </w:r>
    </w:p>
    <w:p w:rsidR="00575F52" w:rsidRPr="00B93EC6" w:rsidRDefault="00995018" w:rsidP="00575F52">
      <w:pPr>
        <w:rPr>
          <w:rFonts w:ascii="Calibri Light" w:hAnsi="Calibri Light" w:cs="Calibri Light"/>
          <w:b/>
        </w:rPr>
      </w:pPr>
      <w:r w:rsidRPr="00B93EC6">
        <w:rPr>
          <w:rFonts w:ascii="Calibri Light" w:hAnsi="Calibri Light" w:cs="Calibri Light"/>
          <w:b/>
          <w:bCs/>
          <w:sz w:val="22"/>
          <w:szCs w:val="22"/>
        </w:rPr>
        <w:t>(</w:t>
      </w:r>
      <w:r w:rsidRPr="00B93EC6">
        <w:rPr>
          <w:rFonts w:ascii="Calibri Light" w:hAnsi="Calibri Light" w:cs="Calibri Light"/>
          <w:b/>
          <w:bCs/>
        </w:rPr>
        <w:t>HAJI HASHIM BIN HJ ABDULLAH)</w:t>
      </w:r>
      <w:r w:rsidR="000D69DE" w:rsidRPr="00B93EC6">
        <w:rPr>
          <w:rFonts w:ascii="Calibri Light" w:hAnsi="Calibri Light" w:cs="Calibri Light"/>
          <w:b/>
          <w:bCs/>
        </w:rPr>
        <w:tab/>
      </w:r>
      <w:r w:rsidR="009D7304" w:rsidRPr="00B93EC6">
        <w:rPr>
          <w:rFonts w:ascii="Calibri Light" w:hAnsi="Calibri Light" w:cs="Calibri Light"/>
          <w:b/>
          <w:bCs/>
        </w:rPr>
        <w:tab/>
      </w:r>
      <w:r w:rsidR="000D69DE" w:rsidRPr="00B93EC6">
        <w:rPr>
          <w:rFonts w:ascii="Calibri Light" w:hAnsi="Calibri Light" w:cs="Calibri Light"/>
          <w:b/>
          <w:bCs/>
        </w:rPr>
        <w:t>(HAJI M</w:t>
      </w:r>
      <w:r w:rsidR="00F53AF3" w:rsidRPr="00B93EC6">
        <w:rPr>
          <w:rFonts w:ascii="Calibri Light" w:hAnsi="Calibri Light" w:cs="Calibri Light"/>
          <w:b/>
          <w:bCs/>
        </w:rPr>
        <w:t>O</w:t>
      </w:r>
      <w:r w:rsidR="00E65170" w:rsidRPr="00B93EC6">
        <w:rPr>
          <w:rFonts w:ascii="Calibri Light" w:hAnsi="Calibri Light" w:cs="Calibri Light"/>
          <w:b/>
          <w:bCs/>
        </w:rPr>
        <w:t>H</w:t>
      </w:r>
      <w:r w:rsidR="009D7304" w:rsidRPr="00B93EC6">
        <w:rPr>
          <w:rFonts w:ascii="Calibri Light" w:hAnsi="Calibri Light" w:cs="Calibri Light"/>
          <w:b/>
          <w:bCs/>
        </w:rPr>
        <w:t>AMA</w:t>
      </w:r>
      <w:r w:rsidR="000D69DE" w:rsidRPr="00B93EC6">
        <w:rPr>
          <w:rFonts w:ascii="Calibri Light" w:hAnsi="Calibri Light" w:cs="Calibri Light"/>
          <w:b/>
          <w:bCs/>
        </w:rPr>
        <w:t>D AMIN</w:t>
      </w:r>
      <w:r w:rsidR="00682480" w:rsidRPr="00B93EC6">
        <w:rPr>
          <w:rFonts w:ascii="Calibri Light" w:hAnsi="Calibri Light" w:cs="Calibri Light"/>
          <w:b/>
          <w:bCs/>
        </w:rPr>
        <w:t xml:space="preserve"> </w:t>
      </w:r>
      <w:proofErr w:type="gramStart"/>
      <w:r w:rsidR="00682480" w:rsidRPr="00B93EC6">
        <w:rPr>
          <w:rFonts w:ascii="Calibri Light" w:hAnsi="Calibri Light" w:cs="Calibri Light"/>
          <w:b/>
          <w:bCs/>
        </w:rPr>
        <w:t>B</w:t>
      </w:r>
      <w:r w:rsidR="000D69DE" w:rsidRPr="00B93EC6">
        <w:rPr>
          <w:rFonts w:ascii="Calibri Light" w:hAnsi="Calibri Light" w:cs="Calibri Light"/>
          <w:b/>
          <w:bCs/>
        </w:rPr>
        <w:t xml:space="preserve">  ABD</w:t>
      </w:r>
      <w:proofErr w:type="gramEnd"/>
      <w:r w:rsidR="000D69DE" w:rsidRPr="00B93EC6">
        <w:rPr>
          <w:rFonts w:ascii="Calibri Light" w:hAnsi="Calibri Light" w:cs="Calibri Light"/>
          <w:b/>
          <w:bCs/>
        </w:rPr>
        <w:t xml:space="preserve"> MUJAHID)</w:t>
      </w:r>
    </w:p>
    <w:p w:rsidR="00575F52" w:rsidRPr="009D7304" w:rsidRDefault="000D69DE" w:rsidP="00841CB1">
      <w:pPr>
        <w:rPr>
          <w:rFonts w:ascii="Copperplate Gothic Light" w:hAnsi="Copperplate Gothic Light" w:cs="Arial"/>
        </w:rPr>
      </w:pPr>
      <w:r w:rsidRPr="00B93EC6">
        <w:rPr>
          <w:rFonts w:ascii="Calibri Light" w:hAnsi="Calibri Light" w:cs="Calibri Light"/>
          <w:b/>
        </w:rPr>
        <w:t>SETIAUSAHA PAKATAN</w:t>
      </w:r>
      <w:r w:rsidRPr="00B93EC6">
        <w:rPr>
          <w:rFonts w:ascii="Calibri Light" w:hAnsi="Calibri Light" w:cs="Calibri Light"/>
          <w:b/>
        </w:rPr>
        <w:tab/>
      </w:r>
      <w:r w:rsidRPr="00B93EC6">
        <w:rPr>
          <w:rFonts w:ascii="Calibri Light" w:hAnsi="Calibri Light" w:cs="Calibri Light"/>
          <w:b/>
        </w:rPr>
        <w:tab/>
      </w:r>
      <w:r w:rsidR="00F53AF3" w:rsidRPr="00B93EC6">
        <w:rPr>
          <w:rFonts w:ascii="Calibri Light" w:hAnsi="Calibri Light" w:cs="Calibri Light"/>
          <w:b/>
        </w:rPr>
        <w:tab/>
      </w:r>
      <w:r w:rsidR="00841CB1" w:rsidRPr="00B93EC6">
        <w:rPr>
          <w:rFonts w:ascii="Calibri Light" w:hAnsi="Calibri Light" w:cs="Calibri Light"/>
          <w:b/>
        </w:rPr>
        <w:t>PENGERUSI PAKATAN</w:t>
      </w:r>
    </w:p>
    <w:p w:rsidR="0081203B" w:rsidRPr="009D7304" w:rsidRDefault="0081203B" w:rsidP="00575F52">
      <w:pPr>
        <w:rPr>
          <w:rFonts w:ascii="Arial" w:hAnsi="Arial" w:cs="Arial"/>
        </w:rPr>
      </w:pPr>
    </w:p>
    <w:p w:rsidR="00575F52" w:rsidRDefault="00575F52" w:rsidP="00995018">
      <w:pPr>
        <w:rPr>
          <w:rFonts w:ascii="Arial" w:hAnsi="Arial"/>
          <w:b/>
        </w:rPr>
      </w:pPr>
      <w:r>
        <w:rPr>
          <w:rFonts w:ascii="Arial" w:hAnsi="Arial" w:cs="Arial"/>
          <w:b/>
          <w:sz w:val="24"/>
        </w:rPr>
        <w:tab/>
      </w:r>
    </w:p>
    <w:p w:rsidR="00575F52" w:rsidRDefault="00575F52"/>
    <w:sectPr w:rsidR="00575F52" w:rsidSect="00950649">
      <w:pgSz w:w="12240" w:h="15840"/>
      <w:pgMar w:top="993" w:right="1260" w:bottom="709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19A6"/>
    <w:multiLevelType w:val="multilevel"/>
    <w:tmpl w:val="40F68104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">
    <w:nsid w:val="1A835261"/>
    <w:multiLevelType w:val="hybridMultilevel"/>
    <w:tmpl w:val="9B64CD3A"/>
    <w:lvl w:ilvl="0" w:tplc="3224F116">
      <w:start w:val="3"/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26C3500"/>
    <w:multiLevelType w:val="hybridMultilevel"/>
    <w:tmpl w:val="10502156"/>
    <w:lvl w:ilvl="0" w:tplc="5BF652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A5A1AA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47845017"/>
    <w:multiLevelType w:val="hybridMultilevel"/>
    <w:tmpl w:val="3182A994"/>
    <w:lvl w:ilvl="0" w:tplc="4232F622">
      <w:start w:val="1"/>
      <w:numFmt w:val="low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49947F5D"/>
    <w:multiLevelType w:val="multilevel"/>
    <w:tmpl w:val="E7181F9C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5">
    <w:nsid w:val="4C94203F"/>
    <w:multiLevelType w:val="hybridMultilevel"/>
    <w:tmpl w:val="385A2460"/>
    <w:lvl w:ilvl="0" w:tplc="F8FA2784">
      <w:start w:val="1"/>
      <w:numFmt w:val="lowerRoman"/>
      <w:lvlText w:val="(%1)"/>
      <w:lvlJc w:val="left"/>
      <w:pPr>
        <w:ind w:left="3240" w:hanging="1080"/>
      </w:pPr>
      <w:rPr>
        <w:rFonts w:hint="default"/>
        <w:i w:val="0"/>
        <w:u w:val="none"/>
      </w:rPr>
    </w:lvl>
    <w:lvl w:ilvl="1" w:tplc="043E0019" w:tentative="1">
      <w:start w:val="1"/>
      <w:numFmt w:val="lowerLetter"/>
      <w:lvlText w:val="%2."/>
      <w:lvlJc w:val="left"/>
      <w:pPr>
        <w:ind w:left="3240" w:hanging="360"/>
      </w:pPr>
    </w:lvl>
    <w:lvl w:ilvl="2" w:tplc="043E001B" w:tentative="1">
      <w:start w:val="1"/>
      <w:numFmt w:val="lowerRoman"/>
      <w:lvlText w:val="%3."/>
      <w:lvlJc w:val="right"/>
      <w:pPr>
        <w:ind w:left="3960" w:hanging="180"/>
      </w:pPr>
    </w:lvl>
    <w:lvl w:ilvl="3" w:tplc="043E000F" w:tentative="1">
      <w:start w:val="1"/>
      <w:numFmt w:val="decimal"/>
      <w:lvlText w:val="%4."/>
      <w:lvlJc w:val="left"/>
      <w:pPr>
        <w:ind w:left="4680" w:hanging="360"/>
      </w:pPr>
    </w:lvl>
    <w:lvl w:ilvl="4" w:tplc="043E0019" w:tentative="1">
      <w:start w:val="1"/>
      <w:numFmt w:val="lowerLetter"/>
      <w:lvlText w:val="%5."/>
      <w:lvlJc w:val="left"/>
      <w:pPr>
        <w:ind w:left="5400" w:hanging="360"/>
      </w:pPr>
    </w:lvl>
    <w:lvl w:ilvl="5" w:tplc="043E001B" w:tentative="1">
      <w:start w:val="1"/>
      <w:numFmt w:val="lowerRoman"/>
      <w:lvlText w:val="%6."/>
      <w:lvlJc w:val="right"/>
      <w:pPr>
        <w:ind w:left="6120" w:hanging="180"/>
      </w:pPr>
    </w:lvl>
    <w:lvl w:ilvl="6" w:tplc="043E000F" w:tentative="1">
      <w:start w:val="1"/>
      <w:numFmt w:val="decimal"/>
      <w:lvlText w:val="%7."/>
      <w:lvlJc w:val="left"/>
      <w:pPr>
        <w:ind w:left="6840" w:hanging="360"/>
      </w:pPr>
    </w:lvl>
    <w:lvl w:ilvl="7" w:tplc="043E0019" w:tentative="1">
      <w:start w:val="1"/>
      <w:numFmt w:val="lowerLetter"/>
      <w:lvlText w:val="%8."/>
      <w:lvlJc w:val="left"/>
      <w:pPr>
        <w:ind w:left="7560" w:hanging="360"/>
      </w:pPr>
    </w:lvl>
    <w:lvl w:ilvl="8" w:tplc="043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F6C787E"/>
    <w:multiLevelType w:val="multilevel"/>
    <w:tmpl w:val="BDE8F36E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5F52"/>
    <w:rsid w:val="00082F9E"/>
    <w:rsid w:val="000856F1"/>
    <w:rsid w:val="000B15AB"/>
    <w:rsid w:val="000D69DE"/>
    <w:rsid w:val="000E4F7A"/>
    <w:rsid w:val="000F1D2F"/>
    <w:rsid w:val="00131C26"/>
    <w:rsid w:val="00156794"/>
    <w:rsid w:val="00183EAB"/>
    <w:rsid w:val="001C26F9"/>
    <w:rsid w:val="001F0DB3"/>
    <w:rsid w:val="001F1846"/>
    <w:rsid w:val="00235E5C"/>
    <w:rsid w:val="00243562"/>
    <w:rsid w:val="00253B2F"/>
    <w:rsid w:val="00282431"/>
    <w:rsid w:val="002F1C3B"/>
    <w:rsid w:val="003331CA"/>
    <w:rsid w:val="003E740C"/>
    <w:rsid w:val="003F71AD"/>
    <w:rsid w:val="004138D9"/>
    <w:rsid w:val="00414987"/>
    <w:rsid w:val="00423DBC"/>
    <w:rsid w:val="004402A9"/>
    <w:rsid w:val="00440EF0"/>
    <w:rsid w:val="00442C50"/>
    <w:rsid w:val="00470F62"/>
    <w:rsid w:val="004C49DE"/>
    <w:rsid w:val="004C7D40"/>
    <w:rsid w:val="004D3885"/>
    <w:rsid w:val="004D3F73"/>
    <w:rsid w:val="004F6495"/>
    <w:rsid w:val="00507CA2"/>
    <w:rsid w:val="005146E4"/>
    <w:rsid w:val="005303FF"/>
    <w:rsid w:val="00575F52"/>
    <w:rsid w:val="005A587B"/>
    <w:rsid w:val="0061497C"/>
    <w:rsid w:val="00650798"/>
    <w:rsid w:val="0066590D"/>
    <w:rsid w:val="006700D7"/>
    <w:rsid w:val="00682480"/>
    <w:rsid w:val="006955EB"/>
    <w:rsid w:val="0069680D"/>
    <w:rsid w:val="006E0695"/>
    <w:rsid w:val="006F4484"/>
    <w:rsid w:val="00710685"/>
    <w:rsid w:val="007249FC"/>
    <w:rsid w:val="0073552C"/>
    <w:rsid w:val="0074186E"/>
    <w:rsid w:val="007630E3"/>
    <w:rsid w:val="007D77A2"/>
    <w:rsid w:val="008000EC"/>
    <w:rsid w:val="0080561E"/>
    <w:rsid w:val="0081203B"/>
    <w:rsid w:val="00841CB1"/>
    <w:rsid w:val="00866E51"/>
    <w:rsid w:val="008715B5"/>
    <w:rsid w:val="00874DC3"/>
    <w:rsid w:val="008A47B1"/>
    <w:rsid w:val="008C1827"/>
    <w:rsid w:val="008C64D0"/>
    <w:rsid w:val="009143DC"/>
    <w:rsid w:val="00950649"/>
    <w:rsid w:val="00984270"/>
    <w:rsid w:val="00995018"/>
    <w:rsid w:val="009A6E99"/>
    <w:rsid w:val="009D7304"/>
    <w:rsid w:val="009E56C5"/>
    <w:rsid w:val="00A21A70"/>
    <w:rsid w:val="00A47188"/>
    <w:rsid w:val="00A81211"/>
    <w:rsid w:val="00AE2EEB"/>
    <w:rsid w:val="00AF5D5C"/>
    <w:rsid w:val="00AF7778"/>
    <w:rsid w:val="00B01FF9"/>
    <w:rsid w:val="00B16C44"/>
    <w:rsid w:val="00B52898"/>
    <w:rsid w:val="00B93EC6"/>
    <w:rsid w:val="00BB34EF"/>
    <w:rsid w:val="00C52983"/>
    <w:rsid w:val="00C535E6"/>
    <w:rsid w:val="00C61EA7"/>
    <w:rsid w:val="00C819D7"/>
    <w:rsid w:val="00CA2EFB"/>
    <w:rsid w:val="00CB2DF7"/>
    <w:rsid w:val="00D03B04"/>
    <w:rsid w:val="00D2780F"/>
    <w:rsid w:val="00D309A8"/>
    <w:rsid w:val="00D97BF1"/>
    <w:rsid w:val="00DB5867"/>
    <w:rsid w:val="00E01092"/>
    <w:rsid w:val="00E07861"/>
    <w:rsid w:val="00E607E9"/>
    <w:rsid w:val="00E62523"/>
    <w:rsid w:val="00E65170"/>
    <w:rsid w:val="00EA1243"/>
    <w:rsid w:val="00F14DBD"/>
    <w:rsid w:val="00F412C9"/>
    <w:rsid w:val="00F53AF3"/>
    <w:rsid w:val="00F61BDC"/>
    <w:rsid w:val="00F64245"/>
    <w:rsid w:val="00FC161D"/>
    <w:rsid w:val="00FC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FF2A4-2E73-49D7-AF36-87F65351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F52"/>
    <w:rPr>
      <w:lang w:val="en-US" w:eastAsia="en-US"/>
    </w:rPr>
  </w:style>
  <w:style w:type="paragraph" w:styleId="Heading1">
    <w:name w:val="heading 1"/>
    <w:basedOn w:val="Normal"/>
    <w:next w:val="Normal"/>
    <w:qFormat/>
    <w:rsid w:val="00575F52"/>
    <w:pPr>
      <w:keepNext/>
      <w:jc w:val="both"/>
      <w:outlineLvl w:val="0"/>
    </w:pPr>
    <w:rPr>
      <w:sz w:val="24"/>
    </w:rPr>
  </w:style>
  <w:style w:type="paragraph" w:styleId="Heading6">
    <w:name w:val="heading 6"/>
    <w:basedOn w:val="Normal"/>
    <w:next w:val="Normal"/>
    <w:qFormat/>
    <w:rsid w:val="00575F52"/>
    <w:pPr>
      <w:keepNext/>
      <w:jc w:val="center"/>
      <w:outlineLvl w:val="5"/>
    </w:pPr>
    <w:rPr>
      <w:rFonts w:ascii="Brush Script MT" w:hAnsi="Brush Script MT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75F5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4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E740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MASJID AL-JAMIUL BADAWI</vt:lpstr>
    </vt:vector>
  </TitlesOfParts>
  <Company>PPM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MASJID AL-JAMIUL BADAWI</dc:title>
  <dc:subject/>
  <dc:creator>Mohd Hilmi bin Basarudin</dc:creator>
  <cp:keywords/>
  <cp:lastModifiedBy>MASJID2015</cp:lastModifiedBy>
  <cp:revision>6</cp:revision>
  <cp:lastPrinted>2017-05-02T02:34:00Z</cp:lastPrinted>
  <dcterms:created xsi:type="dcterms:W3CDTF">2017-05-01T12:47:00Z</dcterms:created>
  <dcterms:modified xsi:type="dcterms:W3CDTF">2017-05-02T12:28:00Z</dcterms:modified>
</cp:coreProperties>
</file>