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8E7BB3">
        <w:rPr>
          <w:b/>
          <w:u w:val="single"/>
        </w:rPr>
        <w:t>BIL 05</w:t>
      </w:r>
      <w:r w:rsidR="001B1CC4">
        <w:rPr>
          <w:b/>
          <w:u w:val="single"/>
        </w:rPr>
        <w:t>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8E7BB3">
        <w:t xml:space="preserve"> 05 MEI </w:t>
      </w:r>
      <w:r w:rsidR="001B1CC4">
        <w:t>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 09:3</w:t>
      </w:r>
      <w:r w:rsidR="00493449">
        <w:t>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493449" w:rsidRPr="00493449" w:rsidRDefault="00493449" w:rsidP="007B56D4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7B56D4" w:rsidRDefault="007B56D4" w:rsidP="005D6E88">
      <w:pPr>
        <w:spacing w:line="360" w:lineRule="auto"/>
      </w:pPr>
    </w:p>
    <w:p w:rsidR="00493449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Bendahari</w:t>
      </w:r>
      <w:proofErr w:type="spellEnd"/>
    </w:p>
    <w:p w:rsidR="00116DA4" w:rsidRDefault="00116DA4" w:rsidP="00116DA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1351BA" w:rsidRDefault="001351BA" w:rsidP="001351B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556997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F12444" w:rsidRDefault="00F12444" w:rsidP="00F12444">
      <w:pPr>
        <w:spacing w:line="360" w:lineRule="auto"/>
        <w:ind w:left="360"/>
      </w:pPr>
    </w:p>
    <w:p w:rsidR="00F12444" w:rsidRDefault="00F12444" w:rsidP="00F12444">
      <w:pPr>
        <w:spacing w:line="360" w:lineRule="auto"/>
        <w:ind w:left="360"/>
      </w:pPr>
    </w:p>
    <w:p w:rsidR="00F12444" w:rsidRDefault="00F12444" w:rsidP="00F12444">
      <w:pPr>
        <w:spacing w:line="360" w:lineRule="auto"/>
        <w:ind w:left="360"/>
      </w:pPr>
    </w:p>
    <w:p w:rsidR="00485ADB" w:rsidRDefault="00485ADB" w:rsidP="00F12444">
      <w:pPr>
        <w:spacing w:line="360" w:lineRule="auto"/>
        <w:ind w:left="360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5D6E88" w:rsidRDefault="005D6E88">
      <w:pPr>
        <w:rPr>
          <w:b/>
          <w:bCs/>
          <w:u w:val="single"/>
        </w:rPr>
      </w:pPr>
    </w:p>
    <w:p w:rsidR="00F0232D" w:rsidRDefault="00F0232D" w:rsidP="00F0232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16DA4" w:rsidRDefault="00116DA4" w:rsidP="00116DA4">
      <w:pPr>
        <w:pStyle w:val="ListParagraph"/>
        <w:numPr>
          <w:ilvl w:val="0"/>
          <w:numId w:val="7"/>
        </w:numPr>
        <w:spacing w:line="360" w:lineRule="auto"/>
      </w:pPr>
      <w:r>
        <w:t xml:space="preserve">En. Muhammad </w:t>
      </w:r>
      <w:proofErr w:type="spellStart"/>
      <w:r>
        <w:t>Azri</w:t>
      </w:r>
      <w:proofErr w:type="spellEnd"/>
      <w:r>
        <w:t xml:space="preserve"> Bin </w:t>
      </w:r>
      <w:proofErr w:type="spellStart"/>
      <w:r>
        <w:t>Razali</w:t>
      </w:r>
      <w:proofErr w:type="spellEnd"/>
      <w:r>
        <w:tab/>
      </w:r>
      <w:r>
        <w:tab/>
      </w:r>
      <w:r>
        <w:tab/>
      </w:r>
      <w:r>
        <w:tab/>
        <w:t>- Imam</w:t>
      </w:r>
    </w:p>
    <w:p w:rsidR="00F0232D" w:rsidRDefault="005D6E88" w:rsidP="00F0232D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Dato</w:t>
      </w:r>
      <w:proofErr w:type="spellEnd"/>
      <w:r>
        <w:t>’</w:t>
      </w:r>
      <w:r w:rsidR="00E45F00">
        <w:t xml:space="preserve"> M</w:t>
      </w:r>
      <w:r>
        <w:t xml:space="preserve">at </w:t>
      </w:r>
      <w:proofErr w:type="spellStart"/>
      <w:r>
        <w:t>Yusof</w:t>
      </w:r>
      <w:proofErr w:type="spellEnd"/>
      <w:r>
        <w:t xml:space="preserve"> Bin Abdullah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Saidon</w:t>
      </w:r>
      <w:proofErr w:type="spellEnd"/>
      <w:r>
        <w:t xml:space="preserve"> Bin Abdul </w:t>
      </w:r>
      <w:proofErr w:type="spellStart"/>
      <w:r>
        <w:t>Karim</w:t>
      </w:r>
      <w:proofErr w:type="spellEnd"/>
    </w:p>
    <w:p w:rsidR="00493449" w:rsidRDefault="005D6E88" w:rsidP="00F12444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MENGESAHKAN MINIT MESYUARAT BIL 02/2017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642D79" w:rsidP="00642D79">
            <w:pPr>
              <w:jc w:val="both"/>
            </w:pPr>
            <w:proofErr w:type="spellStart"/>
            <w:r w:rsidRPr="00642D79">
              <w:t>Setiausaha</w:t>
            </w:r>
            <w:proofErr w:type="spellEnd"/>
            <w:r w:rsidRPr="00642D79">
              <w:t xml:space="preserve"> En. </w:t>
            </w:r>
            <w:proofErr w:type="spellStart"/>
            <w:r w:rsidRPr="00642D79">
              <w:t>Jefri</w:t>
            </w:r>
            <w:proofErr w:type="spellEnd"/>
            <w:r w:rsidRPr="00642D79">
              <w:t xml:space="preserve"> Bin Din </w:t>
            </w:r>
            <w:proofErr w:type="spellStart"/>
            <w:r w:rsidRPr="00642D79">
              <w:t>membentangkan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 w:rsidR="001A010D">
              <w:t xml:space="preserve"> </w:t>
            </w:r>
            <w:proofErr w:type="spellStart"/>
            <w:r w:rsidR="001A010D">
              <w:t>mesyuarat</w:t>
            </w:r>
            <w:proofErr w:type="spellEnd"/>
            <w:r w:rsidR="001A010D">
              <w:t xml:space="preserve"> </w:t>
            </w:r>
            <w:proofErr w:type="spellStart"/>
            <w:r w:rsidR="001A010D">
              <w:t>bil</w:t>
            </w:r>
            <w:proofErr w:type="spellEnd"/>
            <w:r w:rsidR="001A010D">
              <w:t xml:space="preserve"> 04</w:t>
            </w:r>
            <w:r>
              <w:t>/2017</w:t>
            </w:r>
            <w:r w:rsidRPr="00642D79">
              <w:t xml:space="preserve">. </w:t>
            </w:r>
            <w:r w:rsidR="00567470">
              <w:t>Tuan Haji</w:t>
            </w:r>
            <w:r w:rsidRPr="00642D79">
              <w:t xml:space="preserve"> </w:t>
            </w:r>
            <w:proofErr w:type="spellStart"/>
            <w:r w:rsidR="00567470">
              <w:t>Yusop</w:t>
            </w:r>
            <w:proofErr w:type="spellEnd"/>
            <w:r w:rsidR="00567470">
              <w:t xml:space="preserve"> bin </w:t>
            </w:r>
            <w:proofErr w:type="spellStart"/>
            <w:r w:rsidR="00567470">
              <w:t>Che</w:t>
            </w:r>
            <w:proofErr w:type="spellEnd"/>
            <w:r w:rsidR="00567470">
              <w:t xml:space="preserve"> Mat</w:t>
            </w:r>
            <w:r w:rsidRPr="00642D79">
              <w:t xml:space="preserve"> </w:t>
            </w:r>
            <w:proofErr w:type="spellStart"/>
            <w:r w:rsidRPr="00642D79">
              <w:t>men</w:t>
            </w:r>
            <w:r w:rsidR="00567470">
              <w:t>cadangkan</w:t>
            </w:r>
            <w:proofErr w:type="spellEnd"/>
            <w:r w:rsidR="00567470">
              <w:t xml:space="preserve"> </w:t>
            </w:r>
            <w:proofErr w:type="spellStart"/>
            <w:r w:rsidR="00567470">
              <w:t>minit</w:t>
            </w:r>
            <w:proofErr w:type="spellEnd"/>
            <w:r w:rsidR="00567470">
              <w:t xml:space="preserve"> </w:t>
            </w:r>
            <w:proofErr w:type="spellStart"/>
            <w:r w:rsidR="00567470">
              <w:t>mesyuarat</w:t>
            </w:r>
            <w:proofErr w:type="spellEnd"/>
            <w:r w:rsidR="00567470">
              <w:t xml:space="preserve"> </w:t>
            </w:r>
            <w:proofErr w:type="spellStart"/>
            <w:r w:rsidR="00567470">
              <w:t>bil</w:t>
            </w:r>
            <w:proofErr w:type="spellEnd"/>
            <w:r w:rsidR="00567470">
              <w:t xml:space="preserve"> 04</w:t>
            </w:r>
            <w:r w:rsidRPr="00642D79">
              <w:t xml:space="preserve">/2017 yang </w:t>
            </w:r>
            <w:proofErr w:type="spellStart"/>
            <w:r w:rsidRPr="00642D79">
              <w:t>lalu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disahkan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disokong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oleh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Encik</w:t>
            </w:r>
            <w:proofErr w:type="spellEnd"/>
            <w:r w:rsidRPr="00642D79">
              <w:t xml:space="preserve"> </w:t>
            </w:r>
            <w:proofErr w:type="spellStart"/>
            <w:r w:rsidR="00567470">
              <w:t>Encik</w:t>
            </w:r>
            <w:proofErr w:type="spellEnd"/>
            <w:r w:rsidR="00567470">
              <w:t xml:space="preserve"> Kamal Bin </w:t>
            </w:r>
            <w:proofErr w:type="spellStart"/>
            <w:r w:rsidR="00567470">
              <w:t>Hussain</w:t>
            </w:r>
            <w:proofErr w:type="spellEnd"/>
            <w:r w:rsidR="00904819">
              <w:t>.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C72693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642D79" w:rsidRDefault="00642D79" w:rsidP="00642D79">
            <w:pPr>
              <w:ind w:left="779" w:hanging="779"/>
              <w:jc w:val="both"/>
            </w:pPr>
          </w:p>
          <w:p w:rsidR="00642D79" w:rsidRDefault="00904819" w:rsidP="00642D79">
            <w:pPr>
              <w:ind w:hanging="33"/>
              <w:jc w:val="both"/>
            </w:pPr>
            <w:r>
              <w:t xml:space="preserve">Tuan Haji </w:t>
            </w:r>
            <w:proofErr w:type="spellStart"/>
            <w:r>
              <w:t>Shahidan</w:t>
            </w:r>
            <w:proofErr w:type="spellEnd"/>
            <w:r>
              <w:t xml:space="preserve"> Bin Ahmad</w:t>
            </w:r>
            <w:r w:rsidRPr="00FC4CB4">
              <w:t xml:space="preserve"> </w:t>
            </w:r>
            <w:proofErr w:type="spellStart"/>
            <w:r>
              <w:t>membentang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Mac </w:t>
            </w:r>
            <w:proofErr w:type="spellStart"/>
            <w:r>
              <w:t>dan</w:t>
            </w:r>
            <w:proofErr w:type="spellEnd"/>
            <w:r>
              <w:t xml:space="preserve"> April 2017. En. </w:t>
            </w:r>
            <w:proofErr w:type="spellStart"/>
            <w:r>
              <w:t>Jefri</w:t>
            </w:r>
            <w:proofErr w:type="spellEnd"/>
            <w:r>
              <w:t xml:space="preserve"> bin Din </w:t>
            </w:r>
            <w:proofErr w:type="spellStart"/>
            <w:r>
              <w:t>mencadan</w:t>
            </w:r>
            <w:r w:rsidR="001345C7">
              <w:t>g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 w:rsidRPr="00904819">
              <w:t>Encik</w:t>
            </w:r>
            <w:proofErr w:type="spellEnd"/>
            <w:r w:rsidRPr="00904819">
              <w:t xml:space="preserve"> </w:t>
            </w:r>
            <w:proofErr w:type="spellStart"/>
            <w:r w:rsidRPr="00904819">
              <w:t>Ramli</w:t>
            </w:r>
            <w:proofErr w:type="spellEnd"/>
            <w:r w:rsidRPr="00904819">
              <w:t xml:space="preserve"> Bin Othman</w:t>
            </w:r>
            <w:r>
              <w:t>.</w:t>
            </w:r>
          </w:p>
          <w:p w:rsidR="00904819" w:rsidRPr="00FC4CB4" w:rsidRDefault="00904819" w:rsidP="00642D79">
            <w:pPr>
              <w:ind w:hanging="33"/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642D79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  <w:r w:rsidRPr="00642D79">
              <w:rPr>
                <w:bCs/>
              </w:rPr>
              <w:t xml:space="preserve"> </w:t>
            </w: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C487F">
              <w:rPr>
                <w:b/>
              </w:rPr>
              <w:t>.</w:t>
            </w:r>
            <w:r w:rsidR="00CC487F">
              <w:rPr>
                <w:b/>
              </w:rPr>
              <w:tab/>
            </w:r>
          </w:p>
        </w:tc>
        <w:tc>
          <w:tcPr>
            <w:tcW w:w="7007" w:type="dxa"/>
          </w:tcPr>
          <w:p w:rsidR="00CC487F" w:rsidRDefault="00CC487F" w:rsidP="001351BA">
            <w:pPr>
              <w:jc w:val="both"/>
              <w:rPr>
                <w:b/>
                <w:bCs/>
              </w:rPr>
            </w:pPr>
            <w:r w:rsidRPr="00CC487F">
              <w:rPr>
                <w:b/>
                <w:bCs/>
              </w:rPr>
              <w:t>PERBINCANGAN PERSEDIAAN RAMADHAN</w:t>
            </w:r>
          </w:p>
          <w:p w:rsidR="00CC487F" w:rsidRDefault="00CC487F" w:rsidP="001351BA">
            <w:pPr>
              <w:jc w:val="both"/>
              <w:rPr>
                <w:b/>
                <w:bCs/>
              </w:rPr>
            </w:pPr>
          </w:p>
          <w:p w:rsidR="00CC487F" w:rsidRDefault="00904819" w:rsidP="001351BA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.1</w:t>
            </w:r>
            <w:r w:rsidR="00CC487F">
              <w:rPr>
                <w:bCs/>
              </w:rPr>
              <w:tab/>
            </w:r>
            <w:proofErr w:type="spellStart"/>
            <w:r w:rsidR="00CC487F" w:rsidRPr="002C7DC4">
              <w:rPr>
                <w:b/>
                <w:bCs/>
              </w:rPr>
              <w:t>Bubur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lambuk</w:t>
            </w:r>
            <w:proofErr w:type="spellEnd"/>
          </w:p>
          <w:p w:rsidR="00CC487F" w:rsidRDefault="00736533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736533" w:rsidRDefault="00736533" w:rsidP="00736533">
            <w:pPr>
              <w:jc w:val="both"/>
              <w:rPr>
                <w:bCs/>
              </w:rPr>
            </w:pPr>
          </w:p>
          <w:p w:rsidR="00CC487F" w:rsidRDefault="00904819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.2</w:t>
            </w:r>
            <w:r w:rsidR="00CC487F">
              <w:rPr>
                <w:bCs/>
              </w:rPr>
              <w:tab/>
            </w:r>
            <w:r w:rsidR="00CC487F" w:rsidRPr="002C7DC4">
              <w:rPr>
                <w:b/>
                <w:bCs/>
              </w:rPr>
              <w:t xml:space="preserve">Imam </w:t>
            </w:r>
            <w:proofErr w:type="spellStart"/>
            <w:r w:rsidR="00CC487F" w:rsidRPr="002C7DC4">
              <w:rPr>
                <w:b/>
                <w:bCs/>
              </w:rPr>
              <w:t>terawih</w:t>
            </w:r>
            <w:proofErr w:type="spellEnd"/>
            <w:r w:rsidR="00CC487F" w:rsidRPr="002C7DC4">
              <w:rPr>
                <w:b/>
                <w:bCs/>
              </w:rPr>
              <w:t xml:space="preserve"> di </w:t>
            </w:r>
            <w:proofErr w:type="spellStart"/>
            <w:r w:rsidR="00CC487F" w:rsidRPr="002C7DC4">
              <w:rPr>
                <w:b/>
                <w:bCs/>
              </w:rPr>
              <w:t>kalangan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anak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qaryah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736533">
              <w:rPr>
                <w:bCs/>
              </w:rPr>
              <w:t xml:space="preserve">Imam </w:t>
            </w:r>
            <w:proofErr w:type="spellStart"/>
            <w:r w:rsidR="00736533">
              <w:rPr>
                <w:bCs/>
              </w:rPr>
              <w:t>Nasri</w:t>
            </w:r>
            <w:proofErr w:type="spellEnd"/>
            <w:r w:rsidR="00736533">
              <w:rPr>
                <w:bCs/>
              </w:rPr>
              <w:t xml:space="preserve"> Bin </w:t>
            </w:r>
            <w:proofErr w:type="spellStart"/>
            <w:r w:rsidR="00736533">
              <w:rPr>
                <w:bCs/>
              </w:rPr>
              <w:t>Hashim</w:t>
            </w:r>
            <w:proofErr w:type="spellEnd"/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mengatur</w:t>
            </w:r>
            <w:proofErr w:type="spellEnd"/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jadual</w:t>
            </w:r>
            <w:proofErr w:type="spellEnd"/>
            <w:r w:rsidR="00736533">
              <w:rPr>
                <w:bCs/>
              </w:rPr>
              <w:t xml:space="preserve"> imam. </w:t>
            </w:r>
            <w:proofErr w:type="spellStart"/>
            <w:r w:rsidR="00736533">
              <w:rPr>
                <w:bCs/>
              </w:rPr>
              <w:t>Terdapat</w:t>
            </w:r>
            <w:proofErr w:type="spellEnd"/>
            <w:r w:rsidR="00736533">
              <w:rPr>
                <w:bCs/>
              </w:rPr>
              <w:t xml:space="preserve"> 4 orang imam </w:t>
            </w:r>
            <w:proofErr w:type="spellStart"/>
            <w:r w:rsidR="00736533">
              <w:rPr>
                <w:bCs/>
              </w:rPr>
              <w:t>dan</w:t>
            </w:r>
            <w:proofErr w:type="spellEnd"/>
            <w:r w:rsidR="00736533">
              <w:rPr>
                <w:bCs/>
              </w:rPr>
              <w:t xml:space="preserve"> 4 </w:t>
            </w:r>
            <w:r w:rsidR="001A010D">
              <w:rPr>
                <w:bCs/>
              </w:rPr>
              <w:t xml:space="preserve">orang </w:t>
            </w:r>
            <w:proofErr w:type="spellStart"/>
            <w:r w:rsidR="001A010D">
              <w:rPr>
                <w:bCs/>
              </w:rPr>
              <w:t>bilal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bertugas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sepanjang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R</w:t>
            </w:r>
            <w:r w:rsidR="00736533">
              <w:rPr>
                <w:bCs/>
              </w:rPr>
              <w:t>amadhan</w:t>
            </w:r>
            <w:proofErr w:type="spellEnd"/>
            <w:r w:rsidR="00736533">
              <w:rPr>
                <w:bCs/>
              </w:rPr>
              <w:t>.</w:t>
            </w:r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Sekiranya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terdapat</w:t>
            </w:r>
            <w:proofErr w:type="spellEnd"/>
            <w:r w:rsidR="001A010D">
              <w:rPr>
                <w:bCs/>
              </w:rPr>
              <w:t xml:space="preserve"> imam hafiz </w:t>
            </w:r>
            <w:proofErr w:type="spellStart"/>
            <w:r w:rsidR="001A010D">
              <w:rPr>
                <w:bCs/>
              </w:rPr>
              <w:t>akan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dimasukkan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ke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dalam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senarai</w:t>
            </w:r>
            <w:proofErr w:type="spellEnd"/>
            <w:r w:rsidR="001A010D">
              <w:rPr>
                <w:bCs/>
              </w:rPr>
              <w:t>.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904819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.3</w:t>
            </w:r>
            <w:r w:rsidR="00CC487F">
              <w:rPr>
                <w:bCs/>
              </w:rPr>
              <w:tab/>
            </w:r>
            <w:proofErr w:type="spellStart"/>
            <w:r w:rsidR="00CC487F" w:rsidRPr="002C7DC4">
              <w:rPr>
                <w:b/>
                <w:bCs/>
              </w:rPr>
              <w:t>Sumbangan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Awal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Ramadhan</w:t>
            </w:r>
            <w:proofErr w:type="spellEnd"/>
          </w:p>
          <w:p w:rsidR="00CC487F" w:rsidRDefault="00027BE2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736533">
              <w:rPr>
                <w:bCs/>
              </w:rPr>
              <w:t xml:space="preserve">Program </w:t>
            </w:r>
            <w:proofErr w:type="spellStart"/>
            <w:r w:rsidR="00736533">
              <w:rPr>
                <w:bCs/>
              </w:rPr>
              <w:t>sumbangan</w:t>
            </w:r>
            <w:proofErr w:type="spellEnd"/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akan</w:t>
            </w:r>
            <w:proofErr w:type="spellEnd"/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diatur</w:t>
            </w:r>
            <w:proofErr w:type="spellEnd"/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oleh</w:t>
            </w:r>
            <w:proofErr w:type="spellEnd"/>
            <w:r w:rsidR="00736533">
              <w:rPr>
                <w:bCs/>
              </w:rPr>
              <w:t xml:space="preserve"> Biro </w:t>
            </w:r>
            <w:proofErr w:type="spellStart"/>
            <w:r w:rsidR="00736533">
              <w:rPr>
                <w:bCs/>
              </w:rPr>
              <w:t>Kebajikan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904819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.4</w:t>
            </w:r>
            <w:r w:rsidR="00CC487F">
              <w:rPr>
                <w:bCs/>
              </w:rPr>
              <w:tab/>
            </w:r>
            <w:proofErr w:type="spellStart"/>
            <w:r w:rsidR="00CC487F" w:rsidRPr="002C7DC4">
              <w:rPr>
                <w:b/>
                <w:bCs/>
              </w:rPr>
              <w:t>Penyampaian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Sumbangan</w:t>
            </w:r>
            <w:proofErr w:type="spellEnd"/>
            <w:r w:rsidR="00CC487F" w:rsidRPr="002C7DC4">
              <w:rPr>
                <w:b/>
                <w:bCs/>
              </w:rPr>
              <w:t xml:space="preserve"> Zakat </w:t>
            </w:r>
            <w:proofErr w:type="spellStart"/>
            <w:r w:rsidR="00CC487F" w:rsidRPr="002C7DC4">
              <w:rPr>
                <w:b/>
                <w:bCs/>
              </w:rPr>
              <w:t>dan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r w:rsidR="002C7DC4" w:rsidRPr="002C7DC4">
              <w:rPr>
                <w:b/>
                <w:bCs/>
              </w:rPr>
              <w:t xml:space="preserve"> Program </w:t>
            </w:r>
            <w:proofErr w:type="spellStart"/>
            <w:r w:rsidR="00CC487F" w:rsidRPr="002C7DC4">
              <w:rPr>
                <w:b/>
                <w:bCs/>
              </w:rPr>
              <w:t>Nuzul</w:t>
            </w:r>
            <w:proofErr w:type="spellEnd"/>
            <w:r w:rsidR="00CC487F" w:rsidRPr="002C7DC4">
              <w:rPr>
                <w:b/>
                <w:bCs/>
              </w:rPr>
              <w:t xml:space="preserve"> Quran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lastRenderedPageBreak/>
              <w:tab/>
              <w:t xml:space="preserve">Program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27BE2">
              <w:rPr>
                <w:bCs/>
              </w:rPr>
              <w:t>serentak</w:t>
            </w:r>
            <w:proofErr w:type="spellEnd"/>
            <w:r w:rsidR="00027BE2">
              <w:rPr>
                <w:bCs/>
              </w:rPr>
              <w:t xml:space="preserve"> </w:t>
            </w:r>
            <w:proofErr w:type="spellStart"/>
            <w:r w:rsidR="00027BE2">
              <w:rPr>
                <w:bCs/>
              </w:rPr>
              <w:t>pada</w:t>
            </w:r>
            <w:proofErr w:type="spellEnd"/>
            <w:r w:rsidR="00027BE2">
              <w:rPr>
                <w:bCs/>
              </w:rPr>
              <w:t xml:space="preserve"> </w:t>
            </w:r>
            <w:proofErr w:type="spellStart"/>
            <w:r w:rsidR="00027BE2">
              <w:rPr>
                <w:bCs/>
              </w:rPr>
              <w:t>tarikh</w:t>
            </w:r>
            <w:proofErr w:type="spellEnd"/>
            <w:r w:rsidR="00027BE2">
              <w:rPr>
                <w:bCs/>
              </w:rPr>
              <w:t xml:space="preserve"> 12 Jun 2017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bersamaan</w:t>
            </w:r>
            <w:proofErr w:type="spellEnd"/>
            <w:r>
              <w:rPr>
                <w:bCs/>
              </w:rPr>
              <w:t xml:space="preserve"> 17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1438H</w:t>
            </w:r>
            <w:r w:rsidR="001A010D">
              <w:rPr>
                <w:bCs/>
              </w:rPr>
              <w:t xml:space="preserve"> ( </w:t>
            </w:r>
            <w:proofErr w:type="spellStart"/>
            <w:r w:rsidR="001A010D">
              <w:rPr>
                <w:bCs/>
              </w:rPr>
              <w:t>Nuzul</w:t>
            </w:r>
            <w:proofErr w:type="spellEnd"/>
            <w:r w:rsidR="001A010D">
              <w:rPr>
                <w:bCs/>
              </w:rPr>
              <w:t xml:space="preserve"> Quran )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904819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.5</w:t>
            </w:r>
            <w:r w:rsidR="00CC487F">
              <w:rPr>
                <w:bCs/>
              </w:rPr>
              <w:tab/>
            </w:r>
            <w:r w:rsidR="00CC487F" w:rsidRPr="002C7DC4">
              <w:rPr>
                <w:b/>
                <w:bCs/>
              </w:rPr>
              <w:t xml:space="preserve">Program </w:t>
            </w:r>
            <w:proofErr w:type="spellStart"/>
            <w:r w:rsidR="00CC487F" w:rsidRPr="002C7DC4">
              <w:rPr>
                <w:b/>
                <w:bCs/>
              </w:rPr>
              <w:t>Berbuka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Puasa</w:t>
            </w:r>
            <w:proofErr w:type="spellEnd"/>
            <w:r w:rsidR="00CC487F" w:rsidRPr="002C7DC4">
              <w:rPr>
                <w:b/>
                <w:bCs/>
              </w:rPr>
              <w:t xml:space="preserve">, AJK </w:t>
            </w:r>
            <w:proofErr w:type="spellStart"/>
            <w:r w:rsidR="00CC487F" w:rsidRPr="002C7DC4">
              <w:rPr>
                <w:b/>
                <w:bCs/>
              </w:rPr>
              <w:t>dan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Pegawai</w:t>
            </w:r>
            <w:proofErr w:type="spellEnd"/>
            <w:r w:rsidR="00CC487F" w:rsidRPr="002C7DC4">
              <w:rPr>
                <w:b/>
                <w:bCs/>
              </w:rPr>
              <w:t xml:space="preserve"> Masjid </w:t>
            </w:r>
            <w:proofErr w:type="spellStart"/>
            <w:r w:rsidR="00CC487F" w:rsidRPr="002C7DC4">
              <w:rPr>
                <w:b/>
                <w:bCs/>
              </w:rPr>
              <w:t>Bersama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Anak</w:t>
            </w:r>
            <w:proofErr w:type="spellEnd"/>
            <w:r w:rsidR="00CC487F" w:rsidRPr="002C7DC4">
              <w:rPr>
                <w:b/>
                <w:bCs/>
              </w:rPr>
              <w:t xml:space="preserve"> </w:t>
            </w:r>
            <w:proofErr w:type="spellStart"/>
            <w:r w:rsidR="00CC487F" w:rsidRPr="002C7DC4">
              <w:rPr>
                <w:b/>
                <w:bCs/>
              </w:rPr>
              <w:t>Qaryah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1345C7">
              <w:rPr>
                <w:bCs/>
              </w:rPr>
              <w:t xml:space="preserve">17 Jun 2017 </w:t>
            </w:r>
            <w:proofErr w:type="gramStart"/>
            <w:r w:rsidR="001345C7">
              <w:rPr>
                <w:bCs/>
              </w:rPr>
              <w:t>(</w:t>
            </w:r>
            <w:r w:rsidR="001A010D">
              <w:rPr>
                <w:bCs/>
              </w:rPr>
              <w:t xml:space="preserve"> 22</w:t>
            </w:r>
            <w:proofErr w:type="gram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R</w:t>
            </w:r>
            <w:r w:rsidR="001345C7">
              <w:rPr>
                <w:bCs/>
              </w:rPr>
              <w:t>amadhan</w:t>
            </w:r>
            <w:proofErr w:type="spellEnd"/>
            <w:r w:rsidR="001345C7">
              <w:rPr>
                <w:bCs/>
              </w:rPr>
              <w:t xml:space="preserve"> ) </w:t>
            </w:r>
            <w:proofErr w:type="spellStart"/>
            <w:r w:rsidR="001345C7">
              <w:rPr>
                <w:bCs/>
              </w:rPr>
              <w:t>akan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diadakan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malam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meraikan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semua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petugas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masak</w:t>
            </w:r>
            <w:proofErr w:type="spellEnd"/>
            <w:r w:rsidR="001345C7">
              <w:rPr>
                <w:bCs/>
              </w:rPr>
              <w:t xml:space="preserve">, </w:t>
            </w:r>
            <w:proofErr w:type="spellStart"/>
            <w:r w:rsidR="001345C7">
              <w:rPr>
                <w:bCs/>
              </w:rPr>
              <w:t>pegawai</w:t>
            </w:r>
            <w:proofErr w:type="spellEnd"/>
            <w:r w:rsidR="001345C7">
              <w:rPr>
                <w:bCs/>
              </w:rPr>
              <w:t xml:space="preserve"> masjid </w:t>
            </w:r>
            <w:proofErr w:type="spellStart"/>
            <w:r w:rsidR="001345C7">
              <w:rPr>
                <w:bCs/>
              </w:rPr>
              <w:t>dan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peserta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tadarus</w:t>
            </w:r>
            <w:proofErr w:type="spellEnd"/>
            <w:r w:rsidR="001345C7">
              <w:rPr>
                <w:bCs/>
              </w:rPr>
              <w:t xml:space="preserve"> di Masjid </w:t>
            </w:r>
            <w:proofErr w:type="spellStart"/>
            <w:r w:rsidR="001345C7">
              <w:rPr>
                <w:bCs/>
              </w:rPr>
              <w:t>Jamek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Kampung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Banggol</w:t>
            </w:r>
            <w:proofErr w:type="spellEnd"/>
            <w:r w:rsidR="001345C7">
              <w:rPr>
                <w:bCs/>
              </w:rPr>
              <w:t>.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904819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.6</w:t>
            </w:r>
            <w:r w:rsidR="00CC487F">
              <w:rPr>
                <w:bCs/>
              </w:rPr>
              <w:tab/>
            </w:r>
            <w:proofErr w:type="spellStart"/>
            <w:r w:rsidR="00CC487F" w:rsidRPr="002C7DC4">
              <w:rPr>
                <w:b/>
                <w:bCs/>
              </w:rPr>
              <w:t>Malam</w:t>
            </w:r>
            <w:proofErr w:type="spellEnd"/>
            <w:r w:rsidR="00CC487F" w:rsidRPr="002C7DC4">
              <w:rPr>
                <w:b/>
                <w:bCs/>
              </w:rPr>
              <w:t xml:space="preserve"> 29 </w:t>
            </w:r>
            <w:proofErr w:type="spellStart"/>
            <w:r w:rsidR="00CC487F" w:rsidRPr="002C7DC4">
              <w:rPr>
                <w:b/>
                <w:bCs/>
              </w:rPr>
              <w:t>Ramadhan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 w:rsidR="00736533">
              <w:rPr>
                <w:bCs/>
              </w:rPr>
              <w:t>Malam</w:t>
            </w:r>
            <w:proofErr w:type="spellEnd"/>
            <w:r w:rsidR="00736533">
              <w:rPr>
                <w:bCs/>
              </w:rPr>
              <w:t xml:space="preserve"> 23 Jun 2017 (29 </w:t>
            </w:r>
            <w:proofErr w:type="spellStart"/>
            <w:r w:rsidR="00736533">
              <w:rPr>
                <w:bCs/>
              </w:rPr>
              <w:t>ramadhan</w:t>
            </w:r>
            <w:proofErr w:type="spellEnd"/>
            <w:r w:rsidR="00736533">
              <w:rPr>
                <w:bCs/>
              </w:rPr>
              <w:t xml:space="preserve">) </w:t>
            </w:r>
            <w:proofErr w:type="spellStart"/>
            <w:r w:rsidR="001345C7">
              <w:rPr>
                <w:bCs/>
              </w:rPr>
              <w:t>dikekalkan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seperti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tahun-tahun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sebelum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ini</w:t>
            </w:r>
            <w:proofErr w:type="spellEnd"/>
            <w:r w:rsidR="0031779D">
              <w:rPr>
                <w:bCs/>
              </w:rPr>
              <w:t>.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904819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CC487F">
              <w:rPr>
                <w:bCs/>
              </w:rPr>
              <w:t>.7</w:t>
            </w:r>
            <w:r w:rsidR="00D03C90">
              <w:rPr>
                <w:bCs/>
              </w:rPr>
              <w:tab/>
            </w:r>
            <w:proofErr w:type="spellStart"/>
            <w:r w:rsidR="00D03C90" w:rsidRPr="002C7DC4">
              <w:rPr>
                <w:b/>
                <w:bCs/>
              </w:rPr>
              <w:t>Gotong</w:t>
            </w:r>
            <w:proofErr w:type="spellEnd"/>
            <w:r w:rsidR="00D03C90" w:rsidRPr="002C7DC4">
              <w:rPr>
                <w:b/>
                <w:bCs/>
              </w:rPr>
              <w:t xml:space="preserve"> </w:t>
            </w:r>
            <w:proofErr w:type="spellStart"/>
            <w:r w:rsidR="00D03C90" w:rsidRPr="002C7DC4">
              <w:rPr>
                <w:b/>
                <w:bCs/>
              </w:rPr>
              <w:t>Royong</w:t>
            </w:r>
            <w:proofErr w:type="spellEnd"/>
            <w:r w:rsidR="00D03C90" w:rsidRPr="002C7DC4">
              <w:rPr>
                <w:b/>
                <w:bCs/>
              </w:rPr>
              <w:t xml:space="preserve"> </w:t>
            </w:r>
            <w:proofErr w:type="spellStart"/>
            <w:r w:rsidR="00D03C90" w:rsidRPr="002C7DC4">
              <w:rPr>
                <w:b/>
                <w:bCs/>
              </w:rPr>
              <w:t>sebelum</w:t>
            </w:r>
            <w:proofErr w:type="spellEnd"/>
            <w:r w:rsidR="00D03C90" w:rsidRPr="002C7DC4">
              <w:rPr>
                <w:b/>
                <w:bCs/>
              </w:rPr>
              <w:t xml:space="preserve"> </w:t>
            </w:r>
            <w:proofErr w:type="spellStart"/>
            <w:r w:rsidR="002C7DC4">
              <w:rPr>
                <w:b/>
                <w:bCs/>
              </w:rPr>
              <w:t>Ramadhan</w:t>
            </w:r>
            <w:proofErr w:type="spellEnd"/>
          </w:p>
          <w:p w:rsidR="00D03C90" w:rsidRDefault="002C7DC4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Gotong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Royong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menyambut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akan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diadakan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pada</w:t>
            </w:r>
            <w:proofErr w:type="spellEnd"/>
            <w:r w:rsidR="00D03C90">
              <w:rPr>
                <w:bCs/>
              </w:rPr>
              <w:t xml:space="preserve"> 14 </w:t>
            </w:r>
            <w:r w:rsidR="00521191">
              <w:rPr>
                <w:bCs/>
              </w:rPr>
              <w:t>Mei</w:t>
            </w:r>
            <w:r w:rsidR="00027BE2">
              <w:rPr>
                <w:bCs/>
              </w:rPr>
              <w:t xml:space="preserve"> 2017</w:t>
            </w:r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dengan</w:t>
            </w:r>
            <w:proofErr w:type="spellEnd"/>
            <w:r w:rsidR="00736533">
              <w:rPr>
                <w:bCs/>
              </w:rPr>
              <w:t xml:space="preserve"> </w:t>
            </w:r>
            <w:proofErr w:type="spellStart"/>
            <w:r w:rsidR="00736533">
              <w:rPr>
                <w:bCs/>
              </w:rPr>
              <w:t>kerjasam</w:t>
            </w:r>
            <w:r w:rsidR="001A010D">
              <w:rPr>
                <w:bCs/>
              </w:rPr>
              <w:t>a</w:t>
            </w:r>
            <w:proofErr w:type="spellEnd"/>
            <w:r w:rsidR="00736533">
              <w:rPr>
                <w:bCs/>
              </w:rPr>
              <w:t xml:space="preserve"> JKKN</w:t>
            </w:r>
          </w:p>
          <w:p w:rsidR="00A82C70" w:rsidRDefault="00A82C70" w:rsidP="00521191">
            <w:pPr>
              <w:ind w:left="777" w:hanging="777"/>
              <w:jc w:val="both"/>
              <w:rPr>
                <w:bCs/>
              </w:rPr>
            </w:pPr>
          </w:p>
          <w:p w:rsidR="00A82C70" w:rsidRDefault="00904819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A82C70">
              <w:rPr>
                <w:bCs/>
              </w:rPr>
              <w:t>.8</w:t>
            </w:r>
            <w:r w:rsidR="00A82C70">
              <w:rPr>
                <w:bCs/>
              </w:rPr>
              <w:tab/>
            </w:r>
            <w:proofErr w:type="spellStart"/>
            <w:r w:rsidR="00A82C70" w:rsidRPr="002C7DC4">
              <w:rPr>
                <w:b/>
                <w:bCs/>
              </w:rPr>
              <w:t>Edaran</w:t>
            </w:r>
            <w:proofErr w:type="spellEnd"/>
            <w:r w:rsidR="00A82C70" w:rsidRPr="002C7DC4">
              <w:rPr>
                <w:b/>
                <w:bCs/>
              </w:rPr>
              <w:t xml:space="preserve"> </w:t>
            </w:r>
            <w:proofErr w:type="spellStart"/>
            <w:r w:rsidR="00A82C70" w:rsidRPr="002C7DC4">
              <w:rPr>
                <w:b/>
                <w:bCs/>
              </w:rPr>
              <w:t>Buah</w:t>
            </w:r>
            <w:proofErr w:type="spellEnd"/>
            <w:r w:rsidR="00A82C70" w:rsidRPr="002C7DC4">
              <w:rPr>
                <w:b/>
                <w:bCs/>
              </w:rPr>
              <w:t xml:space="preserve"> </w:t>
            </w:r>
            <w:proofErr w:type="spellStart"/>
            <w:r w:rsidR="00A82C70" w:rsidRPr="002C7DC4">
              <w:rPr>
                <w:b/>
                <w:bCs/>
              </w:rPr>
              <w:t>Kurma</w:t>
            </w:r>
            <w:proofErr w:type="spellEnd"/>
          </w:p>
          <w:p w:rsidR="00A82C70" w:rsidRDefault="00A82C70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Diagihkan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lambuk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selepas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kuliah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asar</w:t>
            </w:r>
            <w:proofErr w:type="spellEnd"/>
          </w:p>
          <w:p w:rsidR="00736533" w:rsidRDefault="00736533" w:rsidP="00521191">
            <w:pPr>
              <w:ind w:left="777" w:hanging="777"/>
              <w:jc w:val="both"/>
              <w:rPr>
                <w:bCs/>
              </w:rPr>
            </w:pPr>
          </w:p>
          <w:p w:rsidR="00736533" w:rsidRDefault="00736533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4.9</w:t>
            </w:r>
            <w:r>
              <w:rPr>
                <w:bCs/>
              </w:rPr>
              <w:tab/>
            </w:r>
            <w:proofErr w:type="spellStart"/>
            <w:r w:rsidRPr="00736533">
              <w:rPr>
                <w:b/>
                <w:bCs/>
              </w:rPr>
              <w:t>Tadarus</w:t>
            </w:r>
            <w:proofErr w:type="spellEnd"/>
          </w:p>
          <w:p w:rsidR="00736533" w:rsidRDefault="00736533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  <w:t xml:space="preserve">Akan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malam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terawih</w:t>
            </w:r>
            <w:proofErr w:type="spellEnd"/>
          </w:p>
          <w:p w:rsidR="00736533" w:rsidRPr="00CC487F" w:rsidRDefault="00736533" w:rsidP="00521191">
            <w:pPr>
              <w:ind w:left="777" w:hanging="777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642D79" w:rsidRDefault="00642D79" w:rsidP="00C72693">
            <w:pPr>
              <w:jc w:val="center"/>
              <w:rPr>
                <w:bCs/>
              </w:rPr>
            </w:pPr>
          </w:p>
          <w:p w:rsidR="00556997" w:rsidRDefault="00556997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642D79" w:rsidRDefault="00642D79" w:rsidP="00736533">
            <w:pPr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/ Imam</w:t>
            </w: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736533">
            <w:pPr>
              <w:rPr>
                <w:bCs/>
              </w:rPr>
            </w:pPr>
          </w:p>
          <w:p w:rsidR="001A010D" w:rsidRDefault="001A010D" w:rsidP="00736533">
            <w:pPr>
              <w:rPr>
                <w:bCs/>
              </w:rPr>
            </w:pPr>
          </w:p>
          <w:p w:rsidR="001A010D" w:rsidRDefault="001A010D" w:rsidP="00736533">
            <w:pPr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736533">
            <w:pPr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</w:t>
            </w: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1345C7" w:rsidRDefault="001345C7" w:rsidP="001345C7">
            <w:pPr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1345C7">
            <w:pPr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Kecerian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/ 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736533" w:rsidRDefault="00736533" w:rsidP="00C72693">
            <w:pPr>
              <w:jc w:val="center"/>
              <w:rPr>
                <w:bCs/>
              </w:rPr>
            </w:pPr>
          </w:p>
          <w:p w:rsidR="00736533" w:rsidRDefault="00736533" w:rsidP="00C72693">
            <w:pPr>
              <w:jc w:val="center"/>
              <w:rPr>
                <w:bCs/>
              </w:rPr>
            </w:pPr>
          </w:p>
          <w:p w:rsidR="00736533" w:rsidRDefault="00736533" w:rsidP="0073653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/ Imam</w:t>
            </w:r>
          </w:p>
          <w:p w:rsidR="00736533" w:rsidRDefault="00736533" w:rsidP="00C72693">
            <w:pPr>
              <w:jc w:val="center"/>
              <w:rPr>
                <w:bCs/>
              </w:rPr>
            </w:pPr>
          </w:p>
        </w:tc>
      </w:tr>
      <w:tr w:rsidR="007A2BC3" w:rsidRPr="00493449" w:rsidTr="00904819">
        <w:tc>
          <w:tcPr>
            <w:tcW w:w="753" w:type="dxa"/>
          </w:tcPr>
          <w:p w:rsidR="007A2BC3" w:rsidRDefault="007A2BC3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7007" w:type="dxa"/>
          </w:tcPr>
          <w:p w:rsidR="007A2BC3" w:rsidRDefault="007A2BC3" w:rsidP="001351B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MEMBENTANG LAPORAN KARNIVAL SUKANEKA MASJID JAMEK KAMPUNG BANGGOL</w:t>
            </w:r>
          </w:p>
          <w:p w:rsidR="007A2BC3" w:rsidRDefault="007A2BC3" w:rsidP="001351BA">
            <w:pPr>
              <w:jc w:val="both"/>
              <w:rPr>
                <w:b/>
                <w:bCs/>
              </w:rPr>
            </w:pPr>
          </w:p>
          <w:p w:rsidR="007A2BC3" w:rsidRDefault="007A2BC3" w:rsidP="007A2BC3">
            <w:pPr>
              <w:ind w:left="777" w:hanging="777"/>
              <w:jc w:val="both"/>
              <w:rPr>
                <w:bCs/>
              </w:rPr>
            </w:pPr>
            <w:r w:rsidRPr="007A2BC3">
              <w:rPr>
                <w:bCs/>
              </w:rPr>
              <w:t>5.1</w:t>
            </w:r>
            <w:r w:rsidRPr="007A2BC3">
              <w:rPr>
                <w:bCs/>
              </w:rPr>
              <w:tab/>
              <w:t xml:space="preserve">Tuan haji </w:t>
            </w:r>
            <w:proofErr w:type="spellStart"/>
            <w:r w:rsidRPr="007A2BC3">
              <w:rPr>
                <w:bCs/>
              </w:rPr>
              <w:t>Yusop</w:t>
            </w:r>
            <w:proofErr w:type="spellEnd"/>
            <w:r w:rsidRPr="007A2BC3">
              <w:rPr>
                <w:bCs/>
              </w:rPr>
              <w:t xml:space="preserve"> bin </w:t>
            </w:r>
            <w:proofErr w:type="spellStart"/>
            <w:r w:rsidRPr="007A2BC3">
              <w:rPr>
                <w:bCs/>
              </w:rPr>
              <w:t>Che</w:t>
            </w:r>
            <w:proofErr w:type="spellEnd"/>
            <w:r w:rsidRPr="007A2BC3">
              <w:rPr>
                <w:bCs/>
              </w:rPr>
              <w:t xml:space="preserve"> Mat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Sukaneka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membentang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perkara-perkara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penting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>.</w:t>
            </w:r>
          </w:p>
          <w:p w:rsidR="007A2BC3" w:rsidRDefault="007A2BC3" w:rsidP="007A2BC3">
            <w:pPr>
              <w:ind w:left="777" w:hanging="777"/>
              <w:jc w:val="both"/>
              <w:rPr>
                <w:bCs/>
              </w:rPr>
            </w:pPr>
          </w:p>
          <w:p w:rsidR="007A2BC3" w:rsidRDefault="007A2BC3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5.2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Hadiah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pemenang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peruntukan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RM 1300.</w:t>
            </w:r>
          </w:p>
          <w:p w:rsidR="007A2BC3" w:rsidRDefault="007A2BC3" w:rsidP="007A2BC3">
            <w:pPr>
              <w:ind w:left="777" w:hanging="777"/>
              <w:jc w:val="both"/>
              <w:rPr>
                <w:bCs/>
              </w:rPr>
            </w:pPr>
          </w:p>
          <w:p w:rsidR="007A2BC3" w:rsidRDefault="007A2BC3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5.3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w</w:t>
            </w:r>
            <w:r>
              <w:rPr>
                <w:bCs/>
              </w:rPr>
              <w:t>aktu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CE7D73">
              <w:rPr>
                <w:bCs/>
              </w:rPr>
              <w:t>Siak</w:t>
            </w:r>
            <w:proofErr w:type="spellEnd"/>
            <w:r w:rsidR="00CE7D73">
              <w:rPr>
                <w:bCs/>
              </w:rPr>
              <w:t xml:space="preserve"> Masjid. </w:t>
            </w:r>
            <w:proofErr w:type="spellStart"/>
            <w:r w:rsidR="00CE7D73">
              <w:rPr>
                <w:bCs/>
              </w:rPr>
              <w:t>Peruntukan</w:t>
            </w:r>
            <w:proofErr w:type="spellEnd"/>
            <w:r w:rsidR="00CE7D73">
              <w:rPr>
                <w:bCs/>
              </w:rPr>
              <w:t xml:space="preserve"> RM 1500 </w:t>
            </w:r>
            <w:proofErr w:type="spellStart"/>
            <w:r w:rsidR="00CE7D73">
              <w:rPr>
                <w:bCs/>
              </w:rPr>
              <w:t>diberikan</w:t>
            </w:r>
            <w:proofErr w:type="spellEnd"/>
            <w:r w:rsidR="00CE7D73">
              <w:rPr>
                <w:bCs/>
              </w:rPr>
              <w:t xml:space="preserve"> </w:t>
            </w:r>
            <w:proofErr w:type="spellStart"/>
            <w:r w:rsidR="00CE7D73">
              <w:rPr>
                <w:bCs/>
              </w:rPr>
              <w:t>kepada</w:t>
            </w:r>
            <w:proofErr w:type="spellEnd"/>
            <w:r w:rsidR="00CE7D73">
              <w:rPr>
                <w:bCs/>
              </w:rPr>
              <w:t xml:space="preserve"> </w:t>
            </w:r>
            <w:proofErr w:type="spellStart"/>
            <w:r w:rsidR="00CE7D73">
              <w:rPr>
                <w:bCs/>
              </w:rPr>
              <w:t>Siak</w:t>
            </w:r>
            <w:proofErr w:type="spellEnd"/>
            <w:r w:rsidR="00CE7D73">
              <w:rPr>
                <w:bCs/>
              </w:rPr>
              <w:t xml:space="preserve"> </w:t>
            </w:r>
            <w:proofErr w:type="spellStart"/>
            <w:r w:rsidR="00CE7D73">
              <w:rPr>
                <w:bCs/>
              </w:rPr>
              <w:t>untuk</w:t>
            </w:r>
            <w:proofErr w:type="spellEnd"/>
            <w:r w:rsidR="00CE7D73">
              <w:rPr>
                <w:bCs/>
              </w:rPr>
              <w:t xml:space="preserve"> </w:t>
            </w:r>
            <w:proofErr w:type="spellStart"/>
            <w:r w:rsidR="00CE7D73">
              <w:rPr>
                <w:bCs/>
              </w:rPr>
              <w:t>penyediaan</w:t>
            </w:r>
            <w:proofErr w:type="spellEnd"/>
            <w:r w:rsidR="00CE7D73">
              <w:rPr>
                <w:bCs/>
              </w:rPr>
              <w:t xml:space="preserve"> </w:t>
            </w:r>
            <w:proofErr w:type="spellStart"/>
            <w:r w:rsidR="00CE7D73">
              <w:rPr>
                <w:bCs/>
              </w:rPr>
              <w:t>makanan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tengah</w:t>
            </w:r>
            <w:proofErr w:type="spellEnd"/>
            <w:r w:rsidR="001A010D">
              <w:rPr>
                <w:bCs/>
              </w:rPr>
              <w:t xml:space="preserve"> </w:t>
            </w:r>
            <w:proofErr w:type="spellStart"/>
            <w:r w:rsidR="001A010D">
              <w:rPr>
                <w:bCs/>
              </w:rPr>
              <w:t>hari</w:t>
            </w:r>
            <w:proofErr w:type="spellEnd"/>
            <w:r w:rsidR="001A010D">
              <w:rPr>
                <w:bCs/>
              </w:rPr>
              <w:t>.</w:t>
            </w: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5.4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Penga</w:t>
            </w:r>
            <w:r w:rsidR="001345C7">
              <w:rPr>
                <w:bCs/>
              </w:rPr>
              <w:t>dil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setiap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acara</w:t>
            </w:r>
            <w:proofErr w:type="spellEnd"/>
            <w:r w:rsidR="001345C7">
              <w:rPr>
                <w:bCs/>
              </w:rPr>
              <w:t xml:space="preserve"> di </w:t>
            </w:r>
            <w:proofErr w:type="spellStart"/>
            <w:r w:rsidR="001345C7">
              <w:rPr>
                <w:bCs/>
              </w:rPr>
              <w:t>kalangan</w:t>
            </w:r>
            <w:proofErr w:type="spellEnd"/>
            <w:r w:rsidR="001345C7">
              <w:rPr>
                <w:bCs/>
              </w:rPr>
              <w:t xml:space="preserve"> AJK</w:t>
            </w: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5.5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Kebersihan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Kerai</w:t>
            </w:r>
            <w:proofErr w:type="spellEnd"/>
            <w:r>
              <w:rPr>
                <w:bCs/>
              </w:rPr>
              <w:t xml:space="preserve"> Kecil.</w:t>
            </w:r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P</w:t>
            </w:r>
            <w:r>
              <w:rPr>
                <w:bCs/>
              </w:rPr>
              <w:t>lastik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urusetia</w:t>
            </w:r>
            <w:proofErr w:type="spellEnd"/>
            <w:r>
              <w:rPr>
                <w:bCs/>
              </w:rPr>
              <w:t xml:space="preserve"> MJKB</w:t>
            </w: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5.6</w:t>
            </w:r>
            <w:r>
              <w:rPr>
                <w:bCs/>
              </w:rPr>
              <w:tab/>
            </w:r>
            <w:proofErr w:type="spellStart"/>
            <w:r w:rsidR="001345C7">
              <w:rPr>
                <w:bCs/>
              </w:rPr>
              <w:t>Surau</w:t>
            </w:r>
            <w:proofErr w:type="spellEnd"/>
            <w:r w:rsidR="001345C7">
              <w:rPr>
                <w:bCs/>
              </w:rPr>
              <w:t xml:space="preserve"> As </w:t>
            </w:r>
            <w:proofErr w:type="spellStart"/>
            <w:r w:rsidR="001345C7">
              <w:rPr>
                <w:bCs/>
              </w:rPr>
              <w:t>Solihin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akan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memasang</w:t>
            </w:r>
            <w:proofErr w:type="spellEnd"/>
            <w:r w:rsidR="001345C7">
              <w:rPr>
                <w:bCs/>
              </w:rPr>
              <w:t xml:space="preserve"> 12 </w:t>
            </w:r>
            <w:proofErr w:type="spellStart"/>
            <w:r w:rsidR="001345C7">
              <w:rPr>
                <w:bCs/>
              </w:rPr>
              <w:t>Buah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Khemah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dan</w:t>
            </w:r>
            <w:proofErr w:type="spellEnd"/>
            <w:r w:rsidR="001345C7">
              <w:rPr>
                <w:bCs/>
              </w:rPr>
              <w:t xml:space="preserve"> </w:t>
            </w:r>
            <w:r>
              <w:rPr>
                <w:bCs/>
              </w:rPr>
              <w:t xml:space="preserve">trek </w:t>
            </w:r>
            <w:proofErr w:type="spellStart"/>
            <w:r>
              <w:rPr>
                <w:bCs/>
              </w:rPr>
              <w:t>sukaneka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selasa</w:t>
            </w:r>
            <w:proofErr w:type="spellEnd"/>
            <w:r>
              <w:rPr>
                <w:bCs/>
              </w:rPr>
              <w:t xml:space="preserve"> (09 Mei 2017)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digalakkan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padang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</w:p>
          <w:p w:rsidR="00CE7D73" w:rsidRDefault="00CE7D73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5.7</w:t>
            </w:r>
            <w:r>
              <w:rPr>
                <w:bCs/>
              </w:rPr>
              <w:tab/>
            </w:r>
            <w:proofErr w:type="spellStart"/>
            <w:r w:rsidR="006871C6">
              <w:rPr>
                <w:bCs/>
              </w:rPr>
              <w:t>Mesyuarat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bersetuju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membeli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satu</w:t>
            </w:r>
            <w:proofErr w:type="spellEnd"/>
            <w:r w:rsidR="006871C6">
              <w:rPr>
                <w:bCs/>
              </w:rPr>
              <w:t xml:space="preserve"> set PA system </w:t>
            </w:r>
            <w:proofErr w:type="spellStart"/>
            <w:r w:rsidR="006871C6">
              <w:rPr>
                <w:bCs/>
              </w:rPr>
              <w:t>untuk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kegunaan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karni</w:t>
            </w:r>
            <w:r w:rsidR="001345C7">
              <w:rPr>
                <w:bCs/>
              </w:rPr>
              <w:t>v</w:t>
            </w:r>
            <w:r w:rsidR="006871C6">
              <w:rPr>
                <w:bCs/>
              </w:rPr>
              <w:t>al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sukaneka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dan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acara-acara</w:t>
            </w:r>
            <w:proofErr w:type="spellEnd"/>
            <w:r w:rsidR="006871C6">
              <w:rPr>
                <w:bCs/>
              </w:rPr>
              <w:t xml:space="preserve"> </w:t>
            </w:r>
            <w:proofErr w:type="spellStart"/>
            <w:r w:rsidR="006871C6">
              <w:rPr>
                <w:bCs/>
              </w:rPr>
              <w:t>rasmi</w:t>
            </w:r>
            <w:proofErr w:type="spellEnd"/>
            <w:r w:rsidR="006871C6">
              <w:rPr>
                <w:bCs/>
              </w:rPr>
              <w:t xml:space="preserve"> MJKB.</w:t>
            </w:r>
          </w:p>
          <w:p w:rsidR="006871C6" w:rsidRDefault="006871C6" w:rsidP="007A2BC3">
            <w:pPr>
              <w:ind w:left="777" w:hanging="777"/>
              <w:jc w:val="both"/>
              <w:rPr>
                <w:bCs/>
              </w:rPr>
            </w:pPr>
          </w:p>
          <w:p w:rsidR="006871C6" w:rsidRDefault="006871C6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5.8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</w:t>
            </w:r>
            <w:r w:rsidR="001345C7">
              <w:rPr>
                <w:bCs/>
              </w:rPr>
              <w:t>njang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Karival</w:t>
            </w:r>
            <w:proofErr w:type="spellEnd"/>
            <w:r w:rsidR="001345C7">
              <w:rPr>
                <w:bCs/>
              </w:rPr>
              <w:t xml:space="preserve"> </w:t>
            </w:r>
            <w:proofErr w:type="spellStart"/>
            <w:r w:rsidR="001345C7">
              <w:rPr>
                <w:bCs/>
              </w:rPr>
              <w:t>Sukaneka</w:t>
            </w:r>
            <w:proofErr w:type="spellEnd"/>
            <w:r w:rsidR="001345C7">
              <w:rPr>
                <w:bCs/>
              </w:rPr>
              <w:t xml:space="preserve"> MJKB </w:t>
            </w:r>
            <w:proofErr w:type="spellStart"/>
            <w:r w:rsidR="001345C7"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diselia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Encik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Sohaimi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bayar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pentadbiran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dengasn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kadar</w:t>
            </w:r>
            <w:proofErr w:type="spellEnd"/>
            <w:r>
              <w:rPr>
                <w:bCs/>
              </w:rPr>
              <w:t xml:space="preserve"> RM 10</w:t>
            </w:r>
          </w:p>
          <w:p w:rsidR="001345C7" w:rsidRDefault="001345C7" w:rsidP="007A2BC3">
            <w:pPr>
              <w:ind w:left="777" w:hanging="777"/>
              <w:jc w:val="both"/>
              <w:rPr>
                <w:bCs/>
              </w:rPr>
            </w:pPr>
          </w:p>
          <w:p w:rsidR="001345C7" w:rsidRDefault="001345C7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 xml:space="preserve">5.9 </w:t>
            </w:r>
            <w:r w:rsidR="009C5133">
              <w:rPr>
                <w:bCs/>
              </w:rPr>
              <w:tab/>
            </w:r>
            <w:proofErr w:type="spellStart"/>
            <w:r>
              <w:rPr>
                <w:bCs/>
              </w:rPr>
              <w:t>Peralatan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permatang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Besar</w:t>
            </w:r>
            <w:proofErr w:type="spellEnd"/>
          </w:p>
          <w:p w:rsidR="001345C7" w:rsidRDefault="001345C7" w:rsidP="007A2BC3">
            <w:pPr>
              <w:ind w:left="777" w:hanging="777"/>
              <w:jc w:val="both"/>
              <w:rPr>
                <w:bCs/>
              </w:rPr>
            </w:pPr>
          </w:p>
          <w:p w:rsidR="001345C7" w:rsidRDefault="001345C7" w:rsidP="007A2BC3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 xml:space="preserve">5.10 </w:t>
            </w:r>
            <w:r w:rsidR="009C5133">
              <w:rPr>
                <w:bCs/>
              </w:rPr>
              <w:tab/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RM 6000 </w:t>
            </w:r>
            <w:proofErr w:type="spellStart"/>
            <w:r>
              <w:rPr>
                <w:bCs/>
              </w:rPr>
              <w:t>diluluskan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menjayakan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Sukaneka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Kampong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</w:p>
          <w:p w:rsidR="00F12444" w:rsidRPr="007A2BC3" w:rsidRDefault="00F12444" w:rsidP="007A2BC3">
            <w:pPr>
              <w:ind w:left="777" w:hanging="777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7A2BC3" w:rsidRDefault="007A2BC3" w:rsidP="00C72693">
            <w:pPr>
              <w:jc w:val="center"/>
              <w:rPr>
                <w:bCs/>
              </w:rPr>
            </w:pPr>
          </w:p>
        </w:tc>
      </w:tr>
      <w:tr w:rsidR="00FC4CB4" w:rsidRPr="00493449" w:rsidTr="00F12444">
        <w:trPr>
          <w:trHeight w:val="530"/>
        </w:trPr>
        <w:tc>
          <w:tcPr>
            <w:tcW w:w="753" w:type="dxa"/>
          </w:tcPr>
          <w:p w:rsidR="00FC4CB4" w:rsidRDefault="002C7DC4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7007" w:type="dxa"/>
          </w:tcPr>
          <w:p w:rsidR="00485841" w:rsidRDefault="00485841" w:rsidP="0048584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485841" w:rsidRDefault="00485841" w:rsidP="00485841">
            <w:pPr>
              <w:jc w:val="both"/>
              <w:rPr>
                <w:b/>
              </w:rPr>
            </w:pPr>
          </w:p>
          <w:p w:rsidR="00485841" w:rsidRPr="006B7ADC" w:rsidRDefault="002C7DC4" w:rsidP="006B7ADC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6</w:t>
            </w:r>
            <w:r w:rsidR="00243D67" w:rsidRPr="00243D67">
              <w:rPr>
                <w:b/>
              </w:rPr>
              <w:t>.1</w:t>
            </w:r>
            <w:r w:rsidR="00485841" w:rsidRPr="00485841">
              <w:rPr>
                <w:b/>
              </w:rPr>
              <w:tab/>
            </w:r>
            <w:proofErr w:type="spellStart"/>
            <w:r w:rsidR="00485841" w:rsidRPr="00485841">
              <w:rPr>
                <w:b/>
              </w:rPr>
              <w:t>Membentangkan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Laporan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Terkini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Permohonan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Naiktaraf</w:t>
            </w:r>
            <w:proofErr w:type="spellEnd"/>
            <w:r w:rsidR="00485841" w:rsidRPr="00485841">
              <w:rPr>
                <w:b/>
              </w:rPr>
              <w:t xml:space="preserve"> Dan Masjid </w:t>
            </w:r>
            <w:proofErr w:type="spellStart"/>
            <w:r w:rsidR="00485841" w:rsidRPr="00485841">
              <w:rPr>
                <w:b/>
              </w:rPr>
              <w:t>Baru</w:t>
            </w:r>
            <w:proofErr w:type="spellEnd"/>
            <w:r w:rsidR="006B7ADC">
              <w:rPr>
                <w:b/>
              </w:rPr>
              <w:t xml:space="preserve">  </w:t>
            </w:r>
          </w:p>
          <w:p w:rsidR="00FC4CB4" w:rsidRDefault="009C5133" w:rsidP="002C7DC4">
            <w:pPr>
              <w:ind w:left="1407" w:hanging="1407"/>
              <w:jc w:val="both"/>
              <w:rPr>
                <w:b/>
              </w:rPr>
            </w:pPr>
            <w:r>
              <w:rPr>
                <w:bCs/>
              </w:rPr>
              <w:t xml:space="preserve">            6.1.1</w:t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Ahli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Jawa</w:t>
            </w:r>
            <w:r w:rsidR="002C7DC4">
              <w:rPr>
                <w:bCs/>
              </w:rPr>
              <w:t>tankuasa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Surau</w:t>
            </w:r>
            <w:proofErr w:type="spellEnd"/>
            <w:r w:rsidR="002C7DC4">
              <w:rPr>
                <w:bCs/>
              </w:rPr>
              <w:t xml:space="preserve"> Tuan Guru Haji </w:t>
            </w:r>
            <w:r w:rsidR="00E056F9">
              <w:rPr>
                <w:bCs/>
              </w:rPr>
              <w:t xml:space="preserve">Ahmad Tuan </w:t>
            </w:r>
            <w:proofErr w:type="spellStart"/>
            <w:r w:rsidR="00E056F9">
              <w:rPr>
                <w:bCs/>
              </w:rPr>
              <w:t>Husin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bersetuju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menghantar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cadangan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pembinaan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khemah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untuk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menampung</w:t>
            </w:r>
            <w:proofErr w:type="spellEnd"/>
            <w:r w:rsidR="002C7DC4">
              <w:rPr>
                <w:bCs/>
              </w:rPr>
              <w:t xml:space="preserve"> Jemaah MJKB </w:t>
            </w:r>
            <w:proofErr w:type="spellStart"/>
            <w:r w:rsidR="002C7DC4">
              <w:rPr>
                <w:bCs/>
              </w:rPr>
              <w:t>sepanjang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pembinaan</w:t>
            </w:r>
            <w:proofErr w:type="spellEnd"/>
            <w:r w:rsidR="002C7DC4">
              <w:rPr>
                <w:bCs/>
              </w:rPr>
              <w:t xml:space="preserve"> masjid </w:t>
            </w:r>
            <w:proofErr w:type="spellStart"/>
            <w:r w:rsidR="002C7DC4">
              <w:rPr>
                <w:bCs/>
              </w:rPr>
              <w:t>baru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dijalankan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  <w:rPr>
                <w:b/>
              </w:rPr>
            </w:pPr>
          </w:p>
          <w:p w:rsidR="00E056F9" w:rsidRDefault="007349AF" w:rsidP="00E056F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6</w:t>
            </w:r>
            <w:r w:rsidR="00E056F9">
              <w:rPr>
                <w:b/>
              </w:rPr>
              <w:t>.2</w:t>
            </w:r>
            <w:r w:rsidR="00E056F9">
              <w:rPr>
                <w:b/>
              </w:rPr>
              <w:tab/>
            </w:r>
            <w:proofErr w:type="spellStart"/>
            <w:r w:rsidR="00E056F9">
              <w:rPr>
                <w:b/>
              </w:rPr>
              <w:t>Membentang</w:t>
            </w:r>
            <w:proofErr w:type="spellEnd"/>
            <w:r w:rsidR="00E056F9">
              <w:rPr>
                <w:b/>
              </w:rPr>
              <w:t xml:space="preserve"> Skim </w:t>
            </w:r>
            <w:proofErr w:type="spellStart"/>
            <w:r w:rsidR="00E056F9">
              <w:rPr>
                <w:b/>
              </w:rPr>
              <w:t>Pengurusan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Jenazah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Percuma</w:t>
            </w:r>
            <w:proofErr w:type="spellEnd"/>
            <w:r w:rsidR="00E056F9">
              <w:rPr>
                <w:b/>
              </w:rPr>
              <w:t xml:space="preserve"> (SPJP)</w:t>
            </w:r>
          </w:p>
          <w:p w:rsidR="00E056F9" w:rsidRPr="00E056F9" w:rsidRDefault="00E056F9" w:rsidP="00E056F9">
            <w:pPr>
              <w:ind w:left="689" w:hanging="689"/>
              <w:jc w:val="both"/>
              <w:rPr>
                <w:bCs/>
              </w:rPr>
            </w:pPr>
            <w:r>
              <w:rPr>
                <w:b/>
              </w:rPr>
              <w:tab/>
            </w:r>
            <w:r w:rsidR="009C5133" w:rsidRPr="009C5133">
              <w:t>6</w:t>
            </w:r>
            <w:r w:rsidRPr="00E056F9">
              <w:rPr>
                <w:bCs/>
              </w:rPr>
              <w:t>.2.1</w:t>
            </w:r>
            <w:r>
              <w:rPr>
                <w:bCs/>
              </w:rPr>
              <w:tab/>
            </w:r>
            <w:proofErr w:type="spellStart"/>
            <w:r w:rsidRPr="00E056F9">
              <w:rPr>
                <w:bCs/>
              </w:rPr>
              <w:t>Seramai</w:t>
            </w:r>
            <w:proofErr w:type="spellEnd"/>
            <w:r w:rsidR="002C7DC4">
              <w:rPr>
                <w:bCs/>
              </w:rPr>
              <w:t xml:space="preserve"> 39</w:t>
            </w:r>
            <w:r w:rsidR="000B276C">
              <w:rPr>
                <w:bCs/>
              </w:rPr>
              <w:t>42</w:t>
            </w:r>
            <w:r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ahli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berdaftar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dalam</w:t>
            </w:r>
            <w:proofErr w:type="spellEnd"/>
            <w:r w:rsidR="002C7DC4">
              <w:rPr>
                <w:bCs/>
              </w:rPr>
              <w:t xml:space="preserve"> SPJP </w:t>
            </w:r>
            <w:proofErr w:type="spellStart"/>
            <w:r w:rsidR="002C7DC4">
              <w:rPr>
                <w:bCs/>
              </w:rPr>
              <w:t>berakh</w:t>
            </w:r>
            <w:r>
              <w:rPr>
                <w:bCs/>
              </w:rPr>
              <w:t>ir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2017</w:t>
            </w:r>
          </w:p>
          <w:p w:rsidR="00E056F9" w:rsidRDefault="009C5133" w:rsidP="00B15ED5">
            <w:pPr>
              <w:jc w:val="both"/>
            </w:pPr>
            <w:r>
              <w:tab/>
              <w:t>6</w:t>
            </w:r>
            <w:r w:rsidR="006B7ADC">
              <w:t>.2.2</w:t>
            </w:r>
            <w:r w:rsidR="006B7ADC">
              <w:tab/>
              <w:t>10</w:t>
            </w:r>
            <w:r w:rsidR="00E056F9">
              <w:t xml:space="preserve"> orang </w:t>
            </w:r>
            <w:proofErr w:type="spellStart"/>
            <w:r w:rsidR="00E056F9">
              <w:t>anak</w:t>
            </w:r>
            <w:proofErr w:type="spellEnd"/>
            <w:r w:rsidR="00E056F9">
              <w:t xml:space="preserve"> </w:t>
            </w:r>
            <w:proofErr w:type="spellStart"/>
            <w:r w:rsidR="00E056F9">
              <w:t>qaryah</w:t>
            </w:r>
            <w:proofErr w:type="spellEnd"/>
            <w:r w:rsidR="00E056F9">
              <w:t xml:space="preserve"> yang </w:t>
            </w:r>
            <w:proofErr w:type="spellStart"/>
            <w:r w:rsidR="00E056F9">
              <w:t>meninggal</w:t>
            </w:r>
            <w:proofErr w:type="spellEnd"/>
            <w:r w:rsidR="00E056F9">
              <w:t xml:space="preserve"> di </w:t>
            </w:r>
            <w:proofErr w:type="spellStart"/>
            <w:r w:rsidR="00E056F9">
              <w:t>dalam</w:t>
            </w:r>
            <w:proofErr w:type="spellEnd"/>
            <w:r w:rsidR="00E056F9">
              <w:t xml:space="preserve"> SPJP</w:t>
            </w:r>
            <w:r w:rsidR="002C7DC4">
              <w:t xml:space="preserve"> </w:t>
            </w:r>
            <w:r w:rsidR="002C7DC4">
              <w:tab/>
            </w:r>
            <w:r w:rsidR="002C7DC4">
              <w:tab/>
            </w:r>
          </w:p>
          <w:p w:rsidR="00E056F9" w:rsidRDefault="007349AF" w:rsidP="00B15E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056F9" w:rsidRPr="00E056F9">
              <w:rPr>
                <w:b/>
                <w:bCs/>
              </w:rPr>
              <w:t xml:space="preserve">.3 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Buletin</w:t>
            </w:r>
            <w:proofErr w:type="spellEnd"/>
            <w:r w:rsidR="00E056F9" w:rsidRPr="00E056F9">
              <w:rPr>
                <w:b/>
                <w:bCs/>
              </w:rPr>
              <w:t xml:space="preserve"> Masjid</w:t>
            </w:r>
          </w:p>
          <w:p w:rsidR="00E056F9" w:rsidRDefault="00E056F9" w:rsidP="00E056F9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proofErr w:type="spellStart"/>
            <w:r w:rsidR="002C7DC4">
              <w:t>Penerbitan</w:t>
            </w:r>
            <w:proofErr w:type="spellEnd"/>
            <w:r w:rsidR="002C7DC4">
              <w:t xml:space="preserve"> </w:t>
            </w:r>
            <w:proofErr w:type="spellStart"/>
            <w:r w:rsidR="002C7DC4">
              <w:t>akan</w:t>
            </w:r>
            <w:proofErr w:type="spellEnd"/>
            <w:r w:rsidR="002C7DC4">
              <w:t xml:space="preserve"> </w:t>
            </w:r>
            <w:proofErr w:type="spellStart"/>
            <w:r w:rsidR="002C7DC4">
              <w:t>diserahkan</w:t>
            </w:r>
            <w:proofErr w:type="spellEnd"/>
            <w:r w:rsidR="002C7DC4">
              <w:t xml:space="preserve"> </w:t>
            </w:r>
            <w:proofErr w:type="spellStart"/>
            <w:r w:rsidR="002C7DC4">
              <w:t>kepada</w:t>
            </w:r>
            <w:proofErr w:type="spellEnd"/>
            <w:r w:rsidR="002C7DC4">
              <w:t xml:space="preserve"> </w:t>
            </w:r>
            <w:proofErr w:type="spellStart"/>
            <w:r w:rsidR="002C7DC4">
              <w:t>pihak</w:t>
            </w:r>
            <w:proofErr w:type="spellEnd"/>
            <w:r w:rsidR="002C7DC4">
              <w:t xml:space="preserve"> </w:t>
            </w:r>
            <w:proofErr w:type="spellStart"/>
            <w:r w:rsidR="002C7DC4">
              <w:t>pencetak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Default="007349AF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056F9" w:rsidRPr="00E056F9">
              <w:rPr>
                <w:b/>
                <w:bCs/>
              </w:rPr>
              <w:t>.4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Kursus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Jenazah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Muslimat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tarikh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penceramah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Pr="00E21827" w:rsidRDefault="007349AF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21827" w:rsidRPr="00E21827">
              <w:rPr>
                <w:b/>
                <w:bCs/>
              </w:rPr>
              <w:t>.5</w:t>
            </w:r>
            <w:r w:rsidR="00E21827" w:rsidRPr="00E21827">
              <w:rPr>
                <w:b/>
                <w:bCs/>
              </w:rPr>
              <w:tab/>
            </w:r>
            <w:proofErr w:type="spellStart"/>
            <w:r w:rsidR="00E21827" w:rsidRPr="00E21827">
              <w:rPr>
                <w:b/>
                <w:bCs/>
              </w:rPr>
              <w:t>Pembelian</w:t>
            </w:r>
            <w:proofErr w:type="spellEnd"/>
            <w:r w:rsidR="00E21827" w:rsidRPr="00E21827">
              <w:rPr>
                <w:b/>
                <w:bCs/>
              </w:rPr>
              <w:t xml:space="preserve"> Tanah </w:t>
            </w:r>
            <w:proofErr w:type="spellStart"/>
            <w:r w:rsidR="00E21827" w:rsidRPr="00E21827">
              <w:rPr>
                <w:b/>
                <w:bCs/>
              </w:rPr>
              <w:t>Bersebelahana</w:t>
            </w:r>
            <w:proofErr w:type="spellEnd"/>
            <w:r w:rsidR="00E21827" w:rsidRPr="00E21827">
              <w:rPr>
                <w:b/>
                <w:bCs/>
              </w:rPr>
              <w:t xml:space="preserve"> MJKB</w:t>
            </w:r>
          </w:p>
          <w:p w:rsidR="00E21827" w:rsidRDefault="00E21827" w:rsidP="00E056F9">
            <w:pPr>
              <w:ind w:left="689" w:hanging="689"/>
              <w:jc w:val="both"/>
            </w:pPr>
            <w:r>
              <w:tab/>
            </w:r>
            <w:proofErr w:type="spellStart"/>
            <w:r w:rsidR="006B7ADC">
              <w:t>Pengerusi</w:t>
            </w:r>
            <w:proofErr w:type="spellEnd"/>
            <w:r w:rsidR="006B7ADC">
              <w:t xml:space="preserve"> </w:t>
            </w:r>
            <w:proofErr w:type="spellStart"/>
            <w:r w:rsidR="006B7ADC">
              <w:t>ber</w:t>
            </w:r>
            <w:r w:rsidR="0031779D">
              <w:t>bincang</w:t>
            </w:r>
            <w:proofErr w:type="spellEnd"/>
            <w:r w:rsidR="006B7ADC">
              <w:t xml:space="preserve"> </w:t>
            </w:r>
            <w:proofErr w:type="spellStart"/>
            <w:r w:rsidR="006B7ADC">
              <w:t>dengan</w:t>
            </w:r>
            <w:proofErr w:type="spellEnd"/>
            <w:r w:rsidR="006B7ADC">
              <w:t xml:space="preserve"> </w:t>
            </w:r>
            <w:proofErr w:type="spellStart"/>
            <w:r w:rsidR="006B7ADC">
              <w:t>Ustaz</w:t>
            </w:r>
            <w:proofErr w:type="spellEnd"/>
            <w:r w:rsidR="006B7ADC">
              <w:t xml:space="preserve"> </w:t>
            </w:r>
            <w:proofErr w:type="spellStart"/>
            <w:r w:rsidR="006B7ADC">
              <w:t>Fakaruddin</w:t>
            </w:r>
            <w:proofErr w:type="spellEnd"/>
            <w:r w:rsidR="0031779D">
              <w:t xml:space="preserve"> </w:t>
            </w:r>
            <w:proofErr w:type="spellStart"/>
            <w:r w:rsidR="0031779D">
              <w:t>dari</w:t>
            </w:r>
            <w:proofErr w:type="spellEnd"/>
            <w:r w:rsidR="0031779D">
              <w:t xml:space="preserve"> MAIPP. </w:t>
            </w:r>
            <w:proofErr w:type="spellStart"/>
            <w:r w:rsidR="0031779D">
              <w:t>Seterusnya</w:t>
            </w:r>
            <w:proofErr w:type="spellEnd"/>
            <w:r w:rsidR="0031779D">
              <w:t xml:space="preserve"> </w:t>
            </w:r>
            <w:proofErr w:type="spellStart"/>
            <w:r w:rsidR="006B7ADC">
              <w:t>pertemuan</w:t>
            </w:r>
            <w:proofErr w:type="spellEnd"/>
            <w:r w:rsidR="006B7ADC">
              <w:t xml:space="preserve"> </w:t>
            </w:r>
            <w:proofErr w:type="spellStart"/>
            <w:r w:rsidR="006B7ADC">
              <w:t>dengan</w:t>
            </w:r>
            <w:proofErr w:type="spellEnd"/>
            <w:r w:rsidR="006B7ADC">
              <w:t xml:space="preserve"> </w:t>
            </w:r>
            <w:proofErr w:type="spellStart"/>
            <w:r w:rsidR="006B7ADC">
              <w:t>Timbalan</w:t>
            </w:r>
            <w:proofErr w:type="spellEnd"/>
            <w:r w:rsidR="006B7ADC">
              <w:t xml:space="preserve"> </w:t>
            </w:r>
            <w:proofErr w:type="spellStart"/>
            <w:r w:rsidR="006B7ADC">
              <w:t>Ketua</w:t>
            </w:r>
            <w:proofErr w:type="spellEnd"/>
            <w:r w:rsidR="006B7ADC">
              <w:t xml:space="preserve"> </w:t>
            </w:r>
            <w:proofErr w:type="spellStart"/>
            <w:r w:rsidR="006B7ADC">
              <w:t>Menteri</w:t>
            </w:r>
            <w:proofErr w:type="spellEnd"/>
            <w:r w:rsidR="006B7ADC">
              <w:t xml:space="preserve"> 1 (</w:t>
            </w:r>
            <w:proofErr w:type="spellStart"/>
            <w:r w:rsidR="006B7ADC">
              <w:t>Pulau</w:t>
            </w:r>
            <w:proofErr w:type="spellEnd"/>
            <w:r w:rsidR="006B7ADC">
              <w:t xml:space="preserve"> Pinang)</w:t>
            </w:r>
            <w:r w:rsidR="00C35C29">
              <w:t xml:space="preserve"> </w:t>
            </w:r>
            <w:proofErr w:type="spellStart"/>
            <w:r w:rsidR="00C35C29">
              <w:t>bagi</w:t>
            </w:r>
            <w:proofErr w:type="spellEnd"/>
            <w:r w:rsidR="00C35C29">
              <w:t xml:space="preserve"> </w:t>
            </w:r>
            <w:proofErr w:type="spellStart"/>
            <w:r w:rsidR="0031779D">
              <w:t>membincangkan</w:t>
            </w:r>
            <w:proofErr w:type="spellEnd"/>
            <w:r w:rsidR="0031779D">
              <w:t xml:space="preserve"> </w:t>
            </w:r>
            <w:proofErr w:type="spellStart"/>
            <w:r w:rsidR="00C35C29">
              <w:t>pengambilan</w:t>
            </w:r>
            <w:proofErr w:type="spellEnd"/>
            <w:r w:rsidR="00C35C29">
              <w:t xml:space="preserve"> </w:t>
            </w:r>
            <w:proofErr w:type="spellStart"/>
            <w:r w:rsidR="00C35C29">
              <w:t>tanah</w:t>
            </w:r>
            <w:proofErr w:type="spellEnd"/>
            <w:r w:rsidR="00C35C29">
              <w:t xml:space="preserve"> </w:t>
            </w:r>
            <w:proofErr w:type="spellStart"/>
            <w:r w:rsidR="00C35C29">
              <w:t>melalui</w:t>
            </w:r>
            <w:proofErr w:type="spellEnd"/>
            <w:r w:rsidR="00C35C29">
              <w:t xml:space="preserve"> </w:t>
            </w:r>
            <w:proofErr w:type="spellStart"/>
            <w:r w:rsidR="0031779D">
              <w:t>kerajaan</w:t>
            </w:r>
            <w:proofErr w:type="spellEnd"/>
            <w:r w:rsidR="0031779D">
              <w:t xml:space="preserve"> </w:t>
            </w:r>
            <w:proofErr w:type="spellStart"/>
            <w:r w:rsidR="0031779D">
              <w:t>negeri</w:t>
            </w:r>
            <w:proofErr w:type="spellEnd"/>
            <w:r w:rsidR="0031779D">
              <w:t>.</w:t>
            </w:r>
          </w:p>
          <w:p w:rsidR="00F231D0" w:rsidRDefault="00F231D0" w:rsidP="00F231D0">
            <w:pPr>
              <w:jc w:val="both"/>
            </w:pPr>
          </w:p>
          <w:p w:rsidR="00F231D0" w:rsidRDefault="007349AF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43D67">
              <w:rPr>
                <w:b/>
                <w:bCs/>
              </w:rPr>
              <w:t>.6</w:t>
            </w:r>
            <w:r w:rsidR="00F231D0" w:rsidRPr="00F231D0">
              <w:rPr>
                <w:b/>
                <w:bCs/>
              </w:rPr>
              <w:tab/>
              <w:t xml:space="preserve">Program </w:t>
            </w:r>
            <w:proofErr w:type="spellStart"/>
            <w:r w:rsidR="00F231D0" w:rsidRPr="00F231D0">
              <w:rPr>
                <w:b/>
                <w:bCs/>
              </w:rPr>
              <w:t>Sumbangan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Anak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Yatim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Oleh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Ustaz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Mohd</w:t>
            </w:r>
            <w:proofErr w:type="spellEnd"/>
            <w:r w:rsidR="00F231D0" w:rsidRPr="00F231D0">
              <w:rPr>
                <w:b/>
                <w:bCs/>
              </w:rPr>
              <w:t xml:space="preserve"> Rashid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proofErr w:type="spellStart"/>
            <w:r w:rsidR="00C35C29">
              <w:t>Perbincangan</w:t>
            </w:r>
            <w:proofErr w:type="spellEnd"/>
            <w:r w:rsidR="00C35C29">
              <w:t xml:space="preserve"> </w:t>
            </w:r>
            <w:proofErr w:type="spellStart"/>
            <w:r w:rsidR="00C35C29">
              <w:t>telah</w:t>
            </w:r>
            <w:proofErr w:type="spellEnd"/>
            <w:r w:rsidR="00C35C29">
              <w:t xml:space="preserve"> </w:t>
            </w:r>
            <w:proofErr w:type="spellStart"/>
            <w:r w:rsidR="00C35C29">
              <w:t>dibuat</w:t>
            </w:r>
            <w:proofErr w:type="spellEnd"/>
            <w:r w:rsidR="00C35C29">
              <w:t xml:space="preserve"> </w:t>
            </w:r>
            <w:proofErr w:type="spellStart"/>
            <w:r w:rsidR="00C35C29">
              <w:t>dan</w:t>
            </w:r>
            <w:proofErr w:type="spellEnd"/>
            <w:r w:rsidR="00C35C29">
              <w:t xml:space="preserve"> </w:t>
            </w:r>
            <w:proofErr w:type="spellStart"/>
            <w:r w:rsidR="00C35C29">
              <w:t>Ustaz</w:t>
            </w:r>
            <w:proofErr w:type="spellEnd"/>
            <w:r w:rsidR="00C35C29">
              <w:t xml:space="preserve"> </w:t>
            </w:r>
            <w:proofErr w:type="spellStart"/>
            <w:r w:rsidR="00C35C29">
              <w:t>Mohd</w:t>
            </w:r>
            <w:proofErr w:type="spellEnd"/>
            <w:r w:rsidR="00C35C29">
              <w:t xml:space="preserve"> Rashid </w:t>
            </w:r>
            <w:proofErr w:type="spellStart"/>
            <w:r w:rsidR="00C35C29">
              <w:t>bersetuju</w:t>
            </w:r>
            <w:proofErr w:type="spellEnd"/>
            <w:r w:rsidR="0031779D">
              <w:t xml:space="preserve"> </w:t>
            </w:r>
            <w:proofErr w:type="spellStart"/>
            <w:r w:rsidR="0031779D">
              <w:t>sebahagian</w:t>
            </w:r>
            <w:proofErr w:type="spellEnd"/>
            <w:r w:rsidR="0031779D">
              <w:t xml:space="preserve"> </w:t>
            </w:r>
            <w:proofErr w:type="spellStart"/>
            <w:r w:rsidR="0031779D">
              <w:t>sahaja</w:t>
            </w:r>
            <w:proofErr w:type="spellEnd"/>
            <w:r w:rsidR="00C35C29">
              <w:t xml:space="preserve"> </w:t>
            </w:r>
            <w:proofErr w:type="spellStart"/>
            <w:r w:rsidR="00C35C29">
              <w:t>kutipan</w:t>
            </w:r>
            <w:proofErr w:type="spellEnd"/>
            <w:r w:rsidR="00C35C29">
              <w:t xml:space="preserve"> </w:t>
            </w:r>
            <w:proofErr w:type="spellStart"/>
            <w:r w:rsidR="00C35C29">
              <w:t>tabung</w:t>
            </w:r>
            <w:proofErr w:type="spellEnd"/>
            <w:r w:rsidR="00C35C29">
              <w:t xml:space="preserve"> </w:t>
            </w:r>
            <w:proofErr w:type="spellStart"/>
            <w:r w:rsidR="00C35C29">
              <w:t>digunakan</w:t>
            </w:r>
            <w:proofErr w:type="spellEnd"/>
            <w:r w:rsidR="00C35C29">
              <w:t xml:space="preserve"> </w:t>
            </w:r>
            <w:proofErr w:type="spellStart"/>
            <w:r w:rsidR="00C35C29">
              <w:t>ole</w:t>
            </w:r>
            <w:r w:rsidR="0031779D">
              <w:t>h</w:t>
            </w:r>
            <w:proofErr w:type="spellEnd"/>
            <w:r w:rsidR="0031779D">
              <w:t xml:space="preserve"> Biro </w:t>
            </w:r>
            <w:proofErr w:type="spellStart"/>
            <w:r w:rsidR="0031779D">
              <w:t>Kebajikan</w:t>
            </w:r>
            <w:proofErr w:type="spellEnd"/>
            <w:r w:rsidR="0031779D">
              <w:t xml:space="preserve"> </w:t>
            </w:r>
            <w:proofErr w:type="spellStart"/>
            <w:r w:rsidR="0031779D">
              <w:t>untuk</w:t>
            </w:r>
            <w:proofErr w:type="spellEnd"/>
            <w:r w:rsidR="0031779D">
              <w:t xml:space="preserve"> Program </w:t>
            </w:r>
            <w:proofErr w:type="spellStart"/>
            <w:r w:rsidR="0031779D">
              <w:t>Qaryahku</w:t>
            </w:r>
            <w:proofErr w:type="spellEnd"/>
            <w:r w:rsidR="0031779D">
              <w:t xml:space="preserve"> </w:t>
            </w:r>
            <w:proofErr w:type="spellStart"/>
            <w:r w:rsidR="0031779D">
              <w:t>Prihatin</w:t>
            </w:r>
            <w:proofErr w:type="spellEnd"/>
            <w:r w:rsidR="0031779D">
              <w:t xml:space="preserve"> </w:t>
            </w:r>
            <w:proofErr w:type="spellStart"/>
            <w:r w:rsidR="0031779D">
              <w:t>dan</w:t>
            </w:r>
            <w:proofErr w:type="spellEnd"/>
            <w:r w:rsidR="0031779D">
              <w:t xml:space="preserve"> </w:t>
            </w:r>
            <w:proofErr w:type="spellStart"/>
            <w:r w:rsidR="0031779D">
              <w:t>sebahagian</w:t>
            </w:r>
            <w:proofErr w:type="spellEnd"/>
            <w:r w:rsidR="0031779D">
              <w:t xml:space="preserve"> </w:t>
            </w:r>
            <w:proofErr w:type="spellStart"/>
            <w:r w:rsidR="0031779D">
              <w:t>untuk</w:t>
            </w:r>
            <w:proofErr w:type="spellEnd"/>
            <w:r w:rsidR="0031779D">
              <w:t xml:space="preserve"> </w:t>
            </w:r>
            <w:proofErr w:type="spellStart"/>
            <w:r w:rsidR="0031779D">
              <w:t>anak</w:t>
            </w:r>
            <w:proofErr w:type="spellEnd"/>
            <w:r w:rsidR="0031779D">
              <w:t xml:space="preserve"> </w:t>
            </w:r>
            <w:proofErr w:type="spellStart"/>
            <w:r w:rsidR="0031779D">
              <w:t>yatim</w:t>
            </w:r>
            <w:proofErr w:type="spellEnd"/>
            <w:r w:rsidR="0031779D">
              <w:t>.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7349AF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43D67">
              <w:rPr>
                <w:b/>
                <w:bCs/>
              </w:rPr>
              <w:t>.7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Pengemaskinian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Akaun</w:t>
            </w:r>
            <w:proofErr w:type="spellEnd"/>
            <w:r w:rsidR="00F231D0" w:rsidRPr="00F231D0">
              <w:rPr>
                <w:b/>
                <w:bCs/>
              </w:rPr>
              <w:t xml:space="preserve"> Bank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 w:rsidR="007349AF">
              <w:t>Bendahari</w:t>
            </w:r>
            <w:proofErr w:type="spellEnd"/>
            <w:r w:rsidR="007349AF">
              <w:t xml:space="preserve"> </w:t>
            </w:r>
            <w:proofErr w:type="spellStart"/>
            <w:r w:rsidR="007349AF">
              <w:t>memaklumkan</w:t>
            </w:r>
            <w:proofErr w:type="spellEnd"/>
            <w:r w:rsidR="007349AF">
              <w:t xml:space="preserve"> </w:t>
            </w:r>
            <w:proofErr w:type="spellStart"/>
            <w:r w:rsidR="007349AF">
              <w:t>surat</w:t>
            </w:r>
            <w:proofErr w:type="spellEnd"/>
            <w:r w:rsidR="007349AF">
              <w:t xml:space="preserve"> </w:t>
            </w:r>
            <w:proofErr w:type="spellStart"/>
            <w:r w:rsidR="007349AF">
              <w:t>daripada</w:t>
            </w:r>
            <w:proofErr w:type="spellEnd"/>
            <w:r w:rsidR="007349AF">
              <w:t xml:space="preserve"> Bank </w:t>
            </w:r>
            <w:proofErr w:type="spellStart"/>
            <w:r w:rsidR="007349AF">
              <w:t>Persatuan</w:t>
            </w:r>
            <w:proofErr w:type="spellEnd"/>
            <w:r w:rsidR="007349AF">
              <w:t xml:space="preserve"> </w:t>
            </w:r>
            <w:proofErr w:type="spellStart"/>
            <w:r w:rsidR="007349AF">
              <w:t>tentang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yang </w:t>
            </w:r>
            <w:proofErr w:type="spellStart"/>
            <w:r w:rsidR="007349AF">
              <w:t>tidak</w:t>
            </w:r>
            <w:proofErr w:type="spellEnd"/>
            <w:r w:rsidR="007349AF">
              <w:t xml:space="preserve"> </w:t>
            </w:r>
            <w:proofErr w:type="spellStart"/>
            <w:r w:rsidR="007349AF">
              <w:t>aktif</w:t>
            </w:r>
            <w:proofErr w:type="spellEnd"/>
            <w:r w:rsidR="007349AF">
              <w:t xml:space="preserve">. </w:t>
            </w:r>
            <w:proofErr w:type="spellStart"/>
            <w:r w:rsidR="007349AF">
              <w:t>Setiausaha</w:t>
            </w:r>
            <w:proofErr w:type="spellEnd"/>
            <w:r w:rsidR="007349AF">
              <w:t xml:space="preserve"> </w:t>
            </w:r>
            <w:proofErr w:type="spellStart"/>
            <w:r w:rsidR="007349AF">
              <w:t>memaklumkan</w:t>
            </w:r>
            <w:proofErr w:type="spellEnd"/>
            <w:r w:rsidR="007349AF">
              <w:t xml:space="preserve"> </w:t>
            </w:r>
            <w:proofErr w:type="spellStart"/>
            <w:r w:rsidR="007349AF">
              <w:t>duit</w:t>
            </w:r>
            <w:proofErr w:type="spellEnd"/>
            <w:r w:rsidR="007349AF">
              <w:t xml:space="preserve"> </w:t>
            </w:r>
            <w:proofErr w:type="spellStart"/>
            <w:r w:rsidR="007349AF">
              <w:t>telah</w:t>
            </w:r>
            <w:proofErr w:type="spellEnd"/>
            <w:r w:rsidR="007349AF">
              <w:t xml:space="preserve"> </w:t>
            </w:r>
            <w:proofErr w:type="spellStart"/>
            <w:r w:rsidR="007349AF">
              <w:t>dimasukkan</w:t>
            </w:r>
            <w:proofErr w:type="spellEnd"/>
            <w:r w:rsidR="007349AF">
              <w:t xml:space="preserve"> </w:t>
            </w:r>
            <w:proofErr w:type="spellStart"/>
            <w:r w:rsidR="007349AF">
              <w:t>ke</w:t>
            </w:r>
            <w:proofErr w:type="spellEnd"/>
            <w:r w:rsidR="007349AF">
              <w:t xml:space="preserve"> </w:t>
            </w:r>
            <w:proofErr w:type="spellStart"/>
            <w:r w:rsidR="007349AF">
              <w:t>dalam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</w:t>
            </w:r>
            <w:proofErr w:type="spellStart"/>
            <w:r w:rsidR="007349AF">
              <w:t>berkenaan</w:t>
            </w:r>
            <w:proofErr w:type="spellEnd"/>
            <w:r w:rsidR="007349AF">
              <w:t xml:space="preserve"> </w:t>
            </w:r>
            <w:proofErr w:type="spellStart"/>
            <w:r w:rsidR="007349AF">
              <w:t>bagi</w:t>
            </w:r>
            <w:proofErr w:type="spellEnd"/>
            <w:r w:rsidR="007349AF">
              <w:t xml:space="preserve"> </w:t>
            </w:r>
            <w:proofErr w:type="spellStart"/>
            <w:r w:rsidR="007349AF">
              <w:t>mengaktifkan</w:t>
            </w:r>
            <w:proofErr w:type="spellEnd"/>
            <w:r w:rsidR="007349AF">
              <w:t xml:space="preserve"> </w:t>
            </w:r>
            <w:proofErr w:type="spellStart"/>
            <w:r w:rsidR="007349AF">
              <w:t>semula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</w:t>
            </w:r>
            <w:proofErr w:type="spellStart"/>
            <w:r w:rsidR="007349AF">
              <w:t>berkenaan</w:t>
            </w:r>
            <w:proofErr w:type="spellEnd"/>
            <w:r w:rsidR="002F6E87">
              <w:t xml:space="preserve">. </w:t>
            </w:r>
            <w:proofErr w:type="spellStart"/>
            <w:r w:rsidR="002F6E87">
              <w:t>Pert</w:t>
            </w:r>
            <w:r w:rsidR="00556997">
              <w:t>ukaran</w:t>
            </w:r>
            <w:proofErr w:type="spellEnd"/>
            <w:r w:rsidR="00556997">
              <w:t xml:space="preserve"> </w:t>
            </w:r>
            <w:proofErr w:type="spellStart"/>
            <w:r w:rsidR="00556997">
              <w:t>nama</w:t>
            </w:r>
            <w:proofErr w:type="spellEnd"/>
            <w:r w:rsidR="00556997">
              <w:t xml:space="preserve"> </w:t>
            </w:r>
            <w:proofErr w:type="spellStart"/>
            <w:r w:rsidR="00556997">
              <w:t>tiga</w:t>
            </w:r>
            <w:proofErr w:type="spellEnd"/>
            <w:r w:rsidR="00556997">
              <w:t xml:space="preserve"> </w:t>
            </w:r>
            <w:proofErr w:type="spellStart"/>
            <w:r w:rsidR="00556997">
              <w:t>lagi</w:t>
            </w:r>
            <w:proofErr w:type="spellEnd"/>
            <w:r w:rsidR="00556997">
              <w:t xml:space="preserve"> </w:t>
            </w:r>
            <w:proofErr w:type="spellStart"/>
            <w:r w:rsidR="00556997">
              <w:t>akaun</w:t>
            </w:r>
            <w:proofErr w:type="spellEnd"/>
            <w:r w:rsidR="00556997">
              <w:t xml:space="preserve"> di B</w:t>
            </w:r>
            <w:r w:rsidR="002F6E87">
              <w:t xml:space="preserve">IMB Butterworth, Bank </w:t>
            </w:r>
            <w:proofErr w:type="spellStart"/>
            <w:r w:rsidR="002F6E87">
              <w:t>Persatuan</w:t>
            </w:r>
            <w:proofErr w:type="spellEnd"/>
            <w:r w:rsidR="002F6E87">
              <w:t xml:space="preserve"> </w:t>
            </w:r>
            <w:proofErr w:type="spellStart"/>
            <w:r w:rsidR="002F6E87">
              <w:t>dan</w:t>
            </w:r>
            <w:proofErr w:type="spellEnd"/>
            <w:r w:rsidR="002F6E87">
              <w:t xml:space="preserve"> Bank </w:t>
            </w:r>
            <w:proofErr w:type="spellStart"/>
            <w:r w:rsidR="002F6E87">
              <w:t>Muamalat</w:t>
            </w:r>
            <w:proofErr w:type="spellEnd"/>
            <w:r w:rsidR="002F6E87">
              <w:t xml:space="preserve"> </w:t>
            </w:r>
            <w:proofErr w:type="spellStart"/>
            <w:r w:rsidR="002F6E87">
              <w:t>akan</w:t>
            </w:r>
            <w:proofErr w:type="spellEnd"/>
            <w:r w:rsidR="002F6E87">
              <w:t xml:space="preserve"> </w:t>
            </w:r>
            <w:proofErr w:type="spellStart"/>
            <w:r w:rsidR="002F6E87">
              <w:t>dibuat</w:t>
            </w:r>
            <w:proofErr w:type="spellEnd"/>
            <w:r w:rsidR="002F6E87">
              <w:t xml:space="preserve"> </w:t>
            </w:r>
            <w:proofErr w:type="spellStart"/>
            <w:r w:rsidR="002F6E87">
              <w:t>pada</w:t>
            </w:r>
            <w:proofErr w:type="spellEnd"/>
            <w:r w:rsidR="002F6E87">
              <w:t xml:space="preserve"> </w:t>
            </w:r>
            <w:proofErr w:type="spellStart"/>
            <w:r w:rsidR="002F6E87">
              <w:t>masa</w:t>
            </w:r>
            <w:proofErr w:type="spellEnd"/>
            <w:r w:rsidR="002F6E87">
              <w:t xml:space="preserve"> </w:t>
            </w:r>
            <w:proofErr w:type="spellStart"/>
            <w:r w:rsidR="002F6E87">
              <w:t>terdekat</w:t>
            </w:r>
            <w:proofErr w:type="spellEnd"/>
            <w:r w:rsidR="002F6E87">
              <w:t>.</w:t>
            </w:r>
          </w:p>
          <w:p w:rsidR="007349AF" w:rsidRDefault="007349AF" w:rsidP="00C35C29">
            <w:pPr>
              <w:jc w:val="both"/>
            </w:pPr>
          </w:p>
          <w:p w:rsidR="007349AF" w:rsidRPr="007349AF" w:rsidRDefault="00C35C29" w:rsidP="007349AF">
            <w:pPr>
              <w:ind w:left="779" w:hanging="779"/>
              <w:jc w:val="both"/>
              <w:rPr>
                <w:b/>
              </w:rPr>
            </w:pPr>
            <w:r>
              <w:rPr>
                <w:b/>
              </w:rPr>
              <w:t>6.8</w:t>
            </w:r>
            <w:r w:rsidR="007349AF">
              <w:rPr>
                <w:b/>
              </w:rPr>
              <w:tab/>
            </w:r>
            <w:proofErr w:type="spellStart"/>
            <w:r w:rsidR="007349AF" w:rsidRPr="007349AF">
              <w:rPr>
                <w:b/>
              </w:rPr>
              <w:t>Pembelian</w:t>
            </w:r>
            <w:proofErr w:type="spellEnd"/>
            <w:r w:rsidR="007349AF" w:rsidRPr="007349AF">
              <w:rPr>
                <w:b/>
              </w:rPr>
              <w:t xml:space="preserve"> </w:t>
            </w:r>
            <w:proofErr w:type="spellStart"/>
            <w:r w:rsidR="007349AF" w:rsidRPr="007349AF">
              <w:rPr>
                <w:b/>
              </w:rPr>
              <w:t>Mesin</w:t>
            </w:r>
            <w:proofErr w:type="spellEnd"/>
            <w:r w:rsidR="007349AF" w:rsidRPr="007349AF">
              <w:rPr>
                <w:b/>
              </w:rPr>
              <w:t xml:space="preserve"> </w:t>
            </w:r>
            <w:proofErr w:type="spellStart"/>
            <w:r w:rsidR="007349AF" w:rsidRPr="007349AF">
              <w:rPr>
                <w:b/>
              </w:rPr>
              <w:t>Rumput</w:t>
            </w:r>
            <w:proofErr w:type="spellEnd"/>
          </w:p>
          <w:p w:rsidR="007349AF" w:rsidRDefault="007349AF" w:rsidP="007349AF">
            <w:pPr>
              <w:ind w:left="779" w:hanging="779"/>
              <w:jc w:val="both"/>
              <w:rPr>
                <w:bCs/>
              </w:rPr>
            </w:pPr>
            <w:r w:rsidRPr="007349AF">
              <w:rPr>
                <w:bCs/>
              </w:rPr>
              <w:lastRenderedPageBreak/>
              <w:tab/>
            </w:r>
            <w:proofErr w:type="spellStart"/>
            <w:r w:rsidRPr="007349AF">
              <w:rPr>
                <w:bCs/>
              </w:rPr>
              <w:t>Dibeli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dengan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kadar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segera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untuk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kegunaan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tukang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kebun</w:t>
            </w:r>
            <w:proofErr w:type="spellEnd"/>
          </w:p>
          <w:p w:rsidR="007349AF" w:rsidRDefault="007349AF" w:rsidP="007349AF">
            <w:pPr>
              <w:rPr>
                <w:bCs/>
              </w:rPr>
            </w:pPr>
          </w:p>
          <w:p w:rsidR="007349AF" w:rsidRPr="00DA71B4" w:rsidRDefault="007349AF" w:rsidP="007349AF">
            <w:pPr>
              <w:rPr>
                <w:b/>
              </w:rPr>
            </w:pPr>
            <w:r>
              <w:rPr>
                <w:b/>
              </w:rPr>
              <w:t>6.13</w:t>
            </w:r>
            <w:r w:rsidRPr="00DA71B4">
              <w:rPr>
                <w:b/>
              </w:rPr>
              <w:tab/>
              <w:t xml:space="preserve">Program </w:t>
            </w:r>
            <w:proofErr w:type="spellStart"/>
            <w:r w:rsidRPr="00DA71B4">
              <w:rPr>
                <w:b/>
              </w:rPr>
              <w:t>Memanah</w:t>
            </w:r>
            <w:proofErr w:type="spellEnd"/>
          </w:p>
          <w:p w:rsidR="00F231D0" w:rsidRPr="007349AF" w:rsidRDefault="007349AF" w:rsidP="00F12444">
            <w:pPr>
              <w:ind w:left="687" w:hanging="687"/>
              <w:rPr>
                <w:bCs/>
              </w:rPr>
            </w:pPr>
            <w:r>
              <w:rPr>
                <w:bCs/>
              </w:rPr>
              <w:tab/>
            </w:r>
            <w:r w:rsidR="00C35C29">
              <w:rPr>
                <w:bCs/>
              </w:rPr>
              <w:t xml:space="preserve">Di </w:t>
            </w:r>
            <w:proofErr w:type="spellStart"/>
            <w:r w:rsidR="00C35C29">
              <w:rPr>
                <w:bCs/>
              </w:rPr>
              <w:t>mulakan</w:t>
            </w:r>
            <w:proofErr w:type="spellEnd"/>
            <w:r w:rsidR="00C35C29">
              <w:rPr>
                <w:bCs/>
              </w:rPr>
              <w:t xml:space="preserve"> </w:t>
            </w:r>
            <w:proofErr w:type="spellStart"/>
            <w:r w:rsidR="00C35C29">
              <w:rPr>
                <w:bCs/>
              </w:rPr>
              <w:t>pada</w:t>
            </w:r>
            <w:proofErr w:type="spellEnd"/>
            <w:r w:rsidR="00C35C29">
              <w:rPr>
                <w:bCs/>
              </w:rPr>
              <w:t xml:space="preserve"> </w:t>
            </w:r>
            <w:proofErr w:type="spellStart"/>
            <w:r w:rsidR="00C35C29">
              <w:rPr>
                <w:bCs/>
              </w:rPr>
              <w:t>bulan</w:t>
            </w:r>
            <w:proofErr w:type="spellEnd"/>
            <w:r w:rsidR="00C35C29">
              <w:rPr>
                <w:bCs/>
              </w:rPr>
              <w:t xml:space="preserve"> </w:t>
            </w:r>
            <w:proofErr w:type="spellStart"/>
            <w:r w:rsidR="00C35C29">
              <w:rPr>
                <w:bCs/>
              </w:rPr>
              <w:t>Julai</w:t>
            </w:r>
            <w:proofErr w:type="spellEnd"/>
            <w:r w:rsidR="0031779D">
              <w:rPr>
                <w:bCs/>
              </w:rPr>
              <w:t xml:space="preserve"> 2017</w:t>
            </w:r>
          </w:p>
        </w:tc>
        <w:tc>
          <w:tcPr>
            <w:tcW w:w="2250" w:type="dxa"/>
          </w:tcPr>
          <w:p w:rsidR="00FC4CB4" w:rsidRDefault="00FC4CB4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7349AF">
            <w:pPr>
              <w:rPr>
                <w:bCs/>
              </w:rPr>
            </w:pPr>
          </w:p>
          <w:p w:rsidR="006B7ADC" w:rsidRDefault="006B7ADC" w:rsidP="007349AF">
            <w:pPr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6B7ADC">
            <w:pPr>
              <w:rPr>
                <w:bCs/>
              </w:rPr>
            </w:pPr>
          </w:p>
          <w:p w:rsidR="00C72693" w:rsidRDefault="00C72693" w:rsidP="007349AF">
            <w:pPr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7349AF">
            <w:pPr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35C29" w:rsidRDefault="00C35C29" w:rsidP="00C72693">
            <w:pPr>
              <w:jc w:val="center"/>
              <w:rPr>
                <w:bCs/>
              </w:rPr>
            </w:pPr>
          </w:p>
          <w:p w:rsidR="007349AF" w:rsidRDefault="007349AF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31779D" w:rsidRDefault="0031779D" w:rsidP="00C72693">
            <w:pPr>
              <w:jc w:val="center"/>
              <w:rPr>
                <w:bCs/>
              </w:rPr>
            </w:pPr>
          </w:p>
          <w:p w:rsidR="002F6E87" w:rsidRDefault="002F6E87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7349AF" w:rsidRDefault="007349AF" w:rsidP="00C72693">
            <w:pPr>
              <w:jc w:val="center"/>
              <w:rPr>
                <w:bCs/>
              </w:rPr>
            </w:pPr>
          </w:p>
          <w:p w:rsidR="007349AF" w:rsidRDefault="007349AF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2F6E87" w:rsidRPr="007349AF" w:rsidRDefault="002F6E87" w:rsidP="00C35C29">
            <w:pPr>
              <w:rPr>
                <w:bCs/>
              </w:rPr>
            </w:pPr>
          </w:p>
          <w:p w:rsidR="007349AF" w:rsidRPr="007349AF" w:rsidRDefault="007349AF" w:rsidP="002F6E87">
            <w:pPr>
              <w:rPr>
                <w:bCs/>
              </w:rPr>
            </w:pPr>
          </w:p>
          <w:p w:rsidR="007349AF" w:rsidRPr="007349AF" w:rsidRDefault="002F6E87" w:rsidP="007349A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7349AF" w:rsidP="00C35C29">
            <w:pPr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Pemuda</w:t>
            </w:r>
            <w:proofErr w:type="spellEnd"/>
          </w:p>
          <w:p w:rsidR="00C72693" w:rsidRPr="003A4B46" w:rsidRDefault="00C72693" w:rsidP="00C72693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1970"/>
        </w:trPr>
        <w:tc>
          <w:tcPr>
            <w:tcW w:w="753" w:type="dxa"/>
          </w:tcPr>
          <w:p w:rsidR="00243D67" w:rsidRDefault="007349A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243D67" w:rsidRDefault="00243D67" w:rsidP="00243D67">
            <w:pPr>
              <w:jc w:val="both"/>
              <w:rPr>
                <w:b/>
              </w:rPr>
            </w:pPr>
            <w:r>
              <w:rPr>
                <w:b/>
              </w:rPr>
              <w:t>HAL-HAL LAIN</w:t>
            </w:r>
          </w:p>
          <w:p w:rsidR="009C5441" w:rsidRPr="009C5441" w:rsidRDefault="009C5441" w:rsidP="009C5441">
            <w:pPr>
              <w:pStyle w:val="ListParagraph"/>
              <w:ind w:left="1413"/>
              <w:rPr>
                <w:bCs/>
              </w:rPr>
            </w:pPr>
          </w:p>
          <w:p w:rsidR="00442DD4" w:rsidRDefault="00C35C29" w:rsidP="00C35C29">
            <w:pPr>
              <w:rPr>
                <w:bCs/>
              </w:rPr>
            </w:pPr>
            <w:r>
              <w:rPr>
                <w:bCs/>
              </w:rPr>
              <w:t xml:space="preserve">7.1       </w:t>
            </w:r>
            <w:proofErr w:type="spellStart"/>
            <w:r w:rsidRPr="00C35C29">
              <w:rPr>
                <w:b/>
                <w:bCs/>
              </w:rPr>
              <w:t>Mesyuarat</w:t>
            </w:r>
            <w:proofErr w:type="spellEnd"/>
            <w:r w:rsidRPr="00C35C29">
              <w:rPr>
                <w:b/>
                <w:bCs/>
              </w:rPr>
              <w:t xml:space="preserve"> </w:t>
            </w:r>
            <w:proofErr w:type="spellStart"/>
            <w:r w:rsidRPr="00C35C29">
              <w:rPr>
                <w:b/>
                <w:bCs/>
              </w:rPr>
              <w:t>Jaringan</w:t>
            </w:r>
            <w:proofErr w:type="spellEnd"/>
            <w:r w:rsidRPr="00C35C29">
              <w:rPr>
                <w:b/>
                <w:bCs/>
              </w:rPr>
              <w:t xml:space="preserve"> Masjid</w:t>
            </w:r>
          </w:p>
          <w:p w:rsidR="00C35C29" w:rsidRDefault="00C35C29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Jaringan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11 Mei 2017.Semua AJK yang </w:t>
            </w:r>
            <w:proofErr w:type="spellStart"/>
            <w:r>
              <w:rPr>
                <w:bCs/>
              </w:rPr>
              <w:t>terlibat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komitmen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tanggungjawab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diamanahkan</w:t>
            </w:r>
            <w:proofErr w:type="spellEnd"/>
            <w:r>
              <w:rPr>
                <w:bCs/>
              </w:rPr>
              <w:t>.</w:t>
            </w:r>
          </w:p>
          <w:p w:rsidR="00C35C29" w:rsidRDefault="00C35C29" w:rsidP="00C35C29">
            <w:pPr>
              <w:ind w:left="687" w:hanging="777"/>
              <w:rPr>
                <w:bCs/>
              </w:rPr>
            </w:pPr>
          </w:p>
          <w:p w:rsidR="00C35C29" w:rsidRDefault="00C35C29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>7.2</w:t>
            </w:r>
            <w:r>
              <w:rPr>
                <w:bCs/>
              </w:rPr>
              <w:tab/>
            </w:r>
            <w:proofErr w:type="spellStart"/>
            <w:r w:rsidRPr="00F529CF">
              <w:rPr>
                <w:b/>
                <w:bCs/>
              </w:rPr>
              <w:t>Duit</w:t>
            </w:r>
            <w:proofErr w:type="spellEnd"/>
            <w:r w:rsidRPr="00F529CF">
              <w:rPr>
                <w:b/>
                <w:bCs/>
              </w:rPr>
              <w:t xml:space="preserve"> RM 100 yang </w:t>
            </w:r>
            <w:proofErr w:type="spellStart"/>
            <w:r w:rsidRPr="00F529CF">
              <w:rPr>
                <w:b/>
                <w:bCs/>
              </w:rPr>
              <w:t>rosak</w:t>
            </w:r>
            <w:proofErr w:type="spellEnd"/>
          </w:p>
          <w:p w:rsidR="00C35C29" w:rsidRDefault="00C35C29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Duit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BNM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tukaran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duit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elok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</w:p>
          <w:p w:rsidR="00C35C29" w:rsidRDefault="00C35C29" w:rsidP="00C35C29">
            <w:pPr>
              <w:ind w:left="687" w:hanging="777"/>
              <w:rPr>
                <w:bCs/>
              </w:rPr>
            </w:pPr>
          </w:p>
          <w:p w:rsidR="00C35C29" w:rsidRDefault="00C35C29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>7.3</w:t>
            </w:r>
            <w:r>
              <w:rPr>
                <w:bCs/>
              </w:rPr>
              <w:tab/>
            </w:r>
            <w:proofErr w:type="spellStart"/>
            <w:r w:rsidRPr="00F529CF">
              <w:rPr>
                <w:b/>
                <w:bCs/>
              </w:rPr>
              <w:t>Waktu</w:t>
            </w:r>
            <w:proofErr w:type="spellEnd"/>
            <w:r w:rsidRPr="00F529CF">
              <w:rPr>
                <w:b/>
                <w:bCs/>
              </w:rPr>
              <w:t xml:space="preserve"> </w:t>
            </w:r>
            <w:proofErr w:type="spellStart"/>
            <w:r w:rsidRPr="00F529CF">
              <w:rPr>
                <w:b/>
                <w:bCs/>
              </w:rPr>
              <w:t>Solat</w:t>
            </w:r>
            <w:proofErr w:type="spellEnd"/>
            <w:r w:rsidRPr="00F529CF">
              <w:rPr>
                <w:b/>
                <w:bCs/>
              </w:rPr>
              <w:t xml:space="preserve"> </w:t>
            </w:r>
            <w:proofErr w:type="spellStart"/>
            <w:r w:rsidRPr="00F529CF">
              <w:rPr>
                <w:b/>
                <w:bCs/>
              </w:rPr>
              <w:t>dan</w:t>
            </w:r>
            <w:proofErr w:type="spellEnd"/>
            <w:r w:rsidRPr="00F529CF">
              <w:rPr>
                <w:b/>
                <w:bCs/>
              </w:rPr>
              <w:t xml:space="preserve"> </w:t>
            </w:r>
            <w:proofErr w:type="spellStart"/>
            <w:r w:rsidRPr="00F529CF">
              <w:rPr>
                <w:b/>
                <w:bCs/>
              </w:rPr>
              <w:t>Iqomah</w:t>
            </w:r>
            <w:proofErr w:type="spellEnd"/>
          </w:p>
          <w:p w:rsidR="00C35C29" w:rsidRDefault="00C35C29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Hanya</w:t>
            </w:r>
            <w:proofErr w:type="spellEnd"/>
            <w:r>
              <w:rPr>
                <w:bCs/>
              </w:rPr>
              <w:t xml:space="preserve"> 10 </w:t>
            </w:r>
            <w:proofErr w:type="spellStart"/>
            <w:r>
              <w:rPr>
                <w:bCs/>
              </w:rPr>
              <w:t>minit</w:t>
            </w:r>
            <w:proofErr w:type="spellEnd"/>
            <w:r w:rsidR="00F529CF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sahaja</w:t>
            </w:r>
            <w:proofErr w:type="spellEnd"/>
            <w:r w:rsidR="00F529CF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peruntukan</w:t>
            </w:r>
            <w:proofErr w:type="spellEnd"/>
            <w:r w:rsidR="00F529CF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waktu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senggang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antara</w:t>
            </w:r>
            <w:proofErr w:type="spellEnd"/>
            <w:r w:rsidR="00F529CF">
              <w:rPr>
                <w:bCs/>
              </w:rPr>
              <w:t xml:space="preserve"> azan</w:t>
            </w:r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dan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iqomah</w:t>
            </w:r>
            <w:proofErr w:type="spellEnd"/>
            <w:r w:rsidR="00F529CF">
              <w:rPr>
                <w:bCs/>
              </w:rPr>
              <w:t>.</w:t>
            </w:r>
            <w:r w:rsidR="0031779D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Masa</w:t>
            </w:r>
            <w:proofErr w:type="spellEnd"/>
            <w:r w:rsidR="00F529CF">
              <w:rPr>
                <w:bCs/>
              </w:rPr>
              <w:t xml:space="preserve"> yang </w:t>
            </w:r>
            <w:proofErr w:type="spellStart"/>
            <w:r w:rsidR="00F529CF">
              <w:rPr>
                <w:bCs/>
              </w:rPr>
              <w:t>agak</w:t>
            </w:r>
            <w:proofErr w:type="spellEnd"/>
            <w:r w:rsidR="00F529CF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panjang</w:t>
            </w:r>
            <w:proofErr w:type="spellEnd"/>
            <w:r w:rsidR="00F529CF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menyebabkan</w:t>
            </w:r>
            <w:proofErr w:type="spellEnd"/>
            <w:r w:rsidR="00F529CF">
              <w:rPr>
                <w:bCs/>
              </w:rPr>
              <w:t xml:space="preserve"> </w:t>
            </w:r>
            <w:proofErr w:type="spellStart"/>
            <w:r w:rsidR="00F529CF">
              <w:rPr>
                <w:bCs/>
              </w:rPr>
              <w:t>ada</w:t>
            </w:r>
            <w:proofErr w:type="spellEnd"/>
            <w:r w:rsidR="00F529CF">
              <w:rPr>
                <w:bCs/>
              </w:rPr>
              <w:t xml:space="preserve"> Jemaah yang </w:t>
            </w:r>
            <w:proofErr w:type="spellStart"/>
            <w:r w:rsidR="0031779D">
              <w:rPr>
                <w:bCs/>
              </w:rPr>
              <w:t>terlewat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ke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tempat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kerja</w:t>
            </w:r>
            <w:proofErr w:type="spellEnd"/>
            <w:r w:rsidR="0031779D">
              <w:rPr>
                <w:bCs/>
              </w:rPr>
              <w:t>.</w:t>
            </w:r>
          </w:p>
          <w:p w:rsidR="00F529CF" w:rsidRDefault="00F529CF" w:rsidP="00C35C29">
            <w:pPr>
              <w:ind w:left="687" w:hanging="777"/>
              <w:rPr>
                <w:bCs/>
              </w:rPr>
            </w:pPr>
          </w:p>
          <w:p w:rsidR="00F529CF" w:rsidRDefault="00F529CF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>7.4</w:t>
            </w:r>
            <w:r>
              <w:rPr>
                <w:bCs/>
              </w:rPr>
              <w:tab/>
            </w:r>
            <w:proofErr w:type="spellStart"/>
            <w:r w:rsidRPr="00C0055F">
              <w:rPr>
                <w:b/>
                <w:bCs/>
              </w:rPr>
              <w:t>Teks</w:t>
            </w:r>
            <w:proofErr w:type="spellEnd"/>
            <w:r w:rsidRPr="00C0055F">
              <w:rPr>
                <w:b/>
                <w:bCs/>
              </w:rPr>
              <w:t xml:space="preserve"> </w:t>
            </w:r>
            <w:proofErr w:type="spellStart"/>
            <w:r w:rsidRPr="00C0055F">
              <w:rPr>
                <w:b/>
                <w:bCs/>
              </w:rPr>
              <w:t>Khutbah</w:t>
            </w:r>
            <w:proofErr w:type="spellEnd"/>
          </w:p>
          <w:p w:rsidR="00F529CF" w:rsidRDefault="00F529CF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Teks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diletakkan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</w:p>
          <w:p w:rsidR="00C0055F" w:rsidRDefault="00C0055F" w:rsidP="00C35C29">
            <w:pPr>
              <w:ind w:left="687" w:hanging="777"/>
              <w:rPr>
                <w:bCs/>
              </w:rPr>
            </w:pPr>
          </w:p>
          <w:p w:rsidR="00C0055F" w:rsidRDefault="00C0055F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>7.5</w:t>
            </w:r>
            <w:r>
              <w:rPr>
                <w:bCs/>
              </w:rPr>
              <w:tab/>
            </w:r>
            <w:proofErr w:type="spellStart"/>
            <w:r w:rsidRPr="00C0055F">
              <w:rPr>
                <w:b/>
                <w:bCs/>
              </w:rPr>
              <w:t>Elaun</w:t>
            </w:r>
            <w:proofErr w:type="spellEnd"/>
            <w:r w:rsidRPr="00C0055F">
              <w:rPr>
                <w:b/>
                <w:bCs/>
              </w:rPr>
              <w:t xml:space="preserve"> </w:t>
            </w:r>
            <w:proofErr w:type="spellStart"/>
            <w:r w:rsidR="0031779D">
              <w:rPr>
                <w:b/>
                <w:bCs/>
              </w:rPr>
              <w:t>Ceramah</w:t>
            </w:r>
            <w:proofErr w:type="spellEnd"/>
          </w:p>
          <w:p w:rsidR="00C0055F" w:rsidRDefault="00C0055F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Elaun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ceramah</w:t>
            </w:r>
            <w:proofErr w:type="spellEnd"/>
            <w:r w:rsidR="0031779D">
              <w:rPr>
                <w:bCs/>
              </w:rPr>
              <w:t xml:space="preserve"> </w:t>
            </w:r>
            <w:proofErr w:type="spellStart"/>
            <w:r w:rsidR="0031779D">
              <w:rPr>
                <w:bCs/>
              </w:rPr>
              <w:t>ditetapkan</w:t>
            </w:r>
            <w:proofErr w:type="spellEnd"/>
            <w:r w:rsidR="0031779D">
              <w:rPr>
                <w:bCs/>
              </w:rPr>
              <w:t xml:space="preserve"> minimum </w:t>
            </w:r>
            <w:r>
              <w:rPr>
                <w:bCs/>
              </w:rPr>
              <w:t>RM 80.</w:t>
            </w:r>
          </w:p>
          <w:p w:rsidR="00C0055F" w:rsidRDefault="00C0055F" w:rsidP="00C35C29">
            <w:pPr>
              <w:ind w:left="687" w:hanging="777"/>
              <w:rPr>
                <w:bCs/>
              </w:rPr>
            </w:pPr>
          </w:p>
          <w:p w:rsidR="00C0055F" w:rsidRDefault="00C0055F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>7.6</w:t>
            </w:r>
            <w:r>
              <w:rPr>
                <w:bCs/>
              </w:rPr>
              <w:tab/>
            </w:r>
            <w:proofErr w:type="spellStart"/>
            <w:r w:rsidRPr="00C0055F">
              <w:rPr>
                <w:b/>
                <w:bCs/>
              </w:rPr>
              <w:t>Lampu</w:t>
            </w:r>
            <w:proofErr w:type="spellEnd"/>
            <w:r w:rsidRPr="00C0055F">
              <w:rPr>
                <w:b/>
                <w:bCs/>
              </w:rPr>
              <w:t xml:space="preserve"> </w:t>
            </w:r>
            <w:proofErr w:type="spellStart"/>
            <w:r w:rsidRPr="00C0055F">
              <w:rPr>
                <w:b/>
                <w:bCs/>
              </w:rPr>
              <w:t>Jalan</w:t>
            </w:r>
            <w:proofErr w:type="spellEnd"/>
          </w:p>
          <w:p w:rsidR="00C0055F" w:rsidRDefault="00C0055F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Lampu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berdekatan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TNB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kawasan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</w:p>
          <w:p w:rsidR="00F12444" w:rsidRDefault="00F12444" w:rsidP="00C35C29">
            <w:pPr>
              <w:ind w:left="687" w:hanging="777"/>
              <w:rPr>
                <w:bCs/>
              </w:rPr>
            </w:pPr>
          </w:p>
          <w:p w:rsidR="00F12444" w:rsidRDefault="00F12444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>7.7</w:t>
            </w:r>
            <w:r>
              <w:rPr>
                <w:bCs/>
              </w:rPr>
              <w:tab/>
            </w:r>
            <w:proofErr w:type="spellStart"/>
            <w:r w:rsidRPr="00F12444">
              <w:rPr>
                <w:b/>
                <w:bCs/>
              </w:rPr>
              <w:t>Lampu</w:t>
            </w:r>
            <w:proofErr w:type="spellEnd"/>
            <w:r w:rsidRPr="00F12444">
              <w:rPr>
                <w:b/>
                <w:bCs/>
              </w:rPr>
              <w:t xml:space="preserve"> Back Up</w:t>
            </w:r>
          </w:p>
          <w:p w:rsidR="00F12444" w:rsidRDefault="00F12444" w:rsidP="00C35C29">
            <w:pPr>
              <w:ind w:left="687" w:hanging="77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Lampu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bateri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kegunaan</w:t>
            </w:r>
            <w:proofErr w:type="spellEnd"/>
            <w:r>
              <w:rPr>
                <w:bCs/>
              </w:rPr>
              <w:t xml:space="preserve"> Jemaah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ketiadaan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elektrik</w:t>
            </w:r>
            <w:proofErr w:type="spellEnd"/>
          </w:p>
          <w:p w:rsidR="00F12444" w:rsidRPr="00C35C29" w:rsidRDefault="00F12444" w:rsidP="00C35C29">
            <w:pPr>
              <w:ind w:left="687" w:hanging="777"/>
              <w:rPr>
                <w:bCs/>
              </w:rPr>
            </w:pPr>
          </w:p>
        </w:tc>
        <w:tc>
          <w:tcPr>
            <w:tcW w:w="2250" w:type="dxa"/>
          </w:tcPr>
          <w:p w:rsidR="00243D67" w:rsidRDefault="00243D67" w:rsidP="007349AF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31779D" w:rsidP="00F1244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terlibat</w:t>
            </w:r>
            <w:proofErr w:type="spellEnd"/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Bendahari</w:t>
            </w:r>
            <w:proofErr w:type="spellEnd"/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/ Imam</w:t>
            </w: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/ Imam</w:t>
            </w: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Bendahari</w:t>
            </w:r>
            <w:proofErr w:type="spellEnd"/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</w:p>
          <w:p w:rsidR="00F12444" w:rsidRDefault="00F12444" w:rsidP="00F1244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9C5441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F12444">
              <w:t>12.0</w:t>
            </w:r>
            <w:r w:rsidR="009C5441">
              <w:t xml:space="preserve">0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B564F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617D3589" wp14:editId="1B7BC095">
            <wp:simplePos x="0" y="0"/>
            <wp:positionH relativeFrom="column">
              <wp:posOffset>3571240</wp:posOffset>
            </wp:positionH>
            <wp:positionV relativeFrom="paragraph">
              <wp:posOffset>141341</wp:posOffset>
            </wp:positionV>
            <wp:extent cx="2035810" cy="401320"/>
            <wp:effectExtent l="0" t="0" r="2540" b="0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87" t="78579" r="7778" b="16224"/>
                    <a:stretch/>
                  </pic:blipFill>
                  <pic:spPr bwMode="auto">
                    <a:xfrm>
                      <a:off x="0" y="0"/>
                      <a:ext cx="20358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D476B6" w:rsidP="00B662B0">
      <w:pPr>
        <w:rPr>
          <w:b/>
        </w:rPr>
      </w:pPr>
      <w:r>
        <w:rPr>
          <w:noProof/>
        </w:rPr>
        <w:drawing>
          <wp:inline distT="0" distB="0" distL="0" distR="0" wp14:anchorId="5E313336" wp14:editId="20867683">
            <wp:extent cx="785004" cy="293298"/>
            <wp:effectExtent l="0" t="0" r="0" b="0"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00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bookmarkStart w:id="0" w:name="_GoBack"/>
      <w:bookmarkEnd w:id="0"/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F12444">
        <w:rPr>
          <w:bCs/>
        </w:rPr>
        <w:t>12 MEI</w:t>
      </w:r>
      <w:r w:rsidR="00027BE2">
        <w:rPr>
          <w:bCs/>
        </w:rPr>
        <w:t xml:space="preserve"> 2017</w:t>
      </w:r>
    </w:p>
    <w:sectPr w:rsidR="009B564F" w:rsidRPr="0092726B" w:rsidSect="00F12444">
      <w:pgSz w:w="12240" w:h="15840"/>
      <w:pgMar w:top="14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2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44C5AB0"/>
    <w:multiLevelType w:val="hybridMultilevel"/>
    <w:tmpl w:val="96D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27BE2"/>
    <w:rsid w:val="00054831"/>
    <w:rsid w:val="000B276C"/>
    <w:rsid w:val="00116DA4"/>
    <w:rsid w:val="001345C7"/>
    <w:rsid w:val="001351BA"/>
    <w:rsid w:val="00140A49"/>
    <w:rsid w:val="00176387"/>
    <w:rsid w:val="001A010D"/>
    <w:rsid w:val="001B1CC4"/>
    <w:rsid w:val="00243D67"/>
    <w:rsid w:val="002A302E"/>
    <w:rsid w:val="002C7DC4"/>
    <w:rsid w:val="002D08FE"/>
    <w:rsid w:val="002F6E87"/>
    <w:rsid w:val="0031779D"/>
    <w:rsid w:val="00342621"/>
    <w:rsid w:val="00383F71"/>
    <w:rsid w:val="003A4B46"/>
    <w:rsid w:val="00442D3C"/>
    <w:rsid w:val="00442DD4"/>
    <w:rsid w:val="00485841"/>
    <w:rsid w:val="00485ADB"/>
    <w:rsid w:val="00493449"/>
    <w:rsid w:val="00521191"/>
    <w:rsid w:val="00521563"/>
    <w:rsid w:val="0052671F"/>
    <w:rsid w:val="00556997"/>
    <w:rsid w:val="00567470"/>
    <w:rsid w:val="005750CD"/>
    <w:rsid w:val="005D6E88"/>
    <w:rsid w:val="00642D79"/>
    <w:rsid w:val="006871C6"/>
    <w:rsid w:val="006B7ADC"/>
    <w:rsid w:val="007349AF"/>
    <w:rsid w:val="00736533"/>
    <w:rsid w:val="00771483"/>
    <w:rsid w:val="007A2BC3"/>
    <w:rsid w:val="007B56D4"/>
    <w:rsid w:val="008362AB"/>
    <w:rsid w:val="00881625"/>
    <w:rsid w:val="00881735"/>
    <w:rsid w:val="008D22D8"/>
    <w:rsid w:val="008E7BB3"/>
    <w:rsid w:val="00904819"/>
    <w:rsid w:val="0092726B"/>
    <w:rsid w:val="009622DC"/>
    <w:rsid w:val="009B564F"/>
    <w:rsid w:val="009C5133"/>
    <w:rsid w:val="009C5441"/>
    <w:rsid w:val="009F31D3"/>
    <w:rsid w:val="00A31059"/>
    <w:rsid w:val="00A318F5"/>
    <w:rsid w:val="00A542E9"/>
    <w:rsid w:val="00A82C70"/>
    <w:rsid w:val="00B15ED5"/>
    <w:rsid w:val="00B662B0"/>
    <w:rsid w:val="00B723E2"/>
    <w:rsid w:val="00BD0855"/>
    <w:rsid w:val="00C0055F"/>
    <w:rsid w:val="00C250A6"/>
    <w:rsid w:val="00C35C29"/>
    <w:rsid w:val="00C72693"/>
    <w:rsid w:val="00CC487F"/>
    <w:rsid w:val="00CE7D73"/>
    <w:rsid w:val="00D03C90"/>
    <w:rsid w:val="00D476B6"/>
    <w:rsid w:val="00DA71B4"/>
    <w:rsid w:val="00E056F9"/>
    <w:rsid w:val="00E06608"/>
    <w:rsid w:val="00E21827"/>
    <w:rsid w:val="00E45F00"/>
    <w:rsid w:val="00EF5479"/>
    <w:rsid w:val="00F0232D"/>
    <w:rsid w:val="00F12444"/>
    <w:rsid w:val="00F231D0"/>
    <w:rsid w:val="00F23C5B"/>
    <w:rsid w:val="00F3652C"/>
    <w:rsid w:val="00F529CF"/>
    <w:rsid w:val="00F64074"/>
    <w:rsid w:val="00F70B71"/>
    <w:rsid w:val="00F726F8"/>
    <w:rsid w:val="00F82632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15</cp:revision>
  <cp:lastPrinted>2017-07-10T12:45:00Z</cp:lastPrinted>
  <dcterms:created xsi:type="dcterms:W3CDTF">2017-05-11T05:18:00Z</dcterms:created>
  <dcterms:modified xsi:type="dcterms:W3CDTF">2017-07-10T12:47:00Z</dcterms:modified>
</cp:coreProperties>
</file>