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/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>
        <w:t>Bil ( 33</w:t>
      </w:r>
      <w:r w:rsidRPr="00015C18">
        <w:t xml:space="preserve"> ).</w:t>
      </w:r>
      <w:r w:rsidRPr="00015C18">
        <w:tab/>
      </w:r>
    </w:p>
    <w:p w:rsidR="00015C18" w:rsidRPr="00015C18" w:rsidRDefault="00015C18" w:rsidP="00015C18">
      <w:r w:rsidRPr="00015C18">
        <w:t>Tarikh :  22 Januari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015C18" w:rsidRDefault="00015C18" w:rsidP="00015C18"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bookmarkStart w:id="0" w:name="_GoBack"/>
      <w:bookmarkEnd w:id="0"/>
      <w:r w:rsidRPr="00015C18">
        <w:t>13200 Kepala Batas</w:t>
      </w:r>
    </w:p>
    <w:p w:rsidR="00311E3B" w:rsidRPr="00311E3B" w:rsidRDefault="00311E3B" w:rsidP="00015C18">
      <w:pPr>
        <w:rPr>
          <w:b/>
        </w:rPr>
      </w:pPr>
      <w:r w:rsidRPr="00311E3B">
        <w:rPr>
          <w:b/>
        </w:rPr>
        <w:t>Up: JKR MEKANIKAL</w:t>
      </w:r>
    </w:p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ANGGARAN KOS PEMASANGAN PENGHAWA DINGIN DI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MASJID JAMEK KAMPUNG BANGGOL</w:t>
      </w:r>
    </w:p>
    <w:p w:rsidR="00837FC2" w:rsidRDefault="00837FC2"/>
    <w:p w:rsidR="00015C18" w:rsidRDefault="00015C18" w:rsidP="00015C18">
      <w:pPr>
        <w:jc w:val="both"/>
      </w:pPr>
      <w:r>
        <w:t>Perkara di atas dan mesyuarat tapak bil 5 pada 22 Januari 2019 adalah dirujuk.</w:t>
      </w:r>
    </w:p>
    <w:p w:rsidR="00015C18" w:rsidRDefault="00015C18" w:rsidP="00015C18">
      <w:pPr>
        <w:jc w:val="both"/>
      </w:pPr>
    </w:p>
    <w:p w:rsidR="00CA22D6" w:rsidRDefault="00015C18" w:rsidP="00015C18">
      <w:pPr>
        <w:jc w:val="both"/>
      </w:pPr>
      <w:r>
        <w:t>2.</w:t>
      </w:r>
      <w:r>
        <w:tab/>
      </w:r>
      <w:r w:rsidR="00311E3B">
        <w:t>Untuk makluman pihak tuan, pihak kami bercadang memasang penghawa dingin di keseluruhan bangunan baru Masjid Jamek Kampung Banggol. Oleh itu, pihak kami memoho</w:t>
      </w:r>
      <w:r w:rsidR="00EA6EF5">
        <w:t>n</w:t>
      </w:r>
      <w:r w:rsidR="00311E3B">
        <w:t xml:space="preserve"> kerjasama pihak tuan untuk memaklumkan berapa unit penghawa dingin yang diperlukan beserta dengan anggaran kos keseluruhan pemasangan penghawa dingin berkenaan.</w:t>
      </w:r>
      <w:r w:rsidR="00EA6EF5">
        <w:t xml:space="preserve"> </w:t>
      </w:r>
      <w:r w:rsidR="00311E3B">
        <w:t>Untuk makluman pihak tuan, lima penghawa dingin sedia ada akan dipasang di tingkat satu bangunan baru Mas</w:t>
      </w:r>
      <w:r w:rsidR="00EA6EF5">
        <w:t>jid J</w:t>
      </w:r>
      <w:r w:rsidR="00311E3B">
        <w:t>amek kampung Banggol.</w:t>
      </w:r>
    </w:p>
    <w:p w:rsidR="00311E3B" w:rsidRDefault="00311E3B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5BF" w:rsidRDefault="007775BF" w:rsidP="007D0891">
      <w:r>
        <w:separator/>
      </w:r>
    </w:p>
  </w:endnote>
  <w:endnote w:type="continuationSeparator" w:id="0">
    <w:p w:rsidR="007775BF" w:rsidRDefault="007775BF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5BF" w:rsidRDefault="007775BF" w:rsidP="007D0891">
      <w:r>
        <w:separator/>
      </w:r>
    </w:p>
  </w:footnote>
  <w:footnote w:type="continuationSeparator" w:id="0">
    <w:p w:rsidR="007775BF" w:rsidRDefault="007775BF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F4F37"/>
    <w:rsid w:val="00145A4F"/>
    <w:rsid w:val="00235D22"/>
    <w:rsid w:val="00311E3B"/>
    <w:rsid w:val="00406FBC"/>
    <w:rsid w:val="004E2B20"/>
    <w:rsid w:val="007775BF"/>
    <w:rsid w:val="007D0891"/>
    <w:rsid w:val="00807F65"/>
    <w:rsid w:val="00837FC2"/>
    <w:rsid w:val="00904C42"/>
    <w:rsid w:val="00CA22D6"/>
    <w:rsid w:val="00CC256C"/>
    <w:rsid w:val="00E7663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EBA94-6957-4807-A52A-44781A4D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2019-01-23T03:34:00Z</cp:lastPrinted>
  <dcterms:created xsi:type="dcterms:W3CDTF">2019-01-22T07:07:00Z</dcterms:created>
  <dcterms:modified xsi:type="dcterms:W3CDTF">2019-01-29T00:21:00Z</dcterms:modified>
</cp:coreProperties>
</file>