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0C" w:rsidRPr="00BE199B" w:rsidRDefault="00B200B0">
      <w:r w:rsidRPr="00BE199B">
        <w:t>SPOTIFY</w:t>
      </w:r>
    </w:p>
    <w:p w:rsidR="001C4EE2" w:rsidRPr="00BE199B" w:rsidRDefault="001C4EE2" w:rsidP="00BE19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</w:rPr>
      </w:pPr>
      <w:bookmarkStart w:id="0" w:name="OLE_LINK1"/>
      <w:proofErr w:type="spellStart"/>
      <w:r w:rsidRPr="00BE199B">
        <w:rPr>
          <w:rFonts w:asciiTheme="minorHAnsi" w:hAnsiTheme="minorHAnsi" w:cs="Arial"/>
          <w:bCs/>
        </w:rPr>
        <w:t>Spotify</w:t>
      </w:r>
      <w:proofErr w:type="spellEnd"/>
      <w:r w:rsidRPr="00BE199B">
        <w:rPr>
          <w:rFonts w:asciiTheme="minorHAnsi" w:hAnsiTheme="minorHAnsi" w:cs="Arial"/>
        </w:rPr>
        <w:t xml:space="preserve"> es </w:t>
      </w:r>
      <w:r w:rsidRPr="00BE199B">
        <w:rPr>
          <w:rFonts w:asciiTheme="minorHAnsi" w:hAnsiTheme="minorHAnsi" w:cs="Arial"/>
        </w:rPr>
        <w:t>una </w:t>
      </w:r>
      <w:hyperlink r:id="rId5" w:tooltip="Aplicación informática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aplicación</w:t>
        </w:r>
      </w:hyperlink>
      <w:r w:rsidRPr="00BE199B">
        <w:rPr>
          <w:rFonts w:asciiTheme="minorHAnsi" w:hAnsiTheme="minorHAnsi" w:cs="Arial"/>
        </w:rPr>
        <w:t> multiplataforma sueca, empleada</w:t>
      </w:r>
      <w:r w:rsidR="00A47EE2" w:rsidRPr="00BE199B">
        <w:rPr>
          <w:rFonts w:asciiTheme="minorHAnsi" w:hAnsiTheme="minorHAnsi" w:cs="Arial"/>
        </w:rPr>
        <w:t xml:space="preserve"> para la reproducción de música, </w:t>
      </w:r>
      <w:r w:rsidR="00253B27" w:rsidRPr="00BE199B">
        <w:rPr>
          <w:rFonts w:asciiTheme="minorHAnsi" w:hAnsiTheme="minorHAnsi" w:cs="Arial"/>
          <w:color w:val="222222"/>
          <w:shd w:val="clear" w:color="auto" w:fill="FFFFFF"/>
        </w:rPr>
        <w:t xml:space="preserve">podcasts y vídeos digitales </w:t>
      </w:r>
      <w:r w:rsidRPr="00BE199B">
        <w:rPr>
          <w:rFonts w:asciiTheme="minorHAnsi" w:hAnsiTheme="minorHAnsi" w:cs="Arial"/>
        </w:rPr>
        <w:t>vía </w:t>
      </w:r>
      <w:proofErr w:type="spellStart"/>
      <w:r w:rsidRPr="00BE199B">
        <w:rPr>
          <w:rFonts w:asciiTheme="minorHAnsi" w:hAnsiTheme="minorHAnsi" w:cs="Arial"/>
        </w:rPr>
        <w:fldChar w:fldCharType="begin"/>
      </w:r>
      <w:r w:rsidRPr="00BE199B">
        <w:rPr>
          <w:rFonts w:asciiTheme="minorHAnsi" w:hAnsiTheme="minorHAnsi" w:cs="Arial"/>
        </w:rPr>
        <w:instrText xml:space="preserve"> HYPERLINK "https://es.wikipedia.org/wiki/Streaming" \o "Streaming" </w:instrText>
      </w:r>
      <w:r w:rsidRPr="00BE199B">
        <w:rPr>
          <w:rFonts w:asciiTheme="minorHAnsi" w:hAnsiTheme="minorHAnsi" w:cs="Arial"/>
        </w:rPr>
        <w:fldChar w:fldCharType="separate"/>
      </w:r>
      <w:r w:rsidRPr="00BE199B">
        <w:rPr>
          <w:rStyle w:val="Hipervnculo"/>
          <w:rFonts w:asciiTheme="minorHAnsi" w:hAnsiTheme="minorHAnsi" w:cs="Arial"/>
          <w:color w:val="auto"/>
          <w:u w:val="none"/>
        </w:rPr>
        <w:t>streaming</w:t>
      </w:r>
      <w:proofErr w:type="spellEnd"/>
      <w:r w:rsidRPr="00BE199B">
        <w:rPr>
          <w:rFonts w:asciiTheme="minorHAnsi" w:hAnsiTheme="minorHAnsi" w:cs="Arial"/>
        </w:rPr>
        <w:fldChar w:fldCharType="end"/>
      </w:r>
      <w:r w:rsidR="00253B27" w:rsidRPr="00BE199B">
        <w:rPr>
          <w:rFonts w:asciiTheme="minorHAnsi" w:hAnsiTheme="minorHAnsi" w:cs="Arial"/>
        </w:rPr>
        <w:t xml:space="preserve">, con </w:t>
      </w:r>
      <w:r w:rsidR="00253B27" w:rsidRPr="00BE199B">
        <w:rPr>
          <w:rFonts w:asciiTheme="minorHAnsi" w:hAnsiTheme="minorHAnsi" w:cs="Arial"/>
          <w:color w:val="222222"/>
          <w:shd w:val="clear" w:color="auto" w:fill="FFFFFF"/>
        </w:rPr>
        <w:t>acceso a millones </w:t>
      </w:r>
      <w:r w:rsidR="00253B27" w:rsidRPr="00BE199B">
        <w:rPr>
          <w:rFonts w:asciiTheme="minorHAnsi" w:hAnsiTheme="minorHAnsi" w:cs="Arial"/>
          <w:bCs/>
          <w:color w:val="222222"/>
          <w:shd w:val="clear" w:color="auto" w:fill="FFFFFF"/>
        </w:rPr>
        <w:t>de</w:t>
      </w:r>
      <w:r w:rsidR="00253B27" w:rsidRPr="00BE199B">
        <w:rPr>
          <w:rFonts w:asciiTheme="minorHAnsi" w:hAnsiTheme="minorHAnsi" w:cs="Arial"/>
          <w:color w:val="222222"/>
          <w:shd w:val="clear" w:color="auto" w:fill="FFFFFF"/>
        </w:rPr>
        <w:t> canciones y otros contenidos </w:t>
      </w:r>
      <w:r w:rsidR="00253B27" w:rsidRPr="00BE199B">
        <w:rPr>
          <w:rFonts w:asciiTheme="minorHAnsi" w:hAnsiTheme="minorHAnsi" w:cs="Arial"/>
          <w:bCs/>
          <w:color w:val="222222"/>
          <w:shd w:val="clear" w:color="auto" w:fill="FFFFFF"/>
        </w:rPr>
        <w:t>de</w:t>
      </w:r>
      <w:r w:rsidR="00253B27" w:rsidRPr="00BE199B">
        <w:rPr>
          <w:rFonts w:asciiTheme="minorHAnsi" w:hAnsiTheme="minorHAnsi" w:cs="Arial"/>
          <w:color w:val="222222"/>
          <w:shd w:val="clear" w:color="auto" w:fill="FFFFFF"/>
        </w:rPr>
        <w:t> artistas </w:t>
      </w:r>
      <w:r w:rsidR="00253B27" w:rsidRPr="00BE199B">
        <w:rPr>
          <w:rFonts w:asciiTheme="minorHAnsi" w:hAnsiTheme="minorHAnsi" w:cs="Arial"/>
          <w:bCs/>
          <w:color w:val="222222"/>
          <w:shd w:val="clear" w:color="auto" w:fill="FFFFFF"/>
        </w:rPr>
        <w:t>de</w:t>
      </w:r>
      <w:r w:rsidR="00253B27" w:rsidRPr="00BE199B">
        <w:rPr>
          <w:rFonts w:asciiTheme="minorHAnsi" w:hAnsiTheme="minorHAnsi" w:cs="Arial"/>
          <w:color w:val="222222"/>
          <w:shd w:val="clear" w:color="auto" w:fill="FFFFFF"/>
        </w:rPr>
        <w:t> todo el mundo</w:t>
      </w:r>
      <w:r w:rsidR="00A47EE2" w:rsidRPr="00BE199B">
        <w:rPr>
          <w:rFonts w:asciiTheme="minorHAnsi" w:hAnsiTheme="minorHAnsi" w:cs="Arial"/>
        </w:rPr>
        <w:t xml:space="preserve">. </w:t>
      </w:r>
      <w:r w:rsidR="00A47EE2" w:rsidRPr="00BE199B">
        <w:rPr>
          <w:rFonts w:asciiTheme="minorHAnsi" w:hAnsiTheme="minorHAnsi" w:cs="Arial"/>
        </w:rPr>
        <w:t>Permite escuchar en «modo radio», buscando por artista, álbum o </w:t>
      </w:r>
      <w:hyperlink r:id="rId6" w:tooltip="Lista de reproducción" w:history="1">
        <w:r w:rsidR="00A47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listas de reproducción</w:t>
        </w:r>
      </w:hyperlink>
      <w:r w:rsidR="00A47EE2" w:rsidRPr="00BE199B">
        <w:rPr>
          <w:rFonts w:asciiTheme="minorHAnsi" w:hAnsiTheme="minorHAnsi" w:cs="Arial"/>
        </w:rPr>
        <w:t> creadas por los propios usuarios</w:t>
      </w:r>
      <w:r w:rsidR="00A47EE2" w:rsidRPr="00BE199B">
        <w:rPr>
          <w:rFonts w:asciiTheme="minorHAnsi" w:hAnsiTheme="minorHAnsi" w:cs="Arial"/>
        </w:rPr>
        <w:t>.</w:t>
      </w:r>
      <w:r w:rsidR="00253B27" w:rsidRPr="00BE199B">
        <w:rPr>
          <w:rFonts w:asciiTheme="minorHAnsi" w:hAnsiTheme="minorHAnsi" w:cs="Arial"/>
        </w:rPr>
        <w:t xml:space="preserve"> </w:t>
      </w:r>
      <w:r w:rsidRPr="00BE199B">
        <w:rPr>
          <w:rFonts w:asciiTheme="minorHAnsi" w:hAnsiTheme="minorHAnsi" w:cs="Arial"/>
        </w:rPr>
        <w:t>Cuenta con un modelo de negocio </w:t>
      </w:r>
      <w:hyperlink r:id="rId7" w:tooltip="Freemium" w:history="1">
        <w:proofErr w:type="spellStart"/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freemium</w:t>
        </w:r>
        <w:proofErr w:type="spellEnd"/>
      </w:hyperlink>
      <w:r w:rsidRPr="00BE199B">
        <w:rPr>
          <w:rFonts w:asciiTheme="minorHAnsi" w:hAnsiTheme="minorHAnsi" w:cs="Arial"/>
        </w:rPr>
        <w:t xml:space="preserve">, </w:t>
      </w:r>
      <w:r w:rsidR="00A47EE2" w:rsidRPr="00BE199B">
        <w:rPr>
          <w:rFonts w:asciiTheme="minorHAnsi" w:hAnsiTheme="minorHAnsi" w:cs="Arial"/>
        </w:rPr>
        <w:t xml:space="preserve">el cual consiste en </w:t>
      </w:r>
      <w:r w:rsidRPr="00BE199B">
        <w:rPr>
          <w:rFonts w:asciiTheme="minorHAnsi" w:hAnsiTheme="minorHAnsi" w:cs="Arial"/>
        </w:rPr>
        <w:t>un servicio gratuito básico</w:t>
      </w:r>
      <w:r w:rsidR="00253B27" w:rsidRPr="00BE199B">
        <w:rPr>
          <w:rFonts w:asciiTheme="minorHAnsi" w:hAnsiTheme="minorHAnsi" w:cs="Arial"/>
        </w:rPr>
        <w:t xml:space="preserve"> </w:t>
      </w:r>
      <w:r w:rsidR="00A47EE2" w:rsidRPr="00BE199B">
        <w:rPr>
          <w:rFonts w:asciiTheme="minorHAnsi" w:hAnsiTheme="minorHAnsi" w:cs="Arial"/>
        </w:rPr>
        <w:t xml:space="preserve">que permite </w:t>
      </w:r>
      <w:r w:rsidR="00253B27" w:rsidRPr="00BE199B">
        <w:rPr>
          <w:rFonts w:asciiTheme="minorHAnsi" w:hAnsiTheme="minorHAnsi" w:cs="Arial"/>
        </w:rPr>
        <w:t>escuchar música</w:t>
      </w:r>
      <w:r w:rsidRPr="00BE199B">
        <w:rPr>
          <w:rFonts w:asciiTheme="minorHAnsi" w:hAnsiTheme="minorHAnsi" w:cs="Arial"/>
        </w:rPr>
        <w:t xml:space="preserve"> </w:t>
      </w:r>
      <w:r w:rsidR="00A47EE2" w:rsidRPr="00BE199B">
        <w:rPr>
          <w:rFonts w:asciiTheme="minorHAnsi" w:hAnsiTheme="minorHAnsi" w:cs="Arial"/>
        </w:rPr>
        <w:t xml:space="preserve">pero </w:t>
      </w:r>
      <w:r w:rsidRPr="00BE199B">
        <w:rPr>
          <w:rFonts w:asciiTheme="minorHAnsi" w:hAnsiTheme="minorHAnsi" w:cs="Arial"/>
        </w:rPr>
        <w:t xml:space="preserve">con publicidad; </w:t>
      </w:r>
      <w:r w:rsidR="00A47EE2" w:rsidRPr="00BE199B">
        <w:rPr>
          <w:rFonts w:asciiTheme="minorHAnsi" w:hAnsiTheme="minorHAnsi" w:cs="Arial"/>
        </w:rPr>
        <w:t>para</w:t>
      </w:r>
      <w:r w:rsidRPr="00BE199B">
        <w:rPr>
          <w:rFonts w:asciiTheme="minorHAnsi" w:hAnsiTheme="minorHAnsi" w:cs="Arial"/>
        </w:rPr>
        <w:t xml:space="preserve"> una mejor calidad de audio</w:t>
      </w:r>
      <w:r w:rsidR="00A47EE2" w:rsidRPr="00BE199B">
        <w:rPr>
          <w:rFonts w:asciiTheme="minorHAnsi" w:hAnsiTheme="minorHAnsi" w:cs="Arial"/>
        </w:rPr>
        <w:t xml:space="preserve"> y sin publicidad hay la opción </w:t>
      </w:r>
      <w:proofErr w:type="spellStart"/>
      <w:r w:rsidR="00A47EE2" w:rsidRPr="00BE199B">
        <w:rPr>
          <w:rFonts w:asciiTheme="minorHAnsi" w:hAnsiTheme="minorHAnsi" w:cs="Arial"/>
        </w:rPr>
        <w:t>premiun</w:t>
      </w:r>
      <w:proofErr w:type="spellEnd"/>
      <w:r w:rsidR="00A47EE2" w:rsidRPr="00BE199B">
        <w:rPr>
          <w:rFonts w:asciiTheme="minorHAnsi" w:hAnsiTheme="minorHAnsi" w:cs="Arial"/>
        </w:rPr>
        <w:t xml:space="preserve"> que es</w:t>
      </w:r>
      <w:r w:rsidRPr="00BE199B">
        <w:rPr>
          <w:rFonts w:asciiTheme="minorHAnsi" w:hAnsiTheme="minorHAnsi" w:cs="Arial"/>
        </w:rPr>
        <w:t xml:space="preserve"> una suscripción de pago.</w:t>
      </w:r>
    </w:p>
    <w:p w:rsidR="001C4EE2" w:rsidRPr="00BE199B" w:rsidRDefault="0008473F" w:rsidP="00BE19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</w:rPr>
      </w:pPr>
      <w:r w:rsidRPr="00BE199B">
        <w:rPr>
          <w:rFonts w:asciiTheme="minorHAnsi" w:hAnsiTheme="minorHAnsi" w:cs="Arial"/>
        </w:rPr>
        <w:t>​</w:t>
      </w:r>
      <w:r w:rsidR="001C4EE2" w:rsidRPr="00BE199B">
        <w:rPr>
          <w:rFonts w:asciiTheme="minorHAnsi" w:hAnsiTheme="minorHAnsi" w:cs="Arial"/>
        </w:rPr>
        <w:t>Está disponible para los sistemas operativos </w:t>
      </w:r>
      <w:hyperlink r:id="rId8" w:tooltip="Microsoft Windows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Microsoft Windows</w:t>
        </w:r>
      </w:hyperlink>
      <w:r w:rsidR="001C4EE2" w:rsidRPr="00BE199B">
        <w:rPr>
          <w:rFonts w:asciiTheme="minorHAnsi" w:hAnsiTheme="minorHAnsi" w:cs="Arial"/>
        </w:rPr>
        <w:t>, </w:t>
      </w:r>
      <w:hyperlink r:id="rId9" w:tooltip="Mac OS X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Mac OS X</w:t>
        </w:r>
      </w:hyperlink>
      <w:r w:rsidR="001C4EE2" w:rsidRPr="00BE199B">
        <w:rPr>
          <w:rFonts w:asciiTheme="minorHAnsi" w:hAnsiTheme="minorHAnsi" w:cs="Arial"/>
        </w:rPr>
        <w:t>, </w:t>
      </w:r>
      <w:hyperlink r:id="rId10" w:tooltip="Linux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Linux</w:t>
        </w:r>
      </w:hyperlink>
      <w:r w:rsidR="001C4EE2" w:rsidRPr="00BE199B">
        <w:rPr>
          <w:rFonts w:asciiTheme="minorHAnsi" w:hAnsiTheme="minorHAnsi" w:cs="Arial"/>
        </w:rPr>
        <w:t>, </w:t>
      </w:r>
      <w:hyperlink r:id="rId11" w:tooltip="Windows Phone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 xml:space="preserve">Windows </w:t>
        </w:r>
        <w:proofErr w:type="spellStart"/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Phone</w:t>
        </w:r>
        <w:proofErr w:type="spellEnd"/>
      </w:hyperlink>
      <w:r w:rsidR="001C4EE2" w:rsidRPr="00BE199B">
        <w:rPr>
          <w:rFonts w:asciiTheme="minorHAnsi" w:hAnsiTheme="minorHAnsi" w:cs="Arial"/>
        </w:rPr>
        <w:t>, </w:t>
      </w:r>
      <w:proofErr w:type="spellStart"/>
      <w:r w:rsidR="001C4EE2" w:rsidRPr="00BE199B">
        <w:rPr>
          <w:rFonts w:asciiTheme="minorHAnsi" w:hAnsiTheme="minorHAnsi" w:cs="Arial"/>
        </w:rPr>
        <w:fldChar w:fldCharType="begin"/>
      </w:r>
      <w:r w:rsidR="001C4EE2" w:rsidRPr="00BE199B">
        <w:rPr>
          <w:rFonts w:asciiTheme="minorHAnsi" w:hAnsiTheme="minorHAnsi" w:cs="Arial"/>
        </w:rPr>
        <w:instrText xml:space="preserve"> HYPERLINK "https://es.wikipedia.org/wiki/Symbian" \o "Symbian" </w:instrText>
      </w:r>
      <w:r w:rsidR="001C4EE2" w:rsidRPr="00BE199B">
        <w:rPr>
          <w:rFonts w:asciiTheme="minorHAnsi" w:hAnsiTheme="minorHAnsi" w:cs="Arial"/>
        </w:rPr>
        <w:fldChar w:fldCharType="separate"/>
      </w:r>
      <w:r w:rsidR="001C4EE2" w:rsidRPr="00BE199B">
        <w:rPr>
          <w:rStyle w:val="Hipervnculo"/>
          <w:rFonts w:asciiTheme="minorHAnsi" w:hAnsiTheme="minorHAnsi" w:cs="Arial"/>
          <w:color w:val="auto"/>
          <w:u w:val="none"/>
        </w:rPr>
        <w:t>Symbian</w:t>
      </w:r>
      <w:proofErr w:type="spellEnd"/>
      <w:r w:rsidR="001C4EE2" w:rsidRPr="00BE199B">
        <w:rPr>
          <w:rFonts w:asciiTheme="minorHAnsi" w:hAnsiTheme="minorHAnsi" w:cs="Arial"/>
        </w:rPr>
        <w:fldChar w:fldCharType="end"/>
      </w:r>
      <w:r w:rsidR="001C4EE2" w:rsidRPr="00BE199B">
        <w:rPr>
          <w:rFonts w:asciiTheme="minorHAnsi" w:hAnsiTheme="minorHAnsi" w:cs="Arial"/>
        </w:rPr>
        <w:t>, </w:t>
      </w:r>
      <w:hyperlink r:id="rId12" w:tooltip="IOS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iOS</w:t>
        </w:r>
      </w:hyperlink>
      <w:r w:rsidR="001C4EE2" w:rsidRPr="00BE199B">
        <w:rPr>
          <w:rFonts w:asciiTheme="minorHAnsi" w:hAnsiTheme="minorHAnsi" w:cs="Arial"/>
        </w:rPr>
        <w:t>, </w:t>
      </w:r>
      <w:hyperlink r:id="rId13" w:tooltip="Android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Android</w:t>
        </w:r>
      </w:hyperlink>
      <w:r w:rsidR="001C4EE2" w:rsidRPr="00BE199B">
        <w:rPr>
          <w:rFonts w:asciiTheme="minorHAnsi" w:hAnsiTheme="minorHAnsi" w:cs="Arial"/>
        </w:rPr>
        <w:t> y </w:t>
      </w:r>
      <w:hyperlink r:id="rId14" w:tooltip="BlackBerry" w:history="1">
        <w:r w:rsidR="001C4EE2" w:rsidRPr="00BE199B">
          <w:rPr>
            <w:rStyle w:val="Hipervnculo"/>
            <w:rFonts w:asciiTheme="minorHAnsi" w:hAnsiTheme="minorHAnsi" w:cs="Arial"/>
            <w:color w:val="auto"/>
            <w:u w:val="none"/>
          </w:rPr>
          <w:t>BlackBerry</w:t>
        </w:r>
      </w:hyperlink>
      <w:r w:rsidR="001C4EE2" w:rsidRPr="00BE199B">
        <w:rPr>
          <w:rFonts w:asciiTheme="minorHAnsi" w:hAnsiTheme="minorHAnsi" w:cs="Arial"/>
        </w:rPr>
        <w:t>.</w:t>
      </w:r>
    </w:p>
    <w:p w:rsidR="001C4EE2" w:rsidRPr="00BE199B" w:rsidRDefault="001C4EE2" w:rsidP="00BE19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</w:rPr>
      </w:pPr>
      <w:r w:rsidRPr="00BE199B">
        <w:rPr>
          <w:rFonts w:asciiTheme="minorHAnsi" w:hAnsiTheme="minorHAnsi" w:cs="Arial"/>
        </w:rPr>
        <w:t>La empresa sueca, que tiene su sede en </w:t>
      </w:r>
      <w:hyperlink r:id="rId15" w:tooltip="Estocolmo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Estocolmo</w:t>
        </w:r>
      </w:hyperlink>
      <w:r w:rsidRPr="00BE199B">
        <w:rPr>
          <w:rFonts w:asciiTheme="minorHAnsi" w:hAnsiTheme="minorHAnsi" w:cs="Arial"/>
        </w:rPr>
        <w:t>, </w:t>
      </w:r>
      <w:hyperlink r:id="rId16" w:tooltip="Suecia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Suecia</w:t>
        </w:r>
      </w:hyperlink>
      <w:r w:rsidRPr="00BE199B">
        <w:rPr>
          <w:rFonts w:asciiTheme="minorHAnsi" w:hAnsiTheme="minorHAnsi" w:cs="Arial"/>
        </w:rPr>
        <w:t>, ha firmado acuerdos con las discográficas </w:t>
      </w:r>
      <w:hyperlink r:id="rId17" w:tooltip="Universal Music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 xml:space="preserve">Universal </w:t>
        </w:r>
        <w:proofErr w:type="spellStart"/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Music</w:t>
        </w:r>
        <w:proofErr w:type="spellEnd"/>
      </w:hyperlink>
      <w:r w:rsidRPr="00BE199B">
        <w:rPr>
          <w:rFonts w:asciiTheme="minorHAnsi" w:hAnsiTheme="minorHAnsi" w:cs="Arial"/>
        </w:rPr>
        <w:t>, </w:t>
      </w:r>
      <w:hyperlink r:id="rId18" w:tooltip="Sony BMG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Sony BMG</w:t>
        </w:r>
      </w:hyperlink>
      <w:r w:rsidRPr="00BE199B">
        <w:rPr>
          <w:rFonts w:asciiTheme="minorHAnsi" w:hAnsiTheme="minorHAnsi" w:cs="Arial"/>
        </w:rPr>
        <w:t>, </w:t>
      </w:r>
      <w:hyperlink r:id="rId19" w:tooltip="EMI Music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 xml:space="preserve">EMI </w:t>
        </w:r>
        <w:proofErr w:type="spellStart"/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Music</w:t>
        </w:r>
        <w:proofErr w:type="spellEnd"/>
      </w:hyperlink>
      <w:r w:rsidRPr="00BE199B">
        <w:rPr>
          <w:rFonts w:asciiTheme="minorHAnsi" w:hAnsiTheme="minorHAnsi" w:cs="Arial"/>
        </w:rPr>
        <w:t>, </w:t>
      </w:r>
      <w:hyperlink r:id="rId20" w:tooltip="Hollywood Records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Hollywood Records</w:t>
        </w:r>
      </w:hyperlink>
      <w:r w:rsidRPr="00BE199B">
        <w:rPr>
          <w:rFonts w:asciiTheme="minorHAnsi" w:hAnsiTheme="minorHAnsi" w:cs="Arial"/>
        </w:rPr>
        <w:t>, </w:t>
      </w:r>
      <w:proofErr w:type="spellStart"/>
      <w:r w:rsidRPr="00BE199B">
        <w:rPr>
          <w:rFonts w:asciiTheme="minorHAnsi" w:hAnsiTheme="minorHAnsi" w:cs="Arial"/>
        </w:rPr>
        <w:fldChar w:fldCharType="begin"/>
      </w:r>
      <w:r w:rsidRPr="00BE199B">
        <w:rPr>
          <w:rFonts w:asciiTheme="minorHAnsi" w:hAnsiTheme="minorHAnsi" w:cs="Arial"/>
        </w:rPr>
        <w:instrText xml:space="preserve"> HYPERLINK "https://es.wikipedia.org/wiki/Interscope_Records" \o "Interscope Records" </w:instrText>
      </w:r>
      <w:r w:rsidRPr="00BE199B">
        <w:rPr>
          <w:rFonts w:asciiTheme="minorHAnsi" w:hAnsiTheme="minorHAnsi" w:cs="Arial"/>
        </w:rPr>
        <w:fldChar w:fldCharType="separate"/>
      </w:r>
      <w:r w:rsidRPr="00BE199B">
        <w:rPr>
          <w:rStyle w:val="Hipervnculo"/>
          <w:rFonts w:asciiTheme="minorHAnsi" w:hAnsiTheme="minorHAnsi" w:cs="Arial"/>
          <w:color w:val="auto"/>
          <w:u w:val="none"/>
        </w:rPr>
        <w:t>Interscope</w:t>
      </w:r>
      <w:proofErr w:type="spellEnd"/>
      <w:r w:rsidRPr="00BE199B">
        <w:rPr>
          <w:rStyle w:val="Hipervnculo"/>
          <w:rFonts w:asciiTheme="minorHAnsi" w:hAnsiTheme="minorHAnsi" w:cs="Arial"/>
          <w:color w:val="auto"/>
          <w:u w:val="none"/>
        </w:rPr>
        <w:t xml:space="preserve"> Records</w:t>
      </w:r>
      <w:r w:rsidRPr="00BE199B">
        <w:rPr>
          <w:rFonts w:asciiTheme="minorHAnsi" w:hAnsiTheme="minorHAnsi" w:cs="Arial"/>
        </w:rPr>
        <w:fldChar w:fldCharType="end"/>
      </w:r>
      <w:r w:rsidRPr="00BE199B">
        <w:rPr>
          <w:rFonts w:asciiTheme="minorHAnsi" w:hAnsiTheme="minorHAnsi" w:cs="Arial"/>
        </w:rPr>
        <w:t> y </w:t>
      </w:r>
      <w:hyperlink r:id="rId21" w:tooltip="Warner Music" w:history="1"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 xml:space="preserve">Warner </w:t>
        </w:r>
        <w:proofErr w:type="spellStart"/>
        <w:r w:rsidRPr="00BE199B">
          <w:rPr>
            <w:rStyle w:val="Hipervnculo"/>
            <w:rFonts w:asciiTheme="minorHAnsi" w:hAnsiTheme="minorHAnsi" w:cs="Arial"/>
            <w:color w:val="auto"/>
            <w:u w:val="none"/>
          </w:rPr>
          <w:t>Music</w:t>
        </w:r>
        <w:proofErr w:type="spellEnd"/>
      </w:hyperlink>
      <w:r w:rsidRPr="00BE199B">
        <w:rPr>
          <w:rFonts w:asciiTheme="minorHAnsi" w:hAnsiTheme="minorHAnsi" w:cs="Arial"/>
        </w:rPr>
        <w:t> entre otras. A abril del 2019, el servicio cuenta con 217 millones de usuarios activos, de los cuales 100 millones son usuarios de pago</w:t>
      </w:r>
    </w:p>
    <w:bookmarkEnd w:id="0"/>
    <w:p w:rsidR="00B200B0" w:rsidRDefault="00B200B0" w:rsidP="001C4EE2"/>
    <w:p w:rsidR="000C1BEA" w:rsidRPr="000C1BEA" w:rsidRDefault="000C1BEA" w:rsidP="000C1BE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proofErr w:type="spellStart"/>
      <w:r w:rsidRPr="000C1BEA">
        <w:rPr>
          <w:rFonts w:asciiTheme="minorHAnsi" w:hAnsiTheme="minorHAnsi" w:cs="Arial"/>
        </w:rPr>
        <w:t>Spotify</w:t>
      </w:r>
      <w:proofErr w:type="spellEnd"/>
      <w:r w:rsidRPr="000C1BEA">
        <w:rPr>
          <w:rFonts w:asciiTheme="minorHAnsi" w:hAnsiTheme="minorHAnsi" w:cs="Arial"/>
        </w:rPr>
        <w:t xml:space="preserve"> ofrece transferencia de archivos de audio por </w:t>
      </w:r>
      <w:hyperlink r:id="rId22" w:tooltip="Internet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Internet</w:t>
        </w:r>
      </w:hyperlink>
      <w:r w:rsidRPr="000C1BEA">
        <w:rPr>
          <w:rFonts w:asciiTheme="minorHAnsi" w:hAnsiTheme="minorHAnsi" w:cs="Arial"/>
        </w:rPr>
        <w:t xml:space="preserve"> a través de la combinación de servidores dedicados al </w:t>
      </w:r>
      <w:proofErr w:type="spellStart"/>
      <w:r w:rsidRPr="000C1BEA">
        <w:rPr>
          <w:rFonts w:asciiTheme="minorHAnsi" w:hAnsiTheme="minorHAnsi" w:cs="Arial"/>
        </w:rPr>
        <w:t>streaming</w:t>
      </w:r>
      <w:proofErr w:type="spellEnd"/>
      <w:r w:rsidRPr="000C1BEA">
        <w:rPr>
          <w:rFonts w:asciiTheme="minorHAnsi" w:hAnsiTheme="minorHAnsi" w:cs="Arial"/>
        </w:rPr>
        <w:t xml:space="preserve"> y en la transferencia de </w:t>
      </w:r>
      <w:hyperlink r:id="rId23" w:tooltip="Peer-to-peer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red de pares</w:t>
        </w:r>
      </w:hyperlink>
      <w:r w:rsidRPr="000C1BEA">
        <w:rPr>
          <w:rFonts w:asciiTheme="minorHAnsi" w:hAnsiTheme="minorHAnsi" w:cs="Arial"/>
        </w:rPr>
        <w:t> (P2P) en la que participan los usuarios. Una conexión a Internet de 256 </w:t>
      </w:r>
      <w:hyperlink r:id="rId24" w:tooltip="Kbit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kbit</w:t>
        </w:r>
      </w:hyperlink>
      <w:r w:rsidRPr="000C1BEA">
        <w:rPr>
          <w:rFonts w:asciiTheme="minorHAnsi" w:hAnsiTheme="minorHAnsi" w:cs="Arial"/>
        </w:rPr>
        <w:t>/s es suficiente, y la </w:t>
      </w:r>
      <w:hyperlink r:id="rId25" w:tooltip="Bitrate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tasa de bits</w:t>
        </w:r>
      </w:hyperlink>
      <w:r w:rsidRPr="000C1BEA">
        <w:rPr>
          <w:rFonts w:asciiTheme="minorHAnsi" w:hAnsiTheme="minorHAnsi" w:cs="Arial"/>
        </w:rPr>
        <w:t> de las pistas es de 320 kbit/s. Los archivos de audio se pueden reproducir bajo demanda, como si estuvieran en el disco duro del usuario. Las canciones se guardan en la </w:t>
      </w:r>
      <w:hyperlink r:id="rId26" w:tooltip="Caché (informática)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caché</w:t>
        </w:r>
      </w:hyperlink>
      <w:r w:rsidRPr="000C1BEA">
        <w:rPr>
          <w:rFonts w:asciiTheme="minorHAnsi" w:hAnsiTheme="minorHAnsi" w:cs="Arial"/>
        </w:rPr>
        <w:t> del </w:t>
      </w:r>
      <w:proofErr w:type="spellStart"/>
      <w:r w:rsidRPr="000C1BEA">
        <w:rPr>
          <w:rFonts w:asciiTheme="minorHAnsi" w:hAnsiTheme="minorHAnsi" w:cs="Arial"/>
        </w:rPr>
        <w:fldChar w:fldCharType="begin"/>
      </w:r>
      <w:r w:rsidRPr="000C1BEA">
        <w:rPr>
          <w:rFonts w:asciiTheme="minorHAnsi" w:hAnsiTheme="minorHAnsi" w:cs="Arial"/>
        </w:rPr>
        <w:instrText xml:space="preserve"> HYPERLINK "https://es.wikipedia.org/wiki/Software" \o "Software" </w:instrText>
      </w:r>
      <w:r w:rsidRPr="000C1BEA">
        <w:rPr>
          <w:rFonts w:asciiTheme="minorHAnsi" w:hAnsiTheme="minorHAnsi" w:cs="Arial"/>
        </w:rPr>
        <w:fldChar w:fldCharType="separate"/>
      </w:r>
      <w:r w:rsidRPr="000C1BEA">
        <w:rPr>
          <w:rStyle w:val="Hipervnculo"/>
          <w:rFonts w:asciiTheme="minorHAnsi" w:hAnsiTheme="minorHAnsi" w:cs="Arial"/>
          <w:color w:val="auto"/>
          <w:u w:val="none"/>
        </w:rPr>
        <w:t>software</w:t>
      </w:r>
      <w:r w:rsidRPr="000C1BEA">
        <w:rPr>
          <w:rFonts w:asciiTheme="minorHAnsi" w:hAnsiTheme="minorHAnsi" w:cs="Arial"/>
        </w:rPr>
        <w:fldChar w:fldCharType="end"/>
      </w:r>
      <w:r w:rsidRPr="000C1BEA">
        <w:rPr>
          <w:rFonts w:asciiTheme="minorHAnsi" w:hAnsiTheme="minorHAnsi" w:cs="Arial"/>
        </w:rPr>
        <w:t>para</w:t>
      </w:r>
      <w:proofErr w:type="spellEnd"/>
      <w:r w:rsidRPr="000C1BEA">
        <w:rPr>
          <w:rFonts w:asciiTheme="minorHAnsi" w:hAnsiTheme="minorHAnsi" w:cs="Arial"/>
        </w:rPr>
        <w:t xml:space="preserve"> evitar consumir más ancho de banda al repetir las canciones una y otra vez. Utiliza el códec de audio </w:t>
      </w:r>
      <w:proofErr w:type="spellStart"/>
      <w:r w:rsidRPr="000C1BEA">
        <w:rPr>
          <w:rFonts w:asciiTheme="minorHAnsi" w:hAnsiTheme="minorHAnsi" w:cs="Arial"/>
        </w:rPr>
        <w:fldChar w:fldCharType="begin"/>
      </w:r>
      <w:r w:rsidRPr="000C1BEA">
        <w:rPr>
          <w:rFonts w:asciiTheme="minorHAnsi" w:hAnsiTheme="minorHAnsi" w:cs="Arial"/>
        </w:rPr>
        <w:instrText xml:space="preserve"> HYPERLINK "https://es.wikipedia.org/wiki/Vorbis" \o "Vorbis" </w:instrText>
      </w:r>
      <w:r w:rsidRPr="000C1BEA">
        <w:rPr>
          <w:rFonts w:asciiTheme="minorHAnsi" w:hAnsiTheme="minorHAnsi" w:cs="Arial"/>
        </w:rPr>
        <w:fldChar w:fldCharType="separate"/>
      </w:r>
      <w:r w:rsidRPr="000C1BEA">
        <w:rPr>
          <w:rStyle w:val="Hipervnculo"/>
          <w:rFonts w:asciiTheme="minorHAnsi" w:hAnsiTheme="minorHAnsi" w:cs="Arial"/>
          <w:color w:val="auto"/>
          <w:u w:val="none"/>
        </w:rPr>
        <w:t>Vorbis</w:t>
      </w:r>
      <w:proofErr w:type="spellEnd"/>
      <w:r w:rsidRPr="000C1BEA">
        <w:rPr>
          <w:rFonts w:asciiTheme="minorHAnsi" w:hAnsiTheme="minorHAnsi" w:cs="Arial"/>
        </w:rPr>
        <w:fldChar w:fldCharType="end"/>
      </w:r>
      <w:r w:rsidRPr="000C1BEA">
        <w:rPr>
          <w:rFonts w:asciiTheme="minorHAnsi" w:hAnsiTheme="minorHAnsi" w:cs="Arial"/>
        </w:rPr>
        <w:t>(</w:t>
      </w:r>
      <w:proofErr w:type="spellStart"/>
      <w:r w:rsidRPr="000C1BEA">
        <w:rPr>
          <w:rFonts w:asciiTheme="minorHAnsi" w:hAnsiTheme="minorHAnsi" w:cs="Arial"/>
        </w:rPr>
        <w:t>Ogg</w:t>
      </w:r>
      <w:proofErr w:type="spellEnd"/>
      <w:r w:rsidRPr="000C1BEA">
        <w:rPr>
          <w:rFonts w:asciiTheme="minorHAnsi" w:hAnsiTheme="minorHAnsi" w:cs="Arial"/>
        </w:rPr>
        <w:t>).</w:t>
      </w:r>
    </w:p>
    <w:p w:rsidR="000C1BEA" w:rsidRPr="000C1BEA" w:rsidRDefault="000C1BEA" w:rsidP="000C1BE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0C1BEA">
        <w:rPr>
          <w:rFonts w:asciiTheme="minorHAnsi" w:hAnsiTheme="minorHAnsi" w:cs="Arial"/>
        </w:rPr>
        <w:t>Los usuarios en modo </w:t>
      </w:r>
      <w:proofErr w:type="spellStart"/>
      <w:r w:rsidRPr="000C1BEA">
        <w:rPr>
          <w:rFonts w:asciiTheme="minorHAnsi" w:hAnsiTheme="minorHAnsi" w:cs="Arial"/>
          <w:i/>
          <w:iCs/>
        </w:rPr>
        <w:t>premium</w:t>
      </w:r>
      <w:proofErr w:type="spellEnd"/>
      <w:r w:rsidRPr="000C1BEA">
        <w:rPr>
          <w:rFonts w:asciiTheme="minorHAnsi" w:hAnsiTheme="minorHAnsi" w:cs="Arial"/>
        </w:rPr>
        <w:t xml:space="preserve"> acceden un nivel de calidad de audio superior (q9). El contenido de la caché del software se basa en un índice que sirve para que </w:t>
      </w:r>
      <w:proofErr w:type="spellStart"/>
      <w:r w:rsidRPr="000C1BEA">
        <w:rPr>
          <w:rFonts w:asciiTheme="minorHAnsi" w:hAnsiTheme="minorHAnsi" w:cs="Arial"/>
        </w:rPr>
        <w:t>Spotify</w:t>
      </w:r>
      <w:proofErr w:type="spellEnd"/>
      <w:r w:rsidRPr="000C1BEA">
        <w:rPr>
          <w:rFonts w:asciiTheme="minorHAnsi" w:hAnsiTheme="minorHAnsi" w:cs="Arial"/>
        </w:rPr>
        <w:t xml:space="preserve"> conecte con el servicio. Este índice se utiliza para informar a otros clientes sobre otros usuarios que pueden conectarse a los datos para que se reproduzcan las pistas que desea escuchar.</w:t>
      </w:r>
    </w:p>
    <w:p w:rsidR="000C1BEA" w:rsidRPr="000C1BEA" w:rsidRDefault="000C1BEA" w:rsidP="000C1BE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0C1BEA">
        <w:rPr>
          <w:rFonts w:asciiTheme="minorHAnsi" w:hAnsiTheme="minorHAnsi" w:cs="Arial"/>
        </w:rPr>
        <w:t>Se hace por cada cliente que utiliza el programa; al inicio, actuando como un </w:t>
      </w:r>
      <w:hyperlink r:id="rId27" w:tooltip="Servidor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servidor</w:t>
        </w:r>
      </w:hyperlink>
      <w:r w:rsidRPr="000C1BEA">
        <w:rPr>
          <w:rFonts w:asciiTheme="minorHAnsi" w:hAnsiTheme="minorHAnsi" w:cs="Arial"/>
        </w:rPr>
        <w:t xml:space="preserve"> para escuchar las conexiones entrantes de otros usuarios de </w:t>
      </w:r>
      <w:proofErr w:type="spellStart"/>
      <w:r w:rsidRPr="000C1BEA">
        <w:rPr>
          <w:rFonts w:asciiTheme="minorHAnsi" w:hAnsiTheme="minorHAnsi" w:cs="Arial"/>
        </w:rPr>
        <w:t>Spotify</w:t>
      </w:r>
      <w:proofErr w:type="spellEnd"/>
      <w:r w:rsidRPr="000C1BEA">
        <w:rPr>
          <w:rFonts w:asciiTheme="minorHAnsi" w:hAnsiTheme="minorHAnsi" w:cs="Arial"/>
        </w:rPr>
        <w:t xml:space="preserve"> así como la conexión de forma intuitiva a otros usuarios para el intercambio de datos en caché, según proceda. Actualmente no hay datos oficiales de los desarrolladores acerca de cuántas conexiones y la cantidad de ancho de banda que ofrece cada usuario al sistema; el software no ofrece ninguna forma para que el usuario pueda configurar estos parámetros.</w:t>
      </w:r>
    </w:p>
    <w:p w:rsidR="000C1BEA" w:rsidRPr="000C1BEA" w:rsidRDefault="000C1BEA" w:rsidP="000C1BE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0C1BEA">
        <w:rPr>
          <w:rFonts w:asciiTheme="minorHAnsi" w:hAnsiTheme="minorHAnsi" w:cs="Arial"/>
        </w:rPr>
        <w:t>Los requisitos del sistema son, al menos, </w:t>
      </w:r>
      <w:hyperlink r:id="rId28" w:tooltip="Mac OS X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Mac OS X</w:t>
        </w:r>
      </w:hyperlink>
      <w:r w:rsidRPr="000C1BEA">
        <w:rPr>
          <w:rFonts w:asciiTheme="minorHAnsi" w:hAnsiTheme="minorHAnsi" w:cs="Arial"/>
        </w:rPr>
        <w:t> 10.7, </w:t>
      </w:r>
      <w:hyperlink r:id="rId29" w:tooltip="Windows Vista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Windows Vista</w:t>
        </w:r>
      </w:hyperlink>
      <w:r w:rsidRPr="000C1BEA">
        <w:rPr>
          <w:rFonts w:asciiTheme="minorHAnsi" w:hAnsiTheme="minorHAnsi" w:cs="Arial"/>
        </w:rPr>
        <w:t> o superior. También es posible ejecutar el programa en </w:t>
      </w:r>
      <w:hyperlink r:id="rId30" w:tooltip="GNU/Linux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GNU/Linux</w:t>
        </w:r>
      </w:hyperlink>
      <w:r w:rsidRPr="000C1BEA">
        <w:rPr>
          <w:rFonts w:asciiTheme="minorHAnsi" w:hAnsiTheme="minorHAnsi" w:cs="Arial"/>
        </w:rPr>
        <w:t>. El tamaño de la caché lo puede limitar el usuario y se puede elegir la ubicación de memoria de caché. Se recomienda para la caché por lo menos 1 </w:t>
      </w:r>
      <w:hyperlink r:id="rId31" w:tooltip="Gigabyte" w:history="1">
        <w:r w:rsidRPr="000C1BEA">
          <w:rPr>
            <w:rStyle w:val="Hipervnculo"/>
            <w:rFonts w:asciiTheme="minorHAnsi" w:hAnsiTheme="minorHAnsi" w:cs="Arial"/>
            <w:color w:val="auto"/>
            <w:u w:val="none"/>
          </w:rPr>
          <w:t>GB</w:t>
        </w:r>
      </w:hyperlink>
      <w:r w:rsidRPr="000C1BEA">
        <w:rPr>
          <w:rFonts w:asciiTheme="minorHAnsi" w:hAnsiTheme="minorHAnsi" w:cs="Arial"/>
        </w:rPr>
        <w:t> de espacio libre.</w:t>
      </w:r>
    </w:p>
    <w:p w:rsidR="000C1BEA" w:rsidRDefault="000C1BEA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r w:rsidRPr="000C1BEA">
        <w:rPr>
          <w:rFonts w:asciiTheme="minorHAnsi" w:hAnsiTheme="minorHAnsi" w:cs="Arial"/>
        </w:rPr>
        <w:t>El usuario debe configurar una cuenta para poder utilizar la aplicación. Esta cuenta puede utilizarse en varios ordenadores, pero solo puede reproducir música en un ordenador a la vez.</w:t>
      </w:r>
    </w:p>
    <w:p w:rsidR="00F56C65" w:rsidRDefault="00F56C65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</w:pPr>
    </w:p>
    <w:p w:rsidR="00BE199B" w:rsidRPr="00F56C65" w:rsidRDefault="00A2496E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lastRenderedPageBreak/>
        <w:t>Spotify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Free</w:t>
      </w:r>
      <w:r w:rsidR="00F56C65"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</w:t>
      </w:r>
      <w:r w:rsidR="00F56C65"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>servicio gratuito con publicidad, tiempo de reproducción ilimitado, reproduce canciones en modo aleatorio, no posee audio HQ, debe estar conectado a internet para la reproducción de canciones.</w:t>
      </w:r>
    </w:p>
    <w:p w:rsidR="00F56C65" w:rsidRDefault="00F56C65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>Spotify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Premium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</w:t>
      </w:r>
      <w:r w:rsidRPr="00F56C65"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>servicio gratuito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</w:t>
      </w:r>
      <w:r w:rsidRPr="00F56C65"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>sin publicidad, tiempo de reproducción ilimitado, reproduce cualquier canción, dispone de audio HQ, se puede escuchar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 xml:space="preserve"> sin estar conectados a internet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 </w:t>
      </w:r>
    </w:p>
    <w:p w:rsidR="00F56C65" w:rsidRDefault="00F56C65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>Spotify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Familiar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</w:t>
      </w:r>
      <w:r w:rsidRPr="00F56C65"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>servicio gratuito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</w:t>
      </w:r>
      <w:r w:rsidRPr="00F56C65"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>sin publicidad, tiempo de reproducción ilimitado, reproduce cualquier canción, dispone de audio HQ, se puede escuchar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EAECF0"/>
        </w:rPr>
        <w:t xml:space="preserve"> sin estar conectados a internet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  <w:t xml:space="preserve">  </w:t>
      </w:r>
    </w:p>
    <w:p w:rsidR="00F56C65" w:rsidRDefault="00F56C65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</w:pPr>
    </w:p>
    <w:p w:rsidR="00F56C65" w:rsidRDefault="00F56C65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EAECF0"/>
        </w:rPr>
      </w:pPr>
    </w:p>
    <w:p w:rsidR="00F56C65" w:rsidRPr="00BE199B" w:rsidRDefault="00F56C65" w:rsidP="00BE199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="Arial"/>
        </w:rPr>
      </w:pPr>
      <w:bookmarkStart w:id="1" w:name="_GoBack"/>
      <w:bookmarkEnd w:id="1"/>
    </w:p>
    <w:sectPr w:rsidR="00F56C65" w:rsidRPr="00BE1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B0"/>
    <w:rsid w:val="0008473F"/>
    <w:rsid w:val="000C1BEA"/>
    <w:rsid w:val="001C4EE2"/>
    <w:rsid w:val="00253B27"/>
    <w:rsid w:val="006B7CE0"/>
    <w:rsid w:val="0094254D"/>
    <w:rsid w:val="00A2496E"/>
    <w:rsid w:val="00A47EE2"/>
    <w:rsid w:val="00B200B0"/>
    <w:rsid w:val="00BC6704"/>
    <w:rsid w:val="00BE199B"/>
    <w:rsid w:val="00DA2846"/>
    <w:rsid w:val="00F5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C4E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C4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Android" TargetMode="External"/><Relationship Id="rId18" Type="http://schemas.openxmlformats.org/officeDocument/2006/relationships/hyperlink" Target="https://es.wikipedia.org/wiki/Sony_BMG" TargetMode="External"/><Relationship Id="rId26" Type="http://schemas.openxmlformats.org/officeDocument/2006/relationships/hyperlink" Target="https://es.wikipedia.org/wiki/Cach%C3%A9_(inform%C3%A1tica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Warner_Music" TargetMode="External"/><Relationship Id="rId7" Type="http://schemas.openxmlformats.org/officeDocument/2006/relationships/hyperlink" Target="https://es.wikipedia.org/wiki/Freemium" TargetMode="External"/><Relationship Id="rId12" Type="http://schemas.openxmlformats.org/officeDocument/2006/relationships/hyperlink" Target="https://es.wikipedia.org/wiki/IOS" TargetMode="External"/><Relationship Id="rId17" Type="http://schemas.openxmlformats.org/officeDocument/2006/relationships/hyperlink" Target="https://es.wikipedia.org/wiki/Universal_Music" TargetMode="External"/><Relationship Id="rId25" Type="http://schemas.openxmlformats.org/officeDocument/2006/relationships/hyperlink" Target="https://es.wikipedia.org/wiki/Bitrate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Suecia" TargetMode="External"/><Relationship Id="rId20" Type="http://schemas.openxmlformats.org/officeDocument/2006/relationships/hyperlink" Target="https://es.wikipedia.org/wiki/Hollywood_Records" TargetMode="External"/><Relationship Id="rId29" Type="http://schemas.openxmlformats.org/officeDocument/2006/relationships/hyperlink" Target="https://es.wikipedia.org/wiki/Windows_Vista" TargetMode="External"/><Relationship Id="rId1" Type="http://schemas.openxmlformats.org/officeDocument/2006/relationships/styles" Target="styles.xml"/><Relationship Id="rId6" Type="http://schemas.openxmlformats.org/officeDocument/2006/relationships/hyperlink" Target="https://es.wikipedia.org/wiki/Lista_de_reproducci%C3%B3n" TargetMode="External"/><Relationship Id="rId11" Type="http://schemas.openxmlformats.org/officeDocument/2006/relationships/hyperlink" Target="https://es.wikipedia.org/wiki/Windows_Phone" TargetMode="External"/><Relationship Id="rId24" Type="http://schemas.openxmlformats.org/officeDocument/2006/relationships/hyperlink" Target="https://es.wikipedia.org/wiki/Kbi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s.wikipedia.org/wiki/Aplicaci%C3%B3n_inform%C3%A1tica" TargetMode="External"/><Relationship Id="rId15" Type="http://schemas.openxmlformats.org/officeDocument/2006/relationships/hyperlink" Target="https://es.wikipedia.org/wiki/Estocolmo" TargetMode="External"/><Relationship Id="rId23" Type="http://schemas.openxmlformats.org/officeDocument/2006/relationships/hyperlink" Target="https://es.wikipedia.org/wiki/Peer-to-peer" TargetMode="External"/><Relationship Id="rId28" Type="http://schemas.openxmlformats.org/officeDocument/2006/relationships/hyperlink" Target="https://es.wikipedia.org/wiki/Mac_OS_X" TargetMode="External"/><Relationship Id="rId10" Type="http://schemas.openxmlformats.org/officeDocument/2006/relationships/hyperlink" Target="https://es.wikipedia.org/wiki/Linux" TargetMode="External"/><Relationship Id="rId19" Type="http://schemas.openxmlformats.org/officeDocument/2006/relationships/hyperlink" Target="https://es.wikipedia.org/wiki/EMI_Music" TargetMode="External"/><Relationship Id="rId31" Type="http://schemas.openxmlformats.org/officeDocument/2006/relationships/hyperlink" Target="https://es.wikipedia.org/wiki/Gigaby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ac_OS_X" TargetMode="External"/><Relationship Id="rId14" Type="http://schemas.openxmlformats.org/officeDocument/2006/relationships/hyperlink" Target="https://es.wikipedia.org/wiki/BlackBerry" TargetMode="External"/><Relationship Id="rId22" Type="http://schemas.openxmlformats.org/officeDocument/2006/relationships/hyperlink" Target="https://es.wikipedia.org/wiki/Internet" TargetMode="External"/><Relationship Id="rId27" Type="http://schemas.openxmlformats.org/officeDocument/2006/relationships/hyperlink" Target="https://es.wikipedia.org/wiki/Servidor" TargetMode="External"/><Relationship Id="rId30" Type="http://schemas.openxmlformats.org/officeDocument/2006/relationships/hyperlink" Target="https://es.wikipedia.org/wiki/GNU/Linux" TargetMode="External"/><Relationship Id="rId8" Type="http://schemas.openxmlformats.org/officeDocument/2006/relationships/hyperlink" Target="https://es.wikipedia.org/wiki/Microsoft_Windo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1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Vaca Vega Cristian Ruben</dc:creator>
  <cp:lastModifiedBy>Vaca Vega Cristian Ruben</cp:lastModifiedBy>
  <cp:revision>4</cp:revision>
  <dcterms:created xsi:type="dcterms:W3CDTF">2019-07-09T16:26:00Z</dcterms:created>
  <dcterms:modified xsi:type="dcterms:W3CDTF">2019-07-10T17:27:00Z</dcterms:modified>
</cp:coreProperties>
</file>