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432"/>
      </w:tblGrid>
      <w:tr w:rsidR="00D606F5" w:rsidRPr="00C8151D" w14:paraId="64230DB8" w14:textId="77777777" w:rsidTr="00344D73">
        <w:tc>
          <w:tcPr>
            <w:tcW w:w="3964" w:type="dxa"/>
          </w:tcPr>
          <w:p w14:paraId="3D0919D4" w14:textId="1B3AD1AD" w:rsidR="00D606F5" w:rsidRPr="00C8151D" w:rsidRDefault="00D606F5" w:rsidP="00861FA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Naslov primjera dobre prakse </w:t>
            </w:r>
          </w:p>
        </w:tc>
        <w:tc>
          <w:tcPr>
            <w:tcW w:w="5432" w:type="dxa"/>
          </w:tcPr>
          <w:p w14:paraId="2130B1D5" w14:textId="0E4C77BE" w:rsidR="00457CC7" w:rsidRPr="00C8151D" w:rsidRDefault="00515B9E" w:rsidP="00515B9E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Zadruge i suradnička vijeća </w:t>
            </w:r>
            <w:r w:rsidR="00457CC7"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pokretač</w:t>
            </w: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i</w:t>
            </w:r>
            <w:r w:rsidR="00457CC7"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razvoja</w:t>
            </w: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održivog pašarenja</w:t>
            </w:r>
            <w:r w:rsidR="00457CC7"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</w:t>
            </w: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na </w:t>
            </w:r>
            <w:proofErr w:type="spellStart"/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Gajni</w:t>
            </w:r>
            <w:proofErr w:type="spellEnd"/>
          </w:p>
        </w:tc>
      </w:tr>
      <w:tr w:rsidR="00D606F5" w:rsidRPr="00C8151D" w14:paraId="2BB20AD5" w14:textId="77777777" w:rsidTr="00344D73">
        <w:tc>
          <w:tcPr>
            <w:tcW w:w="3964" w:type="dxa"/>
          </w:tcPr>
          <w:p w14:paraId="32A2DA09" w14:textId="08CFAF64" w:rsidR="00D606F5" w:rsidRPr="00C8151D" w:rsidRDefault="006A5152" w:rsidP="008E7E6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val="hr-HR" w:eastAsia="en-GB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Kategorije (</w:t>
            </w:r>
            <w:r w:rsidR="008E7E68"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upravljanje, edukacija, lokalni proizvodi, turizam, osnaženje žena, kultura, divlje vrste, lokalne inicijative)</w:t>
            </w:r>
          </w:p>
        </w:tc>
        <w:tc>
          <w:tcPr>
            <w:tcW w:w="5432" w:type="dxa"/>
          </w:tcPr>
          <w:p w14:paraId="2C93585F" w14:textId="3C24A58C" w:rsidR="00D606F5" w:rsidRPr="00C8151D" w:rsidRDefault="00861FAB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Lokalne inicijative; upravljanje; kultura; lokalni proizvodi</w:t>
            </w:r>
          </w:p>
        </w:tc>
      </w:tr>
      <w:tr w:rsidR="00861FAB" w:rsidRPr="00C8151D" w14:paraId="5581A2DB" w14:textId="77777777" w:rsidTr="00344D73">
        <w:tc>
          <w:tcPr>
            <w:tcW w:w="3964" w:type="dxa"/>
          </w:tcPr>
          <w:p w14:paraId="5C9E0048" w14:textId="4D820AFF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Organizacija</w:t>
            </w:r>
          </w:p>
        </w:tc>
        <w:tc>
          <w:tcPr>
            <w:tcW w:w="5432" w:type="dxa"/>
          </w:tcPr>
          <w:p w14:paraId="347DB47B" w14:textId="4104267D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Brodsko ekološko društvo (BED)</w:t>
            </w:r>
          </w:p>
        </w:tc>
      </w:tr>
      <w:tr w:rsidR="00861FAB" w:rsidRPr="00C8151D" w14:paraId="742EDB24" w14:textId="77777777" w:rsidTr="00344D73">
        <w:tc>
          <w:tcPr>
            <w:tcW w:w="3964" w:type="dxa"/>
          </w:tcPr>
          <w:p w14:paraId="11113B42" w14:textId="5DD67263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Partneri</w:t>
            </w:r>
          </w:p>
        </w:tc>
        <w:tc>
          <w:tcPr>
            <w:tcW w:w="5432" w:type="dxa"/>
          </w:tcPr>
          <w:p w14:paraId="5D1B1CDB" w14:textId="5745595C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Javna ustanova Natura Slavonica</w:t>
            </w:r>
          </w:p>
        </w:tc>
      </w:tr>
      <w:tr w:rsidR="00861FAB" w:rsidRPr="00C8151D" w14:paraId="18EF4A5B" w14:textId="77777777" w:rsidTr="00344D73">
        <w:tc>
          <w:tcPr>
            <w:tcW w:w="3964" w:type="dxa"/>
          </w:tcPr>
          <w:p w14:paraId="5616E233" w14:textId="60F63019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Područje djelovanja/lokacija</w:t>
            </w:r>
          </w:p>
        </w:tc>
        <w:tc>
          <w:tcPr>
            <w:tcW w:w="5432" w:type="dxa"/>
          </w:tcPr>
          <w:p w14:paraId="46F0A4CE" w14:textId="1A81F0FF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Slavonija, </w:t>
            </w:r>
            <w:proofErr w:type="spellStart"/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Gajna</w:t>
            </w:r>
            <w:proofErr w:type="spellEnd"/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(slavonski </w:t>
            </w:r>
            <w:proofErr w:type="spellStart"/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prisavski</w:t>
            </w:r>
            <w:proofErr w:type="spellEnd"/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poplavni pašnjak)</w:t>
            </w:r>
          </w:p>
        </w:tc>
      </w:tr>
      <w:tr w:rsidR="00861FAB" w:rsidRPr="00C8151D" w14:paraId="799BDC1D" w14:textId="77777777" w:rsidTr="00344D73">
        <w:tc>
          <w:tcPr>
            <w:tcW w:w="3964" w:type="dxa"/>
          </w:tcPr>
          <w:p w14:paraId="581BED86" w14:textId="3575B4CA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Država</w:t>
            </w:r>
          </w:p>
        </w:tc>
        <w:tc>
          <w:tcPr>
            <w:tcW w:w="5432" w:type="dxa"/>
          </w:tcPr>
          <w:p w14:paraId="42741023" w14:textId="54B1B3C0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Hrvatska</w:t>
            </w:r>
          </w:p>
        </w:tc>
      </w:tr>
      <w:tr w:rsidR="00861FAB" w:rsidRPr="00C8151D" w14:paraId="2B239E7F" w14:textId="77777777" w:rsidTr="00344D73">
        <w:tc>
          <w:tcPr>
            <w:tcW w:w="3964" w:type="dxa"/>
          </w:tcPr>
          <w:p w14:paraId="299A2870" w14:textId="4FC1A2F4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Nacionalna kategorija zaštite (IUCN)</w:t>
            </w:r>
          </w:p>
        </w:tc>
        <w:tc>
          <w:tcPr>
            <w:tcW w:w="5432" w:type="dxa"/>
          </w:tcPr>
          <w:p w14:paraId="1A0E2163" w14:textId="7E41579A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Natura 2000</w:t>
            </w:r>
          </w:p>
        </w:tc>
      </w:tr>
      <w:tr w:rsidR="00861FAB" w:rsidRPr="00C8151D" w14:paraId="562215F3" w14:textId="77777777" w:rsidTr="00344D73">
        <w:tc>
          <w:tcPr>
            <w:tcW w:w="3964" w:type="dxa"/>
          </w:tcPr>
          <w:p w14:paraId="3937CB82" w14:textId="38094481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Opseg provedbe (lokalno, nacionalno)</w:t>
            </w:r>
          </w:p>
        </w:tc>
        <w:tc>
          <w:tcPr>
            <w:tcW w:w="5432" w:type="dxa"/>
          </w:tcPr>
          <w:p w14:paraId="2C871AF6" w14:textId="2BCAA51C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lokalno</w:t>
            </w:r>
          </w:p>
        </w:tc>
      </w:tr>
      <w:tr w:rsidR="00861FAB" w:rsidRPr="00C8151D" w14:paraId="1C37D85A" w14:textId="77777777" w:rsidTr="00344D73">
        <w:tc>
          <w:tcPr>
            <w:tcW w:w="3964" w:type="dxa"/>
          </w:tcPr>
          <w:p w14:paraId="79CD1E3A" w14:textId="0932B937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Vrijeme potrebno za postizanje rješenja</w:t>
            </w:r>
          </w:p>
        </w:tc>
        <w:tc>
          <w:tcPr>
            <w:tcW w:w="5432" w:type="dxa"/>
          </w:tcPr>
          <w:p w14:paraId="4D0D8F1B" w14:textId="317D4E29" w:rsidR="00861FAB" w:rsidRPr="00C8151D" w:rsidRDefault="00DF6885" w:rsidP="00DF6885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4 godine</w:t>
            </w:r>
          </w:p>
        </w:tc>
      </w:tr>
      <w:tr w:rsidR="00861FAB" w:rsidRPr="00C8151D" w14:paraId="775D7FE6" w14:textId="77777777" w:rsidTr="00344D73">
        <w:tc>
          <w:tcPr>
            <w:tcW w:w="3964" w:type="dxa"/>
          </w:tcPr>
          <w:p w14:paraId="6D17F36E" w14:textId="59009CC7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Broj zaposlenih</w:t>
            </w:r>
          </w:p>
        </w:tc>
        <w:tc>
          <w:tcPr>
            <w:tcW w:w="5432" w:type="dxa"/>
          </w:tcPr>
          <w:p w14:paraId="4AE2BC45" w14:textId="138DD518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3</w:t>
            </w:r>
          </w:p>
        </w:tc>
      </w:tr>
      <w:tr w:rsidR="00861FAB" w:rsidRPr="00C8151D" w14:paraId="498B4CF3" w14:textId="77777777" w:rsidTr="00344D73">
        <w:tc>
          <w:tcPr>
            <w:tcW w:w="3964" w:type="dxa"/>
          </w:tcPr>
          <w:p w14:paraId="0F52470A" w14:textId="602A0DFF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Budžet (EUR)</w:t>
            </w:r>
          </w:p>
        </w:tc>
        <w:tc>
          <w:tcPr>
            <w:tcW w:w="5432" w:type="dxa"/>
          </w:tcPr>
          <w:p w14:paraId="627BFC4F" w14:textId="7C554CB5" w:rsidR="00861FAB" w:rsidRPr="00C8151D" w:rsidRDefault="0027114C" w:rsidP="00C330DB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100 000€</w:t>
            </w:r>
          </w:p>
        </w:tc>
      </w:tr>
      <w:tr w:rsidR="00861FAB" w:rsidRPr="00C8151D" w14:paraId="2F1A2CB2" w14:textId="77777777" w:rsidTr="00344D73">
        <w:tc>
          <w:tcPr>
            <w:tcW w:w="3964" w:type="dxa"/>
          </w:tcPr>
          <w:p w14:paraId="2F043E88" w14:textId="672D7DA4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Izvor financiranja</w:t>
            </w:r>
          </w:p>
        </w:tc>
        <w:tc>
          <w:tcPr>
            <w:tcW w:w="5432" w:type="dxa"/>
          </w:tcPr>
          <w:p w14:paraId="50DFA718" w14:textId="18557439" w:rsidR="00861FAB" w:rsidRPr="00C8151D" w:rsidRDefault="00C330DB" w:rsidP="00861FAB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EU projekt</w:t>
            </w:r>
          </w:p>
        </w:tc>
      </w:tr>
      <w:tr w:rsidR="00861FAB" w:rsidRPr="00C8151D" w14:paraId="34A7AC08" w14:textId="77777777" w:rsidTr="00344D73">
        <w:tc>
          <w:tcPr>
            <w:tcW w:w="3964" w:type="dxa"/>
          </w:tcPr>
          <w:p w14:paraId="4CF6275E" w14:textId="55C50426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Više informacija (link)</w:t>
            </w:r>
          </w:p>
        </w:tc>
        <w:tc>
          <w:tcPr>
            <w:tcW w:w="5432" w:type="dxa"/>
          </w:tcPr>
          <w:p w14:paraId="1A511BE4" w14:textId="3A7C8BB9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http://test.bed.hr/hr/gajna/program-ocuvanja-bioloske-raznolikosti/</w:t>
            </w:r>
          </w:p>
        </w:tc>
      </w:tr>
      <w:tr w:rsidR="00861FAB" w:rsidRPr="00C8151D" w14:paraId="53DBD05A" w14:textId="77777777" w:rsidTr="00344D73">
        <w:tc>
          <w:tcPr>
            <w:tcW w:w="3964" w:type="dxa"/>
          </w:tcPr>
          <w:p w14:paraId="1A316E80" w14:textId="479B8E31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Kontakt osoba</w:t>
            </w:r>
          </w:p>
        </w:tc>
        <w:tc>
          <w:tcPr>
            <w:tcW w:w="5432" w:type="dxa"/>
          </w:tcPr>
          <w:p w14:paraId="7568E310" w14:textId="1F60D5CA" w:rsidR="00861FAB" w:rsidRPr="00C8151D" w:rsidRDefault="00861FAB" w:rsidP="00861FAB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Iris </w:t>
            </w:r>
            <w:proofErr w:type="spellStart"/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Beneš</w:t>
            </w:r>
            <w:proofErr w:type="spellEnd"/>
          </w:p>
        </w:tc>
      </w:tr>
      <w:tr w:rsidR="00861FAB" w:rsidRPr="00C8151D" w14:paraId="42ED5FE7" w14:textId="77777777" w:rsidTr="00344D73">
        <w:tc>
          <w:tcPr>
            <w:tcW w:w="3964" w:type="dxa"/>
          </w:tcPr>
          <w:p w14:paraId="320319E9" w14:textId="2D3D1028" w:rsidR="00861FAB" w:rsidRPr="0082604F" w:rsidRDefault="00861FAB" w:rsidP="00861FA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Postignuća (pregled)</w:t>
            </w:r>
          </w:p>
        </w:tc>
        <w:tc>
          <w:tcPr>
            <w:tcW w:w="5432" w:type="dxa"/>
          </w:tcPr>
          <w:p w14:paraId="1AE7128E" w14:textId="1F7C5BE3" w:rsidR="0027114C" w:rsidRPr="0082604F" w:rsidRDefault="0027114C" w:rsidP="00C8151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b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lang w:val="hr-HR"/>
              </w:rPr>
              <w:t>Jedino zaštićeno područje</w:t>
            </w:r>
            <w:r w:rsidR="00C8151D" w:rsidRPr="0082604F">
              <w:rPr>
                <w:rFonts w:ascii="Arial" w:eastAsia="Times New Roman" w:hAnsi="Arial" w:cs="Arial"/>
                <w:b/>
                <w:lang w:val="hr-HR"/>
              </w:rPr>
              <w:t xml:space="preserve"> u Hrvatskoj</w:t>
            </w:r>
            <w:r w:rsidRPr="0082604F">
              <w:rPr>
                <w:rFonts w:ascii="Arial" w:eastAsia="Times New Roman" w:hAnsi="Arial" w:cs="Arial"/>
                <w:b/>
                <w:lang w:val="hr-HR"/>
              </w:rPr>
              <w:t xml:space="preserve"> kojem je </w:t>
            </w:r>
            <w:r w:rsidRPr="0082604F">
              <w:rPr>
                <w:rFonts w:ascii="Arial" w:hAnsi="Arial" w:cs="Arial"/>
                <w:b/>
                <w:lang w:val="hr-HR"/>
              </w:rPr>
              <w:t xml:space="preserve">povjerena nadležnost upravljanja lokalnoj zajednice i </w:t>
            </w:r>
            <w:r w:rsidRPr="0082604F">
              <w:rPr>
                <w:rFonts w:ascii="Arial" w:hAnsi="Arial" w:cs="Arial"/>
                <w:b/>
                <w:lang w:val="hr-HR"/>
              </w:rPr>
              <w:t>nevladinoj organizaciji</w:t>
            </w:r>
            <w:r w:rsidRPr="0082604F">
              <w:rPr>
                <w:rFonts w:ascii="Arial" w:hAnsi="Arial" w:cs="Arial"/>
                <w:b/>
                <w:lang w:val="hr-HR"/>
              </w:rPr>
              <w:t xml:space="preserve">. </w:t>
            </w:r>
          </w:p>
          <w:p w14:paraId="034CF432" w14:textId="0264A1F8" w:rsidR="0027114C" w:rsidRPr="0082604F" w:rsidRDefault="00C8151D" w:rsidP="00C8151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b/>
                <w:lang w:val="hr-HR"/>
              </w:rPr>
            </w:pPr>
            <w:r w:rsidRPr="0082604F">
              <w:rPr>
                <w:rFonts w:ascii="Arial" w:hAnsi="Arial" w:cs="Arial"/>
                <w:b/>
                <w:lang w:val="hr-HR"/>
              </w:rPr>
              <w:t>Osnovana zadruga stočara sa 16 OPG-ova (na 50 članova obitelji ima pozitivan utjecaj).</w:t>
            </w:r>
          </w:p>
          <w:p w14:paraId="437D4729" w14:textId="55416D3E" w:rsidR="00C8151D" w:rsidRPr="0082604F" w:rsidRDefault="00C8151D" w:rsidP="00C8151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b/>
                <w:lang w:val="hr-HR"/>
              </w:rPr>
            </w:pPr>
            <w:r w:rsidRPr="0082604F">
              <w:rPr>
                <w:rFonts w:ascii="Arial" w:hAnsi="Arial" w:cs="Arial"/>
                <w:b/>
                <w:lang w:val="hr-HR"/>
              </w:rPr>
              <w:t>Konstantan rast broja OPG-ova od rata.</w:t>
            </w:r>
          </w:p>
          <w:p w14:paraId="17AC01BC" w14:textId="6BF10E90" w:rsidR="00C8151D" w:rsidRPr="0082604F" w:rsidRDefault="00C8151D" w:rsidP="00C8151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Rehabilitacija umirovljenih branitelja</w:t>
            </w: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koji sad vode OPG-ove.</w:t>
            </w:r>
          </w:p>
          <w:p w14:paraId="07EB9195" w14:textId="55416D3E" w:rsidR="0027114C" w:rsidRPr="0082604F" w:rsidRDefault="0027114C" w:rsidP="00C8151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b/>
                <w:lang w:val="hr-HR"/>
              </w:rPr>
            </w:pPr>
            <w:r w:rsidRPr="0082604F">
              <w:rPr>
                <w:rFonts w:ascii="Arial" w:hAnsi="Arial" w:cs="Arial"/>
                <w:b/>
                <w:lang w:val="hr-HR"/>
              </w:rPr>
              <w:t>Osnovano međusektorsko suradničko vijeće.</w:t>
            </w:r>
          </w:p>
          <w:p w14:paraId="3C05BB40" w14:textId="06BA3680" w:rsidR="00861FAB" w:rsidRPr="0082604F" w:rsidRDefault="00C8151D" w:rsidP="00C8151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b/>
                <w:lang w:val="hr-HR"/>
              </w:rPr>
            </w:pPr>
            <w:r w:rsidRPr="0082604F">
              <w:rPr>
                <w:rFonts w:ascii="Arial" w:hAnsi="Arial" w:cs="Arial"/>
                <w:b/>
                <w:lang w:val="hr-HR"/>
              </w:rPr>
              <w:t>Izborili se za poticaje za zajedničke pašnjake zajedno sa Lonjskim poljem.</w:t>
            </w:r>
          </w:p>
        </w:tc>
      </w:tr>
    </w:tbl>
    <w:p w14:paraId="63356241" w14:textId="3A40D2F1" w:rsidR="0058386B" w:rsidRPr="00C8151D" w:rsidRDefault="0058386B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hr-HR"/>
        </w:rPr>
      </w:pPr>
    </w:p>
    <w:p w14:paraId="3194814D" w14:textId="22982629" w:rsidR="003073E3" w:rsidRPr="00C8151D" w:rsidRDefault="003073E3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432"/>
      </w:tblGrid>
      <w:tr w:rsidR="00A156EA" w:rsidRPr="00C8151D" w14:paraId="772B9733" w14:textId="77777777" w:rsidTr="002665AE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64F835E1" w14:textId="1C5A90BA" w:rsidR="009133AA" w:rsidRPr="00C8151D" w:rsidRDefault="00D606F5" w:rsidP="009133A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Problem</w:t>
            </w:r>
            <w:r w:rsidR="009133AA"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/prilika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137DD25" w14:textId="66F13FCC" w:rsidR="009133AA" w:rsidRPr="00C8151D" w:rsidRDefault="009133AA" w:rsidP="008975DB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B54766" w:rsidRPr="00C8151D" w14:paraId="6C8AB09B" w14:textId="77777777" w:rsidTr="002665AE">
        <w:tc>
          <w:tcPr>
            <w:tcW w:w="3964" w:type="dxa"/>
          </w:tcPr>
          <w:p w14:paraId="0D20CA6A" w14:textId="4B8CB556" w:rsidR="00B54766" w:rsidRPr="0082604F" w:rsidRDefault="008E7E68" w:rsidP="008E7E6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P</w:t>
            </w:r>
            <w:r w:rsidR="00DD35D0"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roblem </w:t>
            </w: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koji </w:t>
            </w:r>
            <w:r w:rsidR="00DD35D0"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želite riješiti </w:t>
            </w:r>
          </w:p>
        </w:tc>
        <w:tc>
          <w:tcPr>
            <w:tcW w:w="5432" w:type="dxa"/>
          </w:tcPr>
          <w:p w14:paraId="36554247" w14:textId="00C86E9C" w:rsidR="00861FAB" w:rsidRPr="0082604F" w:rsidRDefault="00861FAB" w:rsidP="00470695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zarastanje pašnjaka</w:t>
            </w:r>
          </w:p>
          <w:p w14:paraId="0B8C4032" w14:textId="77777777" w:rsidR="00861FAB" w:rsidRPr="0082604F" w:rsidRDefault="00861FAB" w:rsidP="00470695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gubitak autohtonih pasmina</w:t>
            </w:r>
          </w:p>
          <w:p w14:paraId="3E01F7C2" w14:textId="4833F008" w:rsidR="00B54766" w:rsidRPr="0082604F" w:rsidRDefault="00861FAB" w:rsidP="00470695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odlazak lokalnog stanovništva</w:t>
            </w:r>
          </w:p>
        </w:tc>
      </w:tr>
      <w:tr w:rsidR="00DD35D0" w:rsidRPr="00C8151D" w14:paraId="6F35C56F" w14:textId="77777777" w:rsidTr="002665AE">
        <w:tc>
          <w:tcPr>
            <w:tcW w:w="3964" w:type="dxa"/>
          </w:tcPr>
          <w:p w14:paraId="7DD52C30" w14:textId="1E87771D" w:rsidR="00DD35D0" w:rsidRPr="0082604F" w:rsidRDefault="008E7E68" w:rsidP="008E7E6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Prilika koju želite iskoristiti </w:t>
            </w:r>
          </w:p>
        </w:tc>
        <w:tc>
          <w:tcPr>
            <w:tcW w:w="5432" w:type="dxa"/>
          </w:tcPr>
          <w:p w14:paraId="06812C8A" w14:textId="77777777" w:rsidR="00861FAB" w:rsidRPr="0082604F" w:rsidRDefault="00861FAB" w:rsidP="00470695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obrana od poplava </w:t>
            </w:r>
          </w:p>
          <w:p w14:paraId="5C738075" w14:textId="77777777" w:rsidR="00861FAB" w:rsidRPr="0082604F" w:rsidRDefault="00861FAB" w:rsidP="00470695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kulturna baština </w:t>
            </w:r>
          </w:p>
          <w:p w14:paraId="5E0ABF66" w14:textId="77777777" w:rsidR="00861FAB" w:rsidRPr="0082604F" w:rsidRDefault="00861FAB" w:rsidP="00470695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zadržavanje lokalnog stanovništva </w:t>
            </w:r>
          </w:p>
          <w:p w14:paraId="10DEA2BE" w14:textId="77777777" w:rsidR="00861FAB" w:rsidRPr="0082604F" w:rsidRDefault="00861FAB" w:rsidP="00470695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održivo stočarstvo </w:t>
            </w:r>
          </w:p>
          <w:p w14:paraId="504C7EA4" w14:textId="77777777" w:rsidR="00861FAB" w:rsidRPr="0082604F" w:rsidRDefault="00861FAB" w:rsidP="00470695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zajedničko upravljanje pašnjacima </w:t>
            </w:r>
          </w:p>
          <w:p w14:paraId="760D16EF" w14:textId="0CA2256D" w:rsidR="00DD35D0" w:rsidRPr="0082604F" w:rsidRDefault="00861FAB" w:rsidP="00470695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lokalni proizvodi</w:t>
            </w:r>
          </w:p>
        </w:tc>
      </w:tr>
      <w:tr w:rsidR="00802CB3" w:rsidRPr="00C8151D" w14:paraId="49E1F4D7" w14:textId="77777777" w:rsidTr="002665AE">
        <w:tc>
          <w:tcPr>
            <w:tcW w:w="3964" w:type="dxa"/>
            <w:tcBorders>
              <w:right w:val="nil"/>
            </w:tcBorders>
          </w:tcPr>
          <w:p w14:paraId="36186210" w14:textId="21A3312C" w:rsidR="00802CB3" w:rsidRPr="00C8151D" w:rsidRDefault="00DD35D0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Planiranje</w:t>
            </w:r>
          </w:p>
        </w:tc>
        <w:tc>
          <w:tcPr>
            <w:tcW w:w="5432" w:type="dxa"/>
            <w:tcBorders>
              <w:left w:val="nil"/>
            </w:tcBorders>
          </w:tcPr>
          <w:p w14:paraId="6076D54E" w14:textId="48E18865" w:rsidR="00802CB3" w:rsidRPr="00C8151D" w:rsidRDefault="00802CB3" w:rsidP="00470695">
            <w:pPr>
              <w:pStyle w:val="ListParagraph"/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8308CE" w:rsidRPr="00C8151D" w14:paraId="74C2E094" w14:textId="77777777" w:rsidTr="002665AE">
        <w:tc>
          <w:tcPr>
            <w:tcW w:w="3964" w:type="dxa"/>
          </w:tcPr>
          <w:p w14:paraId="5D23F91D" w14:textId="312F6CDB" w:rsidR="008308CE" w:rsidRPr="0082604F" w:rsidDel="00DD35D0" w:rsidRDefault="008E7E68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Ključni</w:t>
            </w:r>
            <w:r w:rsidR="0025466F"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</w:t>
            </w: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preduvjeti</w:t>
            </w:r>
            <w:r w:rsidR="008308CE"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za uspjeh</w:t>
            </w:r>
          </w:p>
        </w:tc>
        <w:tc>
          <w:tcPr>
            <w:tcW w:w="5432" w:type="dxa"/>
          </w:tcPr>
          <w:p w14:paraId="6521A8BF" w14:textId="77777777" w:rsidR="00861FAB" w:rsidRPr="0082604F" w:rsidRDefault="00861FAB" w:rsidP="0047069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Korištenje zemljišta (državno-privatno)</w:t>
            </w:r>
          </w:p>
          <w:p w14:paraId="575395D4" w14:textId="77777777" w:rsidR="00861FAB" w:rsidRPr="0082604F" w:rsidRDefault="00861FAB" w:rsidP="0047069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Preklapanje nadležnosti (zaštita prirode, poljoprivreda, vode)</w:t>
            </w:r>
          </w:p>
          <w:p w14:paraId="3CA7DC2E" w14:textId="77777777" w:rsidR="00861FAB" w:rsidRPr="0082604F" w:rsidRDefault="00861FAB" w:rsidP="0047069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Loša koordinacija nadležnih sektora </w:t>
            </w:r>
          </w:p>
          <w:p w14:paraId="0EB69559" w14:textId="77777777" w:rsidR="00861FAB" w:rsidRPr="0082604F" w:rsidRDefault="00861FAB" w:rsidP="0047069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Veće vrednovanje lokalnih proizvoda (*društvena dobrobit od pašarenja na poplavnim pašnjacima)</w:t>
            </w:r>
          </w:p>
          <w:p w14:paraId="0D8C397F" w14:textId="51816F04" w:rsidR="00861FAB" w:rsidRPr="0082604F" w:rsidRDefault="00861FAB" w:rsidP="0047069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osnivanje suradnička vijeća (lokalno stanovništvo, nadležni sektori)</w:t>
            </w:r>
          </w:p>
          <w:p w14:paraId="437331DF" w14:textId="77777777" w:rsidR="00861FAB" w:rsidRPr="0082604F" w:rsidRDefault="00861FAB" w:rsidP="0047069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zadržavanje lokalnog stanovništva</w:t>
            </w:r>
          </w:p>
          <w:p w14:paraId="4818A6C6" w14:textId="354D1945" w:rsidR="00861FAB" w:rsidRPr="0082604F" w:rsidRDefault="00861FAB" w:rsidP="0047069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održavanje lokalnih praksi</w:t>
            </w:r>
          </w:p>
        </w:tc>
      </w:tr>
      <w:tr w:rsidR="00AF738D" w:rsidRPr="00C8151D" w14:paraId="6C00976A" w14:textId="77777777" w:rsidTr="002665AE">
        <w:tc>
          <w:tcPr>
            <w:tcW w:w="3964" w:type="dxa"/>
          </w:tcPr>
          <w:p w14:paraId="3B5F6761" w14:textId="7494A22D" w:rsidR="00AF738D" w:rsidRPr="00C8151D" w:rsidRDefault="00AF738D" w:rsidP="008B739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Kako ste došli do ideje</w:t>
            </w:r>
            <w:r w:rsidR="008B7392" w:rsidRPr="00C8151D">
              <w:rPr>
                <w:rFonts w:ascii="Arial" w:eastAsia="Times New Roman" w:hAnsi="Arial" w:cs="Arial"/>
                <w:color w:val="222222"/>
                <w:lang w:val="hr-HR"/>
              </w:rPr>
              <w:t>?</w:t>
            </w:r>
          </w:p>
        </w:tc>
        <w:tc>
          <w:tcPr>
            <w:tcW w:w="5432" w:type="dxa"/>
          </w:tcPr>
          <w:p w14:paraId="65CBBB46" w14:textId="77777777" w:rsidR="00DF6885" w:rsidRPr="00C8151D" w:rsidRDefault="00DF6885" w:rsidP="0047069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Grupa entuzijasta iz lokalne zajednice koja se organizirala u udrugu 1989. </w:t>
            </w:r>
          </w:p>
          <w:p w14:paraId="560DD711" w14:textId="53DC527B" w:rsidR="00AF738D" w:rsidRPr="00C8151D" w:rsidRDefault="00DF6885" w:rsidP="0047069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Otkrivanje veze između ekstenzivnog stočarstva i očuvanje prirode je bio okidač.</w:t>
            </w:r>
          </w:p>
        </w:tc>
      </w:tr>
      <w:tr w:rsidR="00DF6885" w:rsidRPr="00C8151D" w14:paraId="6E4D34D3" w14:textId="77777777" w:rsidTr="002665AE">
        <w:tc>
          <w:tcPr>
            <w:tcW w:w="3964" w:type="dxa"/>
          </w:tcPr>
          <w:p w14:paraId="376B6D40" w14:textId="7FA1840E" w:rsidR="00DF6885" w:rsidRPr="00C8151D" w:rsidRDefault="00DF6885" w:rsidP="00DF688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Je li ideja dio neke šire strategije?</w:t>
            </w:r>
          </w:p>
        </w:tc>
        <w:tc>
          <w:tcPr>
            <w:tcW w:w="5432" w:type="dxa"/>
          </w:tcPr>
          <w:p w14:paraId="55BDEAC8" w14:textId="05D7F854" w:rsidR="00DF6885" w:rsidRPr="00C8151D" w:rsidRDefault="00DF6885" w:rsidP="0047069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Kad je kretala nije bila dio strategije ali je u procesu razrade došlo do stvaranja i ubacivanj</w:t>
            </w:r>
            <w:r w:rsidR="00C330DB" w:rsidRPr="00C8151D">
              <w:rPr>
                <w:rFonts w:ascii="Arial" w:eastAsia="Times New Roman" w:hAnsi="Arial" w:cs="Arial"/>
                <w:color w:val="222222"/>
                <w:lang w:val="hr-HR"/>
              </w:rPr>
              <w:t>a u postojeće strategije:</w:t>
            </w: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</w:p>
          <w:p w14:paraId="2CCD0F34" w14:textId="77777777" w:rsidR="00C330DB" w:rsidRPr="00C8151D" w:rsidRDefault="00DF6885" w:rsidP="0047069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Strateški program BED-a</w:t>
            </w:r>
            <w:r w:rsidR="00C330DB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, </w:t>
            </w:r>
          </w:p>
          <w:p w14:paraId="43A137C7" w14:textId="77777777" w:rsidR="00C330DB" w:rsidRPr="00C8151D" w:rsidRDefault="00DF6885" w:rsidP="0047069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županijska razvojna strategija, </w:t>
            </w:r>
          </w:p>
          <w:p w14:paraId="78ED4224" w14:textId="77777777" w:rsidR="00C330DB" w:rsidRPr="00C8151D" w:rsidRDefault="00DF6885" w:rsidP="0047069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županijski prostorni plan, </w:t>
            </w:r>
          </w:p>
          <w:p w14:paraId="01C7CCF2" w14:textId="77777777" w:rsidR="00C330DB" w:rsidRPr="00C8151D" w:rsidRDefault="00DF6885" w:rsidP="0047069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županijska strategija razvoja turizma. </w:t>
            </w:r>
          </w:p>
          <w:p w14:paraId="2F4B140E" w14:textId="690E2333" w:rsidR="00DF6885" w:rsidRPr="00C8151D" w:rsidRDefault="00DF6885" w:rsidP="0047069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U izvještaju stanja zaštite prirode RH se spominje kao pozitivan primjer. </w:t>
            </w:r>
          </w:p>
        </w:tc>
      </w:tr>
      <w:tr w:rsidR="00DF6885" w:rsidRPr="00C8151D" w14:paraId="7A4799A6" w14:textId="77777777" w:rsidTr="002665AE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35DE32C8" w14:textId="29DAC407" w:rsidR="00DF6885" w:rsidRPr="00C8151D" w:rsidRDefault="00DF6885" w:rsidP="00DF688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Provedba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84F038A" w14:textId="77777777" w:rsidR="00DF6885" w:rsidRPr="00C8151D" w:rsidRDefault="00DF6885" w:rsidP="0047069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DF6885" w:rsidRPr="00C8151D" w14:paraId="5F96BF71" w14:textId="77777777" w:rsidTr="002665AE">
        <w:tc>
          <w:tcPr>
            <w:tcW w:w="3964" w:type="dxa"/>
            <w:shd w:val="clear" w:color="auto" w:fill="auto"/>
          </w:tcPr>
          <w:p w14:paraId="76D97FEF" w14:textId="6E4F0C9C" w:rsidR="00DF6885" w:rsidRPr="0082604F" w:rsidRDefault="00DF6885" w:rsidP="00DF688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Ključne faze – od ideje do realizacije?</w:t>
            </w:r>
          </w:p>
        </w:tc>
        <w:tc>
          <w:tcPr>
            <w:tcW w:w="5432" w:type="dxa"/>
            <w:shd w:val="clear" w:color="auto" w:fill="auto"/>
          </w:tcPr>
          <w:p w14:paraId="43A83074" w14:textId="77777777" w:rsidR="00DF6885" w:rsidRPr="0082604F" w:rsidRDefault="00DF6885" w:rsidP="00470695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Rješavanje institucionalnih prepreka (neprepoznavanje nisko produktivnu poljoprivrednu praksu ka rješenje za zaštitu prirode)</w:t>
            </w:r>
          </w:p>
          <w:p w14:paraId="748E2792" w14:textId="77777777" w:rsidR="00C330DB" w:rsidRPr="0082604F" w:rsidRDefault="00C330DB" w:rsidP="00470695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Zakon o poljoprivrednim zemljištima (zajednički pašnjaci na poljoprivrednim područjima – komentiranje zakona, lobiranje)</w:t>
            </w:r>
          </w:p>
          <w:p w14:paraId="6B78AEBF" w14:textId="4AE6A325" w:rsidR="00C330DB" w:rsidRPr="0082604F" w:rsidRDefault="00C330DB" w:rsidP="00470695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Osnivanje zadruge/pašnjačke zajednice</w:t>
            </w:r>
          </w:p>
          <w:p w14:paraId="0C90FB9C" w14:textId="77777777" w:rsidR="00C330DB" w:rsidRPr="0082604F" w:rsidRDefault="00C330DB" w:rsidP="00470695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Identifikacija lokalnih proizvođača</w:t>
            </w:r>
          </w:p>
          <w:p w14:paraId="311154FB" w14:textId="77777777" w:rsidR="00C330DB" w:rsidRPr="0082604F" w:rsidRDefault="00C330DB" w:rsidP="00470695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Marketinški plan za </w:t>
            </w:r>
            <w:proofErr w:type="spellStart"/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Gajnu</w:t>
            </w:r>
            <w:proofErr w:type="spellEnd"/>
          </w:p>
          <w:p w14:paraId="00F5FBB3" w14:textId="77777777" w:rsidR="00C330DB" w:rsidRPr="0082604F" w:rsidRDefault="00C330DB" w:rsidP="00470695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Marketing u lokalnim restoranima</w:t>
            </w:r>
          </w:p>
          <w:p w14:paraId="77C5C5AF" w14:textId="77777777" w:rsidR="00C330DB" w:rsidRPr="0082604F" w:rsidRDefault="00C330DB" w:rsidP="00470695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Predstavljanje na sajmovima</w:t>
            </w:r>
          </w:p>
          <w:p w14:paraId="110DF5AE" w14:textId="7F925983" w:rsidR="00DF6885" w:rsidRPr="0082604F" w:rsidRDefault="00C330DB" w:rsidP="00470695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Predavanja u zajednici</w:t>
            </w:r>
          </w:p>
        </w:tc>
      </w:tr>
      <w:tr w:rsidR="00DF6885" w:rsidRPr="00C8151D" w14:paraId="4A1733C5" w14:textId="77777777" w:rsidTr="002665AE">
        <w:tc>
          <w:tcPr>
            <w:tcW w:w="3964" w:type="dxa"/>
            <w:shd w:val="clear" w:color="auto" w:fill="auto"/>
          </w:tcPr>
          <w:p w14:paraId="07378F31" w14:textId="6C1584B3" w:rsidR="00DF6885" w:rsidRPr="0082604F" w:rsidRDefault="00DF6885" w:rsidP="00DF688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Koje akcije ste poduzeli?</w:t>
            </w:r>
          </w:p>
        </w:tc>
        <w:tc>
          <w:tcPr>
            <w:tcW w:w="5432" w:type="dxa"/>
            <w:shd w:val="clear" w:color="auto" w:fill="auto"/>
          </w:tcPr>
          <w:p w14:paraId="1090C92E" w14:textId="77777777" w:rsidR="00DF6885" w:rsidRPr="0082604F" w:rsidRDefault="00DF6885" w:rsidP="004706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Osnivanje zadruge stočara </w:t>
            </w:r>
            <w:proofErr w:type="spellStart"/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Gajna</w:t>
            </w:r>
            <w:proofErr w:type="spellEnd"/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koja legalno može upravljač zajedničkog pašnjaka što joj omogućuje da dobije potpore iz poljoprivrednog sustava.</w:t>
            </w:r>
          </w:p>
          <w:p w14:paraId="1D82B0D2" w14:textId="4BD15D90" w:rsidR="00DF6885" w:rsidRPr="0082604F" w:rsidRDefault="00DF6885" w:rsidP="004706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Osnivanje Suradničkog vijeća (poljoprivrednici, ribari, lovci, graničari, općina, vatrogasci, HAOP, stočari, Hrvatske šume i Hrvatske vode) kao jedan od načina stvaranja komunikacije između sektora na lokalnoj i nacionalnoj razini. </w:t>
            </w:r>
          </w:p>
          <w:p w14:paraId="39C62A3A" w14:textId="0B177CE5" w:rsidR="00DF6885" w:rsidRPr="0082604F" w:rsidRDefault="00DF6885" w:rsidP="004706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Ostvarivanje sinergije MZOIP i Ministarstva poljoprivrede oko preklapanja poljoprivrednih i Natura 2000 zemljišta.</w:t>
            </w:r>
          </w:p>
          <w:p w14:paraId="1E7C26AF" w14:textId="77777777" w:rsidR="00470695" w:rsidRPr="0082604F" w:rsidRDefault="00DF6885" w:rsidP="004706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Plasman mesnih proizvoda autohtonih pasmina (slavonski </w:t>
            </w:r>
            <w:proofErr w:type="spellStart"/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podolac</w:t>
            </w:r>
            <w:proofErr w:type="spellEnd"/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, crna slavonska svinja) u lokalne restorane. </w:t>
            </w:r>
          </w:p>
          <w:p w14:paraId="797CF6DB" w14:textId="1BE4C40B" w:rsidR="00DF6885" w:rsidRPr="0082604F" w:rsidRDefault="00DF6885" w:rsidP="004706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2604F">
              <w:rPr>
                <w:rFonts w:ascii="Arial" w:eastAsia="Times New Roman" w:hAnsi="Arial" w:cs="Arial"/>
                <w:b/>
                <w:color w:val="222222"/>
                <w:lang w:val="hr-HR"/>
              </w:rPr>
              <w:t>Razvoj poučne staze i info centar.</w:t>
            </w:r>
          </w:p>
        </w:tc>
      </w:tr>
      <w:tr w:rsidR="00C330DB" w:rsidRPr="00C8151D" w14:paraId="7D446959" w14:textId="77777777" w:rsidTr="002665AE">
        <w:tc>
          <w:tcPr>
            <w:tcW w:w="3964" w:type="dxa"/>
            <w:shd w:val="clear" w:color="auto" w:fill="auto"/>
          </w:tcPr>
          <w:p w14:paraId="6B5A37E8" w14:textId="33C40E4C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Kako ste uključili partnere</w:t>
            </w:r>
            <w:r w:rsidR="00470695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 i dionike</w:t>
            </w: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?</w:t>
            </w:r>
          </w:p>
        </w:tc>
        <w:tc>
          <w:tcPr>
            <w:tcW w:w="5432" w:type="dxa"/>
            <w:shd w:val="clear" w:color="auto" w:fill="auto"/>
          </w:tcPr>
          <w:p w14:paraId="7F1FAD33" w14:textId="66727482" w:rsidR="00C330DB" w:rsidRPr="00C8151D" w:rsidRDefault="00C330DB" w:rsidP="0047069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Osnivanjem suradničkog vijeća uključeni su svi partner</w:t>
            </w:r>
            <w:r w:rsidR="00470695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i, </w:t>
            </w: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upravljači područjem i prirodnim resursima</w:t>
            </w:r>
            <w:r w:rsidR="00470695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 i korisnici</w:t>
            </w: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.</w:t>
            </w:r>
          </w:p>
        </w:tc>
      </w:tr>
      <w:tr w:rsidR="00C330DB" w:rsidRPr="00C8151D" w14:paraId="654C4382" w14:textId="77777777" w:rsidTr="002665AE">
        <w:tc>
          <w:tcPr>
            <w:tcW w:w="3964" w:type="dxa"/>
            <w:shd w:val="clear" w:color="auto" w:fill="auto"/>
          </w:tcPr>
          <w:p w14:paraId="6D583CA8" w14:textId="0C9472CD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Kako ste odabrali lokalne dionike?</w:t>
            </w:r>
          </w:p>
        </w:tc>
        <w:tc>
          <w:tcPr>
            <w:tcW w:w="5432" w:type="dxa"/>
            <w:shd w:val="clear" w:color="auto" w:fill="auto"/>
          </w:tcPr>
          <w:p w14:paraId="6D1BF9D5" w14:textId="1505E64B" w:rsidR="00C330DB" w:rsidRPr="00C8151D" w:rsidRDefault="00C330DB" w:rsidP="0047069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Lokalno stanovništvo koje je bilo zainteresirano (staro, branitelji).</w:t>
            </w:r>
          </w:p>
        </w:tc>
      </w:tr>
      <w:tr w:rsidR="00C330DB" w:rsidRPr="00C8151D" w14:paraId="7206B450" w14:textId="77777777" w:rsidTr="002665AE">
        <w:tc>
          <w:tcPr>
            <w:tcW w:w="3964" w:type="dxa"/>
            <w:shd w:val="clear" w:color="auto" w:fill="auto"/>
          </w:tcPr>
          <w:p w14:paraId="6BE16706" w14:textId="3B08BE37" w:rsidR="00C330DB" w:rsidRPr="00CF3328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Koje ranjive skupine ste uključili i kako?</w:t>
            </w:r>
          </w:p>
        </w:tc>
        <w:tc>
          <w:tcPr>
            <w:tcW w:w="5432" w:type="dxa"/>
            <w:shd w:val="clear" w:color="auto" w:fill="auto"/>
          </w:tcPr>
          <w:p w14:paraId="413A3B6E" w14:textId="254A7054" w:rsidR="00C330DB" w:rsidRPr="00CF3328" w:rsidRDefault="00470695" w:rsidP="0047069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U</w:t>
            </w:r>
            <w:r w:rsidR="00C330DB"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mirovljeni branitelji iznad 55 godina (1 žena od njih 16). Udruga žena </w:t>
            </w:r>
            <w:proofErr w:type="spellStart"/>
            <w:r w:rsidR="00C330DB"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Smiljak</w:t>
            </w:r>
            <w:proofErr w:type="spellEnd"/>
            <w:r w:rsidR="00C330DB"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– mali muzej. U posljednje dvije godine su se priključile dvije mlade obitelji.</w:t>
            </w:r>
          </w:p>
        </w:tc>
      </w:tr>
      <w:tr w:rsidR="00C330DB" w:rsidRPr="00C8151D" w14:paraId="05399386" w14:textId="77777777" w:rsidTr="002665AE">
        <w:tc>
          <w:tcPr>
            <w:tcW w:w="3964" w:type="dxa"/>
            <w:shd w:val="clear" w:color="auto" w:fill="auto"/>
          </w:tcPr>
          <w:p w14:paraId="55770EBC" w14:textId="221E0194" w:rsidR="00C330DB" w:rsidRPr="00CF3328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Jeste li osvijestili lokalne dionike na njihova prava na informacije?</w:t>
            </w:r>
          </w:p>
        </w:tc>
        <w:tc>
          <w:tcPr>
            <w:tcW w:w="5432" w:type="dxa"/>
            <w:shd w:val="clear" w:color="auto" w:fill="auto"/>
          </w:tcPr>
          <w:p w14:paraId="2612A58C" w14:textId="5FAED212" w:rsidR="00C330DB" w:rsidRPr="00CF3328" w:rsidRDefault="00470695" w:rsidP="0047069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Osnivanjem</w:t>
            </w:r>
            <w:r w:rsidR="00C330DB"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zadruge (lokalno) – sastanci svaka 2 mjeseca </w:t>
            </w:r>
          </w:p>
          <w:p w14:paraId="537D33D0" w14:textId="233BFF20" w:rsidR="00C330DB" w:rsidRPr="00CF3328" w:rsidRDefault="00C330DB" w:rsidP="0047069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Osnivanje</w:t>
            </w:r>
            <w:r w:rsidR="00470695"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m</w:t>
            </w: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suradničkog vijeća (lokalno) – uključivanje sektora</w:t>
            </w:r>
          </w:p>
        </w:tc>
      </w:tr>
      <w:tr w:rsidR="00C330DB" w:rsidRPr="00C8151D" w14:paraId="67E3D399" w14:textId="77777777" w:rsidTr="002665AE">
        <w:tc>
          <w:tcPr>
            <w:tcW w:w="3964" w:type="dxa"/>
            <w:shd w:val="clear" w:color="auto" w:fill="auto"/>
          </w:tcPr>
          <w:p w14:paraId="67897CE9" w14:textId="50CE2A31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Kako ste uvrstili aktivnosti smanjivanja i ublažavanja klimatskih promjena u svoj rad?</w:t>
            </w:r>
          </w:p>
        </w:tc>
        <w:tc>
          <w:tcPr>
            <w:tcW w:w="5432" w:type="dxa"/>
            <w:shd w:val="clear" w:color="auto" w:fill="auto"/>
          </w:tcPr>
          <w:p w14:paraId="0921CD07" w14:textId="77777777" w:rsidR="00C330DB" w:rsidRPr="00C8151D" w:rsidRDefault="00C330DB" w:rsidP="00470695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Održavanje autohtonih pasmina prilagođenih klimatskim promjenama – veliki poplavni valovi, koje nisu toliko komercijalno isplative. </w:t>
            </w:r>
          </w:p>
          <w:p w14:paraId="2089F760" w14:textId="70C34A8D" w:rsidR="00C330DB" w:rsidRPr="00C8151D" w:rsidRDefault="00C330DB" w:rsidP="00470695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Očuvanje genetskog materijala otporne stoke i tradicionalnih praksi pašarenja koji trpi velike poplavne valove i ujedno ublažava njihov učinak nizvodno.</w:t>
            </w:r>
          </w:p>
        </w:tc>
      </w:tr>
      <w:tr w:rsidR="00C330DB" w:rsidRPr="00C8151D" w14:paraId="3BCA6988" w14:textId="77777777" w:rsidTr="002665AE">
        <w:tc>
          <w:tcPr>
            <w:tcW w:w="3964" w:type="dxa"/>
            <w:shd w:val="clear" w:color="auto" w:fill="auto"/>
          </w:tcPr>
          <w:p w14:paraId="372F64F4" w14:textId="6C1E1DB5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Koji su bili izazovi prilikom provedbe:</w:t>
            </w:r>
          </w:p>
        </w:tc>
        <w:tc>
          <w:tcPr>
            <w:tcW w:w="5432" w:type="dxa"/>
            <w:shd w:val="clear" w:color="auto" w:fill="auto"/>
          </w:tcPr>
          <w:p w14:paraId="07628A13" w14:textId="77777777" w:rsidR="00C330DB" w:rsidRPr="00C8151D" w:rsidRDefault="00C330DB" w:rsidP="0047069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Financijski:</w:t>
            </w:r>
          </w:p>
          <w:p w14:paraId="6B288158" w14:textId="002E55E2" w:rsidR="00470695" w:rsidRPr="00C8151D" w:rsidRDefault="00470695" w:rsidP="0047069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Ne postoje izvori financiranje za projekte poput Gajne.</w:t>
            </w:r>
          </w:p>
          <w:p w14:paraId="3040AA1A" w14:textId="25D2EBB1" w:rsidR="00C330DB" w:rsidRPr="00C8151D" w:rsidRDefault="00470695" w:rsidP="0047069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Udruga BED je sama rješavala sve financijske probleme kroz pisanje projekata, subvencije.</w:t>
            </w:r>
          </w:p>
        </w:tc>
      </w:tr>
      <w:tr w:rsidR="00C330DB" w:rsidRPr="00C8151D" w14:paraId="30C4683F" w14:textId="77777777" w:rsidTr="002665AE">
        <w:tc>
          <w:tcPr>
            <w:tcW w:w="3964" w:type="dxa"/>
            <w:shd w:val="clear" w:color="auto" w:fill="auto"/>
          </w:tcPr>
          <w:p w14:paraId="1BCE79C0" w14:textId="77777777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  <w:shd w:val="clear" w:color="auto" w:fill="auto"/>
          </w:tcPr>
          <w:p w14:paraId="7325D12E" w14:textId="77777777" w:rsidR="00470695" w:rsidRPr="00C8151D" w:rsidRDefault="00C330DB" w:rsidP="0047069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Administrativni:</w:t>
            </w:r>
            <w:r w:rsidR="00470695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</w:p>
          <w:p w14:paraId="5B218A53" w14:textId="156F4363" w:rsidR="00C330DB" w:rsidRPr="00C8151D" w:rsidRDefault="00470695" w:rsidP="0047069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Prezahtjevno ukoliko se prijavljuje na LIFE.</w:t>
            </w:r>
          </w:p>
        </w:tc>
      </w:tr>
      <w:tr w:rsidR="00C330DB" w:rsidRPr="00C8151D" w14:paraId="5C1B3AC8" w14:textId="77777777" w:rsidTr="002665AE">
        <w:trPr>
          <w:trHeight w:val="70"/>
        </w:trPr>
        <w:tc>
          <w:tcPr>
            <w:tcW w:w="3964" w:type="dxa"/>
            <w:shd w:val="clear" w:color="auto" w:fill="auto"/>
          </w:tcPr>
          <w:p w14:paraId="6C4960BA" w14:textId="77777777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  <w:shd w:val="clear" w:color="auto" w:fill="auto"/>
          </w:tcPr>
          <w:p w14:paraId="18016D3D" w14:textId="77777777" w:rsidR="00C330DB" w:rsidRPr="00C8151D" w:rsidRDefault="00470695" w:rsidP="0047069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Institucionalno</w:t>
            </w:r>
            <w:r w:rsidR="00C330DB" w:rsidRPr="00C8151D">
              <w:rPr>
                <w:rFonts w:ascii="Arial" w:eastAsia="Times New Roman" w:hAnsi="Arial" w:cs="Arial"/>
                <w:color w:val="222222"/>
                <w:lang w:val="hr-HR"/>
              </w:rPr>
              <w:t>:</w:t>
            </w:r>
          </w:p>
          <w:p w14:paraId="5610C325" w14:textId="5F3DF4D9" w:rsidR="00470695" w:rsidRPr="00C8151D" w:rsidRDefault="00470695" w:rsidP="0047069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Ne razumijevanje sustava i sektora koji su nadležni, za prakse koje nisu uobičajene.</w:t>
            </w:r>
          </w:p>
        </w:tc>
      </w:tr>
      <w:tr w:rsidR="00C330DB" w:rsidRPr="00C8151D" w14:paraId="08083962" w14:textId="77777777" w:rsidTr="002665AE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67460EC5" w14:textId="7D2F0BD6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Promjena (vaš doprinos promjeni)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05B190AF" w14:textId="77777777" w:rsidR="00C330DB" w:rsidRPr="00C8151D" w:rsidRDefault="00C330DB" w:rsidP="0047069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C330DB" w:rsidRPr="00C8151D" w14:paraId="4A18177F" w14:textId="77777777" w:rsidTr="002665AE">
        <w:tc>
          <w:tcPr>
            <w:tcW w:w="3964" w:type="dxa"/>
            <w:shd w:val="clear" w:color="auto" w:fill="auto"/>
          </w:tcPr>
          <w:p w14:paraId="3A243AEB" w14:textId="3AFFC3FB" w:rsidR="00C330DB" w:rsidRPr="00CF3328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Koja je pozitivna promjena u prirodi?</w:t>
            </w:r>
          </w:p>
        </w:tc>
        <w:tc>
          <w:tcPr>
            <w:tcW w:w="5432" w:type="dxa"/>
            <w:shd w:val="clear" w:color="auto" w:fill="auto"/>
          </w:tcPr>
          <w:p w14:paraId="0B44309F" w14:textId="0EB539C0" w:rsidR="00C330DB" w:rsidRPr="00CF3328" w:rsidRDefault="00C330DB" w:rsidP="00470695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Povećanje broj flore i faune, endemičnih biljaka i životinja, vrsta koje su dio Natura 2000 zaštite</w:t>
            </w:r>
          </w:p>
          <w:p w14:paraId="1AF5284F" w14:textId="49EEA77B" w:rsidR="00C330DB" w:rsidRPr="00CF3328" w:rsidRDefault="00C330DB" w:rsidP="00457CC7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održavanje autohtonih pasmina</w:t>
            </w:r>
            <w:r w:rsidR="00470695"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(slavonski </w:t>
            </w:r>
            <w:proofErr w:type="spellStart"/>
            <w:r w:rsidR="00470695"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podolac</w:t>
            </w:r>
            <w:proofErr w:type="spellEnd"/>
            <w:r w:rsidR="00470695"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, crna slavonska svinja)</w:t>
            </w:r>
          </w:p>
        </w:tc>
      </w:tr>
      <w:tr w:rsidR="00C330DB" w:rsidRPr="00C8151D" w14:paraId="7EF06305" w14:textId="77777777" w:rsidTr="002665AE">
        <w:tc>
          <w:tcPr>
            <w:tcW w:w="3964" w:type="dxa"/>
            <w:shd w:val="clear" w:color="auto" w:fill="auto"/>
          </w:tcPr>
          <w:p w14:paraId="1819FCE1" w14:textId="14242625" w:rsidR="00C330DB" w:rsidRPr="00CF3328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Kako je smanjen negativni utjecaj na prirodu?</w:t>
            </w:r>
          </w:p>
        </w:tc>
        <w:tc>
          <w:tcPr>
            <w:tcW w:w="5432" w:type="dxa"/>
            <w:shd w:val="clear" w:color="auto" w:fill="auto"/>
          </w:tcPr>
          <w:p w14:paraId="11AD103A" w14:textId="77777777" w:rsidR="00457CC7" w:rsidRPr="00CF3328" w:rsidRDefault="00457CC7" w:rsidP="00457CC7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obrana od poplava, </w:t>
            </w:r>
          </w:p>
          <w:p w14:paraId="3806FBA3" w14:textId="37542975" w:rsidR="00C330DB" w:rsidRPr="00CF3328" w:rsidRDefault="00457CC7" w:rsidP="00457CC7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kontrola invazivnih vrsta</w:t>
            </w:r>
          </w:p>
        </w:tc>
      </w:tr>
      <w:tr w:rsidR="00C330DB" w:rsidRPr="00C8151D" w14:paraId="5CECE65F" w14:textId="77777777" w:rsidTr="002665AE">
        <w:tc>
          <w:tcPr>
            <w:tcW w:w="3964" w:type="dxa"/>
          </w:tcPr>
          <w:p w14:paraId="6713A99B" w14:textId="1F69BE8E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18. Pozitivna ekonomska (E) i društvena (D) promjena kod:</w:t>
            </w:r>
          </w:p>
        </w:tc>
        <w:tc>
          <w:tcPr>
            <w:tcW w:w="5432" w:type="dxa"/>
          </w:tcPr>
          <w:p w14:paraId="4D60E6AD" w14:textId="77777777" w:rsidR="00457CC7" w:rsidRPr="00C8151D" w:rsidRDefault="00C330DB" w:rsidP="00457CC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Javnog sektora (lokalni, nacionalni)</w:t>
            </w:r>
            <w:r w:rsidR="00457CC7" w:rsidRPr="00C8151D">
              <w:rPr>
                <w:rFonts w:ascii="Arial" w:eastAsia="Times New Roman" w:hAnsi="Arial" w:cs="Arial"/>
                <w:color w:val="222222"/>
                <w:lang w:val="hr-HR"/>
              </w:rPr>
              <w:t>:</w:t>
            </w:r>
          </w:p>
          <w:p w14:paraId="785E83A2" w14:textId="3F566540" w:rsidR="00C330DB" w:rsidRPr="00C8151D" w:rsidRDefault="00C330DB" w:rsidP="00457CC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D: </w:t>
            </w:r>
            <w:r w:rsidR="00470695" w:rsidRPr="00C8151D">
              <w:rPr>
                <w:rFonts w:ascii="Arial" w:eastAsia="Times New Roman" w:hAnsi="Arial" w:cs="Arial"/>
                <w:color w:val="222222"/>
                <w:lang w:val="hr-HR"/>
              </w:rPr>
              <w:t>potpora od strane Nacionalne zaklada za razvoj civilnog društva; s</w:t>
            </w:r>
            <w:r w:rsidR="00457CC7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ufinanciranje </w:t>
            </w:r>
            <w:r w:rsidR="00470695" w:rsidRPr="00C8151D">
              <w:rPr>
                <w:rFonts w:ascii="Arial" w:eastAsia="Times New Roman" w:hAnsi="Arial" w:cs="Arial"/>
                <w:color w:val="222222"/>
                <w:lang w:val="hr-HR"/>
              </w:rPr>
              <w:t>Javne stanove Natura Slavonica</w:t>
            </w:r>
            <w:r w:rsidR="00457CC7" w:rsidRPr="00C8151D">
              <w:rPr>
                <w:rFonts w:ascii="Arial" w:eastAsia="Times New Roman" w:hAnsi="Arial" w:cs="Arial"/>
                <w:color w:val="222222"/>
                <w:lang w:val="hr-HR"/>
              </w:rPr>
              <w:t>; l</w:t>
            </w:r>
            <w:r w:rsidR="00470695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okalna </w:t>
            </w:r>
            <w:r w:rsidR="00457CC7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zajednica u upravnom odboru BED; </w:t>
            </w: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turistička zajednice općina </w:t>
            </w:r>
            <w:proofErr w:type="spellStart"/>
            <w:r w:rsidR="00457CC7" w:rsidRPr="00C8151D">
              <w:rPr>
                <w:rFonts w:ascii="Arial" w:eastAsia="Times New Roman" w:hAnsi="Arial" w:cs="Arial"/>
                <w:color w:val="222222"/>
                <w:lang w:val="hr-HR"/>
              </w:rPr>
              <w:t>Oprisavci</w:t>
            </w:r>
            <w:proofErr w:type="spellEnd"/>
            <w:r w:rsidR="00457CC7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 promovira </w:t>
            </w:r>
            <w:proofErr w:type="spellStart"/>
            <w:r w:rsidR="00457CC7" w:rsidRPr="00C8151D">
              <w:rPr>
                <w:rFonts w:ascii="Arial" w:eastAsia="Times New Roman" w:hAnsi="Arial" w:cs="Arial"/>
                <w:color w:val="222222"/>
                <w:lang w:val="hr-HR"/>
              </w:rPr>
              <w:t>Gajnu</w:t>
            </w:r>
            <w:proofErr w:type="spellEnd"/>
          </w:p>
        </w:tc>
      </w:tr>
      <w:tr w:rsidR="00C330DB" w:rsidRPr="00C8151D" w14:paraId="667CBCA2" w14:textId="77777777" w:rsidTr="002665AE">
        <w:tc>
          <w:tcPr>
            <w:tcW w:w="3964" w:type="dxa"/>
          </w:tcPr>
          <w:p w14:paraId="641C5AC2" w14:textId="69570171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0EBFCF20" w14:textId="6CAED611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Poslovnog sektora (lokalni restorani)</w:t>
            </w:r>
            <w:r w:rsidR="00C8151D" w:rsidRPr="00C8151D">
              <w:rPr>
                <w:rFonts w:ascii="Arial" w:eastAsia="Times New Roman" w:hAnsi="Arial" w:cs="Arial"/>
                <w:color w:val="222222"/>
                <w:lang w:val="hr-HR"/>
              </w:rPr>
              <w:t>:</w:t>
            </w:r>
          </w:p>
          <w:p w14:paraId="2FA71BB2" w14:textId="3E92A346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E:</w:t>
            </w:r>
            <w:r w:rsidR="00457CC7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 prodaja lokalnih proizvoda sa Gajne u lokalnim restoranima</w:t>
            </w:r>
          </w:p>
          <w:p w14:paraId="2ED2C282" w14:textId="035761BC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D:</w:t>
            </w:r>
            <w:r w:rsidR="00470695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 donacije u inicijativu od privatnog sektora</w:t>
            </w:r>
          </w:p>
        </w:tc>
      </w:tr>
      <w:tr w:rsidR="00C330DB" w:rsidRPr="00C8151D" w14:paraId="6341D8C2" w14:textId="77777777" w:rsidTr="002665AE">
        <w:tc>
          <w:tcPr>
            <w:tcW w:w="3964" w:type="dxa"/>
          </w:tcPr>
          <w:p w14:paraId="24107D0E" w14:textId="77777777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1F0A4F74" w14:textId="6AA9D697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Upravljača zaštićenog područja:</w:t>
            </w:r>
          </w:p>
          <w:p w14:paraId="0E3C8132" w14:textId="77777777" w:rsidR="00470695" w:rsidRPr="00C8151D" w:rsidRDefault="00C330DB" w:rsidP="00470695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D:</w:t>
            </w:r>
            <w:r w:rsidR="00470695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 Institucionalna potpora - Nacionalna zaklada za razvoj civilnog društva </w:t>
            </w:r>
          </w:p>
          <w:p w14:paraId="279A3DCE" w14:textId="2BBA089C" w:rsidR="00C330DB" w:rsidRPr="00C8151D" w:rsidRDefault="00470695" w:rsidP="00457CC7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Sufinanciranje - Javne stanove Natura S</w:t>
            </w:r>
            <w:r w:rsidR="00C8151D" w:rsidRPr="00C8151D">
              <w:rPr>
                <w:rFonts w:ascii="Arial" w:eastAsia="Times New Roman" w:hAnsi="Arial" w:cs="Arial"/>
                <w:color w:val="222222"/>
                <w:lang w:val="hr-HR"/>
              </w:rPr>
              <w:t>lavonica</w:t>
            </w:r>
          </w:p>
        </w:tc>
      </w:tr>
      <w:tr w:rsidR="00C330DB" w:rsidRPr="00C8151D" w14:paraId="28AEA815" w14:textId="77777777" w:rsidTr="002665AE">
        <w:tc>
          <w:tcPr>
            <w:tcW w:w="3964" w:type="dxa"/>
          </w:tcPr>
          <w:p w14:paraId="53E38400" w14:textId="2F670A7E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5B3BC8CF" w14:textId="77777777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Lokalnog stanovništva:</w:t>
            </w:r>
          </w:p>
          <w:p w14:paraId="4CE3F42E" w14:textId="4E5245F9" w:rsidR="00457CC7" w:rsidRPr="00C8151D" w:rsidRDefault="00C330DB" w:rsidP="00C330DB">
            <w:pPr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E:</w:t>
            </w: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</w:t>
            </w: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opstanak i povećanje broja obiteljskih poljoprivrednih gospodarstava od početka rata do sad. Na području općini </w:t>
            </w:r>
            <w:proofErr w:type="spellStart"/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Oprisavci</w:t>
            </w:r>
            <w:proofErr w:type="spellEnd"/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 na kojoj se nalazi poplavni pašnjak </w:t>
            </w:r>
            <w:proofErr w:type="spellStart"/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Gajna</w:t>
            </w:r>
            <w:proofErr w:type="spellEnd"/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 nalazi se 16 OPG-ova</w:t>
            </w:r>
            <w:r w:rsidR="00457CC7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 sa 50ak članova obitelji</w:t>
            </w: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, za razliku od svih ostalih općina u okolici koji nemaju zadruge, zadružne pašnjake i koji su zarasli </w:t>
            </w:r>
            <w:r w:rsidR="00515B9E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u invazivne biljke - </w:t>
            </w:r>
            <w:proofErr w:type="spellStart"/>
            <w:r w:rsidR="00515B9E" w:rsidRPr="00C8151D">
              <w:rPr>
                <w:rFonts w:ascii="Arial" w:eastAsia="Times New Roman" w:hAnsi="Arial" w:cs="Arial"/>
                <w:color w:val="222222"/>
                <w:lang w:val="hr-HR"/>
              </w:rPr>
              <w:t>Amorfa</w:t>
            </w:r>
            <w:proofErr w:type="spellEnd"/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. </w:t>
            </w:r>
          </w:p>
          <w:p w14:paraId="78D5E621" w14:textId="77777777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  <w:p w14:paraId="39960315" w14:textId="4640F550" w:rsidR="00457CC7" w:rsidRPr="00C8151D" w:rsidRDefault="00C330DB" w:rsidP="00C330DB">
            <w:pPr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D: Prepoznavanje i lakše plasiranje</w:t>
            </w:r>
            <w:r w:rsidR="00457CC7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 na tržište lokalnih proizvoda organiziranjem u zadrugu.</w:t>
            </w:r>
          </w:p>
          <w:p w14:paraId="5A4BCAC4" w14:textId="25785FE3" w:rsidR="00C330DB" w:rsidRPr="00C8151D" w:rsidRDefault="00C330DB" w:rsidP="00457CC7">
            <w:pPr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Zadržavanja obitelji na prostoru općine </w:t>
            </w:r>
            <w:proofErr w:type="spellStart"/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Oprisavci</w:t>
            </w:r>
            <w:proofErr w:type="spellEnd"/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, očuvanje tradicijskih praksi i kulturno naslijeđe</w:t>
            </w:r>
            <w:r w:rsidR="00457CC7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 (očuvanje zanata)</w:t>
            </w: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, poligon za edukaciju.</w:t>
            </w:r>
            <w:r w:rsidR="00457CC7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 R</w:t>
            </w: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ehabilitacija umirovljenih branitelja. </w:t>
            </w:r>
          </w:p>
        </w:tc>
      </w:tr>
      <w:tr w:rsidR="00C330DB" w:rsidRPr="00C8151D" w14:paraId="56D7BF9C" w14:textId="77777777" w:rsidTr="002665AE">
        <w:tc>
          <w:tcPr>
            <w:tcW w:w="3964" w:type="dxa"/>
          </w:tcPr>
          <w:p w14:paraId="32D1DE44" w14:textId="4B011651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23886827" w14:textId="26CFA2B4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Znanstvene zajednice:</w:t>
            </w:r>
          </w:p>
          <w:p w14:paraId="3848AB13" w14:textId="2B02B5CB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D:</w:t>
            </w:r>
            <w:r w:rsidR="00470695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 potpora HAOP-a kao stručnog tijela u inicijativi</w:t>
            </w:r>
          </w:p>
        </w:tc>
      </w:tr>
      <w:tr w:rsidR="00C330DB" w:rsidRPr="00C8151D" w14:paraId="6CCD2FC5" w14:textId="77777777" w:rsidTr="002665AE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77631717" w14:textId="33CBED71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Replikacija i preporuke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F79C026" w14:textId="77777777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C330DB" w:rsidRPr="00C8151D" w14:paraId="2331DD92" w14:textId="77777777" w:rsidTr="002665AE">
        <w:trPr>
          <w:trHeight w:val="769"/>
        </w:trPr>
        <w:tc>
          <w:tcPr>
            <w:tcW w:w="3964" w:type="dxa"/>
            <w:shd w:val="clear" w:color="auto" w:fill="auto"/>
          </w:tcPr>
          <w:p w14:paraId="0F5A495F" w14:textId="017EE132" w:rsidR="00C330DB" w:rsidRPr="00CF3328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Koje su ključne stvari koje su bitne za replikaciju?</w:t>
            </w:r>
          </w:p>
        </w:tc>
        <w:tc>
          <w:tcPr>
            <w:tcW w:w="5432" w:type="dxa"/>
            <w:shd w:val="clear" w:color="auto" w:fill="auto"/>
          </w:tcPr>
          <w:p w14:paraId="04205AC2" w14:textId="77777777" w:rsidR="00C330DB" w:rsidRPr="00CF3328" w:rsidRDefault="00C330DB" w:rsidP="00C330DB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Volonterski rad</w:t>
            </w:r>
          </w:p>
          <w:p w14:paraId="684672A1" w14:textId="77777777" w:rsidR="00C330DB" w:rsidRPr="00CF3328" w:rsidRDefault="00C330DB" w:rsidP="00C330DB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Motivacija pokretača inicijative koja dolazi iz lokalne zajednice</w:t>
            </w:r>
          </w:p>
          <w:p w14:paraId="508D5777" w14:textId="77777777" w:rsidR="00C330DB" w:rsidRPr="00CF3328" w:rsidRDefault="00C330DB" w:rsidP="00C330DB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Komunikacija sa različitim sektorima (BED kao inicijator i facilitator)</w:t>
            </w:r>
          </w:p>
          <w:p w14:paraId="092A040E" w14:textId="77777777" w:rsidR="00C330DB" w:rsidRPr="00CF3328" w:rsidRDefault="00C330DB" w:rsidP="00C330DB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Dijalog sa upravljačem zemljišta (Javna ustanova Natura Slavonica)</w:t>
            </w:r>
          </w:p>
          <w:p w14:paraId="15BD88B2" w14:textId="64DAF7D7" w:rsidR="00C330DB" w:rsidRPr="00CF3328" w:rsidRDefault="00C330DB" w:rsidP="00C330DB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Imati na umu da će rezultati biti vidljivi nakon 2 godine.</w:t>
            </w:r>
          </w:p>
        </w:tc>
      </w:tr>
      <w:tr w:rsidR="00C330DB" w:rsidRPr="00C8151D" w14:paraId="10292D52" w14:textId="77777777" w:rsidTr="002665AE">
        <w:tc>
          <w:tcPr>
            <w:tcW w:w="3964" w:type="dxa"/>
          </w:tcPr>
          <w:p w14:paraId="3F6FDE4B" w14:textId="1E2DD37E" w:rsidR="00C330DB" w:rsidRPr="00CF3328" w:rsidRDefault="00C330DB" w:rsidP="0047069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Što bi </w:t>
            </w:r>
            <w:r w:rsidR="00470695"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preporučili dr</w:t>
            </w:r>
            <w:bookmarkStart w:id="0" w:name="_GoBack"/>
            <w:bookmarkEnd w:id="0"/>
            <w:r w:rsidR="00470695"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ugima</w:t>
            </w: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?</w:t>
            </w:r>
          </w:p>
        </w:tc>
        <w:tc>
          <w:tcPr>
            <w:tcW w:w="5432" w:type="dxa"/>
          </w:tcPr>
          <w:p w14:paraId="1BEE2640" w14:textId="77777777" w:rsidR="00470695" w:rsidRPr="00CF3328" w:rsidRDefault="00470695" w:rsidP="00470695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Upornošću do uspjeha.</w:t>
            </w:r>
          </w:p>
          <w:p w14:paraId="1A3E1941" w14:textId="77777777" w:rsidR="00470695" w:rsidRPr="00CF3328" w:rsidRDefault="00470695" w:rsidP="00470695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Neprestana komunikacija sa svima.</w:t>
            </w:r>
          </w:p>
          <w:p w14:paraId="5B5B8856" w14:textId="77777777" w:rsidR="00470695" w:rsidRPr="00CF3328" w:rsidRDefault="00470695" w:rsidP="00470695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Ljudi su ključ (16 obitelji je sudjelovalo i ostvarilo ekonomsku korist). Bez ljudi nema održivosti i projekt mora biti njihova priča. </w:t>
            </w:r>
          </w:p>
          <w:p w14:paraId="618A2E25" w14:textId="77777777" w:rsidR="00470695" w:rsidRPr="00CF3328" w:rsidRDefault="00470695" w:rsidP="00470695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Društveno je neprihvaćeno zanimanje čuvara stoke, problemi za BED u zapošljavanju u prostoru sa 30% nezaposlenih.</w:t>
            </w:r>
          </w:p>
          <w:p w14:paraId="41AFCBC5" w14:textId="0D1938A8" w:rsidR="00C330DB" w:rsidRPr="00CF3328" w:rsidRDefault="00470695" w:rsidP="00470695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F3328">
              <w:rPr>
                <w:rFonts w:ascii="Arial" w:eastAsia="Times New Roman" w:hAnsi="Arial" w:cs="Arial"/>
                <w:b/>
                <w:color w:val="222222"/>
                <w:lang w:val="hr-HR"/>
              </w:rPr>
              <w:t>Volonteri su bitan aspekt u provedbi projekta.</w:t>
            </w:r>
          </w:p>
        </w:tc>
      </w:tr>
      <w:tr w:rsidR="00C330DB" w:rsidRPr="00C8151D" w14:paraId="765D3379" w14:textId="77777777" w:rsidTr="002665AE">
        <w:tc>
          <w:tcPr>
            <w:tcW w:w="3964" w:type="dxa"/>
          </w:tcPr>
          <w:p w14:paraId="72DEF901" w14:textId="7AFB3616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Što je ključno za održivosti projekta?</w:t>
            </w:r>
          </w:p>
        </w:tc>
        <w:tc>
          <w:tcPr>
            <w:tcW w:w="5432" w:type="dxa"/>
          </w:tcPr>
          <w:p w14:paraId="6213C0A3" w14:textId="39BF466E" w:rsidR="00C330DB" w:rsidRPr="00C8151D" w:rsidRDefault="00C330DB" w:rsidP="00470695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Pisanje projekata za zadrugu (BED)  - tehnička podrška (traktori, kosilice, strojevi za </w:t>
            </w:r>
            <w:proofErr w:type="spellStart"/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balira</w:t>
            </w:r>
            <w:r w:rsidR="00470695" w:rsidRPr="00C8151D">
              <w:rPr>
                <w:rFonts w:ascii="Arial" w:eastAsia="Times New Roman" w:hAnsi="Arial" w:cs="Arial"/>
                <w:color w:val="222222"/>
                <w:lang w:val="hr-HR"/>
              </w:rPr>
              <w:t>nje</w:t>
            </w:r>
            <w:proofErr w:type="spellEnd"/>
            <w:r w:rsidR="00470695"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), </w:t>
            </w: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omogućavanje subvencije, rješavanje zakonskih prepreka. </w:t>
            </w:r>
          </w:p>
          <w:p w14:paraId="50A97572" w14:textId="77777777" w:rsidR="00C330DB" w:rsidRPr="00C8151D" w:rsidRDefault="00C330DB" w:rsidP="00470695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Godišnje se ulaže 100 000 HRK koje udruga nabavlja kombinacijom gospodarske djelatnosti, poticaja u poljoprivredi i projekta. </w:t>
            </w:r>
          </w:p>
          <w:p w14:paraId="6F038DA0" w14:textId="7519D1F0" w:rsidR="00C330DB" w:rsidRPr="00C8151D" w:rsidRDefault="00C330DB" w:rsidP="00470695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Od 2015. je </w:t>
            </w:r>
            <w:proofErr w:type="spellStart"/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Gajna</w:t>
            </w:r>
            <w:proofErr w:type="spellEnd"/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 u sustavu poljoprivrednih potpora za površinu (što je velika pobjeda za BED – pogledaj priču Lonjskog polja za više detalja). </w:t>
            </w:r>
          </w:p>
        </w:tc>
      </w:tr>
      <w:tr w:rsidR="00C330DB" w:rsidRPr="00C8151D" w14:paraId="61C9D5CC" w14:textId="77777777" w:rsidTr="002665AE">
        <w:tc>
          <w:tcPr>
            <w:tcW w:w="3964" w:type="dxa"/>
          </w:tcPr>
          <w:p w14:paraId="052EADB0" w14:textId="2AD21884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Koje su vaše preporuke za poboljšanje politika?</w:t>
            </w:r>
          </w:p>
        </w:tc>
        <w:tc>
          <w:tcPr>
            <w:tcW w:w="5432" w:type="dxa"/>
          </w:tcPr>
          <w:p w14:paraId="0819A76A" w14:textId="15A478B9" w:rsidR="00C330DB" w:rsidRPr="00C8151D" w:rsidRDefault="00C330DB" w:rsidP="00470695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Sinergije MZOIP i Ministarstva poljoprivrede oko preklapanja poljoprivrednih i Natura 2000 zemljišta</w:t>
            </w:r>
          </w:p>
          <w:p w14:paraId="4F6A45CB" w14:textId="4E67975C" w:rsidR="00C330DB" w:rsidRPr="00C8151D" w:rsidRDefault="00C330DB" w:rsidP="00470695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Prepoznavanje nisko produktivne poljoprivredne prakse kao rješenje za zaštitu prirode</w:t>
            </w:r>
          </w:p>
          <w:p w14:paraId="2204E804" w14:textId="77777777" w:rsidR="00470695" w:rsidRPr="00C8151D" w:rsidRDefault="00470695" w:rsidP="0047069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 xml:space="preserve">Suradnička vijeća kao jedan od  mehanizama upravljanje zaštićenim područjima – replikabilno svugdje. </w:t>
            </w:r>
          </w:p>
          <w:p w14:paraId="6AC9FBB2" w14:textId="3145AEEE" w:rsidR="00C330DB" w:rsidRPr="00C8151D" w:rsidRDefault="00470695" w:rsidP="0047069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Lokalna (ekološka) udruga kao upravljač (delegirani) (zaštićenog) područja – održivi način upravljanja prirodnim resursima.</w:t>
            </w:r>
          </w:p>
        </w:tc>
      </w:tr>
      <w:tr w:rsidR="00C330DB" w:rsidRPr="00C8151D" w14:paraId="236E410C" w14:textId="77777777" w:rsidTr="002665AE">
        <w:tc>
          <w:tcPr>
            <w:tcW w:w="3964" w:type="dxa"/>
            <w:tcBorders>
              <w:right w:val="nil"/>
            </w:tcBorders>
          </w:tcPr>
          <w:p w14:paraId="2936C67C" w14:textId="1ADDC48D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b/>
                <w:color w:val="222222"/>
                <w:lang w:val="hr-HR"/>
              </w:rPr>
              <w:t>Očekivanja</w:t>
            </w:r>
          </w:p>
        </w:tc>
        <w:tc>
          <w:tcPr>
            <w:tcW w:w="5432" w:type="dxa"/>
            <w:tcBorders>
              <w:left w:val="nil"/>
            </w:tcBorders>
          </w:tcPr>
          <w:p w14:paraId="35694AFB" w14:textId="77777777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C330DB" w:rsidRPr="00C8151D" w14:paraId="4E839ED1" w14:textId="77777777" w:rsidTr="002665AE">
        <w:tc>
          <w:tcPr>
            <w:tcW w:w="3964" w:type="dxa"/>
          </w:tcPr>
          <w:p w14:paraId="260A5B30" w14:textId="21D6768A" w:rsidR="00C330DB" w:rsidRPr="00C8151D" w:rsidRDefault="00C330DB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Koja su vaša očekivanja od WWF?</w:t>
            </w:r>
          </w:p>
        </w:tc>
        <w:tc>
          <w:tcPr>
            <w:tcW w:w="5432" w:type="dxa"/>
          </w:tcPr>
          <w:p w14:paraId="7658FA34" w14:textId="097DCA9D" w:rsidR="00C330DB" w:rsidRPr="00C8151D" w:rsidRDefault="00470695" w:rsidP="00C330D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8151D">
              <w:rPr>
                <w:rFonts w:ascii="Arial" w:eastAsia="Times New Roman" w:hAnsi="Arial" w:cs="Arial"/>
                <w:color w:val="222222"/>
                <w:lang w:val="hr-HR"/>
              </w:rPr>
              <w:t>Dio nacionalne CSO platforme, potpora u zagovaranju?</w:t>
            </w:r>
          </w:p>
        </w:tc>
      </w:tr>
    </w:tbl>
    <w:p w14:paraId="0D587A4F" w14:textId="77777777" w:rsidR="00050CA8" w:rsidRPr="00C8151D" w:rsidRDefault="00050CA8" w:rsidP="009F5D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hr-HR"/>
        </w:rPr>
      </w:pPr>
    </w:p>
    <w:sectPr w:rsidR="00050CA8" w:rsidRPr="00C8151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1E30"/>
    <w:multiLevelType w:val="hybridMultilevel"/>
    <w:tmpl w:val="0DEC7D1A"/>
    <w:lvl w:ilvl="0" w:tplc="96F828F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A1B5BD2"/>
    <w:multiLevelType w:val="hybridMultilevel"/>
    <w:tmpl w:val="E9CCF546"/>
    <w:lvl w:ilvl="0" w:tplc="5C7463B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1A6336"/>
    <w:multiLevelType w:val="hybridMultilevel"/>
    <w:tmpl w:val="ABC2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445BC"/>
    <w:multiLevelType w:val="hybridMultilevel"/>
    <w:tmpl w:val="65B0A46E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364D9"/>
    <w:multiLevelType w:val="hybridMultilevel"/>
    <w:tmpl w:val="9486758A"/>
    <w:lvl w:ilvl="0" w:tplc="C052980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3007F80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477CF2"/>
    <w:multiLevelType w:val="hybridMultilevel"/>
    <w:tmpl w:val="39640F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4E28F8"/>
    <w:multiLevelType w:val="multilevel"/>
    <w:tmpl w:val="ECEA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93C19"/>
    <w:multiLevelType w:val="hybridMultilevel"/>
    <w:tmpl w:val="A9F831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A216EA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97225"/>
    <w:multiLevelType w:val="multilevel"/>
    <w:tmpl w:val="890E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B79FB"/>
    <w:multiLevelType w:val="hybridMultilevel"/>
    <w:tmpl w:val="C43E29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1F3F2D"/>
    <w:multiLevelType w:val="hybridMultilevel"/>
    <w:tmpl w:val="A0E862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392B94"/>
    <w:multiLevelType w:val="hybridMultilevel"/>
    <w:tmpl w:val="DE3050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06E12"/>
    <w:multiLevelType w:val="hybridMultilevel"/>
    <w:tmpl w:val="32265D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D4221"/>
    <w:multiLevelType w:val="hybridMultilevel"/>
    <w:tmpl w:val="50CC0B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6412A"/>
    <w:multiLevelType w:val="hybridMultilevel"/>
    <w:tmpl w:val="533216BA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927943"/>
    <w:multiLevelType w:val="hybridMultilevel"/>
    <w:tmpl w:val="C458E474"/>
    <w:lvl w:ilvl="0" w:tplc="96F828FE">
      <w:start w:val="1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E36C3B"/>
    <w:multiLevelType w:val="hybridMultilevel"/>
    <w:tmpl w:val="32265D0C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D35FBB"/>
    <w:multiLevelType w:val="hybridMultilevel"/>
    <w:tmpl w:val="AEC8E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9C4FDE"/>
    <w:multiLevelType w:val="hybridMultilevel"/>
    <w:tmpl w:val="E6422BF0"/>
    <w:lvl w:ilvl="0" w:tplc="AD72761E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7618C"/>
    <w:multiLevelType w:val="hybridMultilevel"/>
    <w:tmpl w:val="E65A95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780189"/>
    <w:multiLevelType w:val="hybridMultilevel"/>
    <w:tmpl w:val="051A14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4D4104"/>
    <w:multiLevelType w:val="hybridMultilevel"/>
    <w:tmpl w:val="1038704A"/>
    <w:lvl w:ilvl="0" w:tplc="68DAEDB4">
      <w:start w:val="1"/>
      <w:numFmt w:val="decimal"/>
      <w:lvlText w:val="%1."/>
      <w:lvlJc w:val="left"/>
      <w:pPr>
        <w:ind w:left="420" w:hanging="360"/>
      </w:pPr>
      <w:rPr>
        <w:rFonts w:ascii="Arial" w:eastAsia="Times New Roman" w:hAnsi="Arial" w:cs="Arial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79FC1553"/>
    <w:multiLevelType w:val="hybridMultilevel"/>
    <w:tmpl w:val="7C5665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1D6B43"/>
    <w:multiLevelType w:val="hybridMultilevel"/>
    <w:tmpl w:val="B8A8AF30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20"/>
  </w:num>
  <w:num w:numId="5">
    <w:abstractNumId w:val="5"/>
  </w:num>
  <w:num w:numId="6">
    <w:abstractNumId w:val="23"/>
  </w:num>
  <w:num w:numId="7">
    <w:abstractNumId w:val="18"/>
  </w:num>
  <w:num w:numId="8">
    <w:abstractNumId w:val="25"/>
  </w:num>
  <w:num w:numId="9">
    <w:abstractNumId w:val="3"/>
  </w:num>
  <w:num w:numId="10">
    <w:abstractNumId w:val="13"/>
  </w:num>
  <w:num w:numId="11">
    <w:abstractNumId w:val="1"/>
  </w:num>
  <w:num w:numId="12">
    <w:abstractNumId w:val="0"/>
  </w:num>
  <w:num w:numId="13">
    <w:abstractNumId w:val="17"/>
  </w:num>
  <w:num w:numId="14">
    <w:abstractNumId w:val="9"/>
  </w:num>
  <w:num w:numId="15">
    <w:abstractNumId w:val="19"/>
  </w:num>
  <w:num w:numId="16">
    <w:abstractNumId w:val="10"/>
  </w:num>
  <w:num w:numId="17">
    <w:abstractNumId w:val="6"/>
  </w:num>
  <w:num w:numId="18">
    <w:abstractNumId w:val="14"/>
  </w:num>
  <w:num w:numId="19">
    <w:abstractNumId w:val="21"/>
  </w:num>
  <w:num w:numId="20">
    <w:abstractNumId w:val="15"/>
  </w:num>
  <w:num w:numId="21">
    <w:abstractNumId w:val="12"/>
  </w:num>
  <w:num w:numId="22">
    <w:abstractNumId w:val="11"/>
  </w:num>
  <w:num w:numId="23">
    <w:abstractNumId w:val="24"/>
  </w:num>
  <w:num w:numId="24">
    <w:abstractNumId w:val="22"/>
  </w:num>
  <w:num w:numId="25">
    <w:abstractNumId w:val="1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6C"/>
    <w:rsid w:val="000039D2"/>
    <w:rsid w:val="000140EF"/>
    <w:rsid w:val="0001687E"/>
    <w:rsid w:val="00022292"/>
    <w:rsid w:val="000237DF"/>
    <w:rsid w:val="00030881"/>
    <w:rsid w:val="0003175E"/>
    <w:rsid w:val="00050CA8"/>
    <w:rsid w:val="000510D9"/>
    <w:rsid w:val="000A28F1"/>
    <w:rsid w:val="000A5674"/>
    <w:rsid w:val="000D2303"/>
    <w:rsid w:val="000E2D52"/>
    <w:rsid w:val="000F3416"/>
    <w:rsid w:val="0010516D"/>
    <w:rsid w:val="001172CB"/>
    <w:rsid w:val="00136E2F"/>
    <w:rsid w:val="00170FC3"/>
    <w:rsid w:val="001B40B7"/>
    <w:rsid w:val="001E70D7"/>
    <w:rsid w:val="00210D6C"/>
    <w:rsid w:val="002127D3"/>
    <w:rsid w:val="0025466F"/>
    <w:rsid w:val="002665AE"/>
    <w:rsid w:val="0026751F"/>
    <w:rsid w:val="0027114C"/>
    <w:rsid w:val="002722D2"/>
    <w:rsid w:val="00283914"/>
    <w:rsid w:val="002F0FD4"/>
    <w:rsid w:val="003023A9"/>
    <w:rsid w:val="003073E3"/>
    <w:rsid w:val="00316A8D"/>
    <w:rsid w:val="00344D73"/>
    <w:rsid w:val="0039745B"/>
    <w:rsid w:val="00407B75"/>
    <w:rsid w:val="00457CC7"/>
    <w:rsid w:val="00470695"/>
    <w:rsid w:val="00490EAA"/>
    <w:rsid w:val="00493DAF"/>
    <w:rsid w:val="004F3E32"/>
    <w:rsid w:val="00502FDF"/>
    <w:rsid w:val="00514CEC"/>
    <w:rsid w:val="00515B9E"/>
    <w:rsid w:val="0055524B"/>
    <w:rsid w:val="00562BDC"/>
    <w:rsid w:val="0058386B"/>
    <w:rsid w:val="005B41CF"/>
    <w:rsid w:val="005C0515"/>
    <w:rsid w:val="0064220C"/>
    <w:rsid w:val="00657FA0"/>
    <w:rsid w:val="00660938"/>
    <w:rsid w:val="00697190"/>
    <w:rsid w:val="006A5152"/>
    <w:rsid w:val="006C3645"/>
    <w:rsid w:val="006D7007"/>
    <w:rsid w:val="007079DA"/>
    <w:rsid w:val="00730539"/>
    <w:rsid w:val="00780DE4"/>
    <w:rsid w:val="00787F49"/>
    <w:rsid w:val="007B6696"/>
    <w:rsid w:val="007C258D"/>
    <w:rsid w:val="007E1654"/>
    <w:rsid w:val="00802CB3"/>
    <w:rsid w:val="00821310"/>
    <w:rsid w:val="0082604F"/>
    <w:rsid w:val="008308CE"/>
    <w:rsid w:val="0084616B"/>
    <w:rsid w:val="00861FAB"/>
    <w:rsid w:val="008975DB"/>
    <w:rsid w:val="008B7392"/>
    <w:rsid w:val="008C28A2"/>
    <w:rsid w:val="008C603B"/>
    <w:rsid w:val="008D189E"/>
    <w:rsid w:val="008E7E68"/>
    <w:rsid w:val="009133AA"/>
    <w:rsid w:val="00913667"/>
    <w:rsid w:val="009405C8"/>
    <w:rsid w:val="00961FEB"/>
    <w:rsid w:val="00971070"/>
    <w:rsid w:val="0099070F"/>
    <w:rsid w:val="00993F20"/>
    <w:rsid w:val="00994833"/>
    <w:rsid w:val="009B231B"/>
    <w:rsid w:val="009C5821"/>
    <w:rsid w:val="009F5DA9"/>
    <w:rsid w:val="00A003DE"/>
    <w:rsid w:val="00A035B6"/>
    <w:rsid w:val="00A156EA"/>
    <w:rsid w:val="00A53312"/>
    <w:rsid w:val="00A563A4"/>
    <w:rsid w:val="00A63B04"/>
    <w:rsid w:val="00A6559A"/>
    <w:rsid w:val="00A70B3E"/>
    <w:rsid w:val="00A92FDF"/>
    <w:rsid w:val="00AC6CDC"/>
    <w:rsid w:val="00AE091E"/>
    <w:rsid w:val="00AE6D91"/>
    <w:rsid w:val="00AF5422"/>
    <w:rsid w:val="00AF738D"/>
    <w:rsid w:val="00B54766"/>
    <w:rsid w:val="00B768B1"/>
    <w:rsid w:val="00B8106F"/>
    <w:rsid w:val="00B8261D"/>
    <w:rsid w:val="00B96456"/>
    <w:rsid w:val="00B974D2"/>
    <w:rsid w:val="00BB7B97"/>
    <w:rsid w:val="00BC57A9"/>
    <w:rsid w:val="00C06055"/>
    <w:rsid w:val="00C15AF7"/>
    <w:rsid w:val="00C24D3C"/>
    <w:rsid w:val="00C330DB"/>
    <w:rsid w:val="00C422E6"/>
    <w:rsid w:val="00C56B23"/>
    <w:rsid w:val="00C7209A"/>
    <w:rsid w:val="00C8151D"/>
    <w:rsid w:val="00C81ACE"/>
    <w:rsid w:val="00C8272C"/>
    <w:rsid w:val="00CC4A67"/>
    <w:rsid w:val="00CC79A4"/>
    <w:rsid w:val="00CF0883"/>
    <w:rsid w:val="00CF3328"/>
    <w:rsid w:val="00D04C93"/>
    <w:rsid w:val="00D234B2"/>
    <w:rsid w:val="00D606F5"/>
    <w:rsid w:val="00D736D5"/>
    <w:rsid w:val="00DD35D0"/>
    <w:rsid w:val="00DF6885"/>
    <w:rsid w:val="00E13A82"/>
    <w:rsid w:val="00E3107B"/>
    <w:rsid w:val="00E64CD6"/>
    <w:rsid w:val="00E82E71"/>
    <w:rsid w:val="00E90BF5"/>
    <w:rsid w:val="00ED0EC7"/>
    <w:rsid w:val="00EE6E38"/>
    <w:rsid w:val="00F4473A"/>
    <w:rsid w:val="00F70E07"/>
    <w:rsid w:val="00F776FD"/>
    <w:rsid w:val="00F90408"/>
    <w:rsid w:val="00F961AF"/>
    <w:rsid w:val="00FB360E"/>
    <w:rsid w:val="00FB49A7"/>
    <w:rsid w:val="00FD6FFB"/>
    <w:rsid w:val="00FF1AD1"/>
    <w:rsid w:val="00F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8771"/>
  <w15:chartTrackingRefBased/>
  <w15:docId w15:val="{C4C9C7AC-8AF6-433C-AFCE-A118CCF0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D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5A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A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A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A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A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80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4D43C-BE1A-4143-82AF-052AD4530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Kasandra Ivanic</dc:creator>
  <cp:keywords/>
  <dc:description/>
  <cp:lastModifiedBy>Kasandra Zorica Ivanić</cp:lastModifiedBy>
  <cp:revision>2</cp:revision>
  <dcterms:created xsi:type="dcterms:W3CDTF">2018-04-18T07:58:00Z</dcterms:created>
  <dcterms:modified xsi:type="dcterms:W3CDTF">2018-04-18T07:58:00Z</dcterms:modified>
</cp:coreProperties>
</file>