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7AC" w:rsidRPr="00734969" w:rsidRDefault="00E207AC" w:rsidP="00734969">
      <w:pPr>
        <w:widowControl w:val="0"/>
        <w:pBdr>
          <w:top w:val="nil"/>
          <w:left w:val="nil"/>
          <w:bottom w:val="nil"/>
          <w:right w:val="nil"/>
          <w:between w:val="nil"/>
        </w:pBdr>
        <w:spacing w:after="0" w:line="360" w:lineRule="auto"/>
        <w:rPr>
          <w:rFonts w:ascii="Arial" w:eastAsia="Arial" w:hAnsi="Arial" w:cs="Arial"/>
          <w:color w:val="000000"/>
          <w:lang w:val="en-GB"/>
        </w:rPr>
      </w:pPr>
    </w:p>
    <w:tbl>
      <w:tblPr>
        <w:tblStyle w:val="a"/>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73"/>
      </w:tblGrid>
      <w:tr w:rsidR="00FC7C91" w:rsidRPr="00734969" w:rsidTr="00FC7C91">
        <w:tc>
          <w:tcPr>
            <w:tcW w:w="3823" w:type="dxa"/>
          </w:tcPr>
          <w:p w:rsidR="00FC7C91" w:rsidRPr="00734969" w:rsidRDefault="00FC7C91" w:rsidP="00734969">
            <w:pPr>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 xml:space="preserve">Example of good practice </w:t>
            </w:r>
          </w:p>
        </w:tc>
        <w:tc>
          <w:tcPr>
            <w:tcW w:w="5573" w:type="dxa"/>
          </w:tcPr>
          <w:p w:rsidR="00FC7C91" w:rsidRPr="00734969" w:rsidRDefault="00FC7C91" w:rsidP="00734969">
            <w:pPr>
              <w:spacing w:line="360" w:lineRule="auto"/>
              <w:rPr>
                <w:rFonts w:ascii="Arial" w:eastAsia="Arial" w:hAnsi="Arial" w:cs="Arial"/>
                <w:b/>
                <w:color w:val="222222"/>
                <w:lang w:val="en-GB"/>
              </w:rPr>
            </w:pPr>
            <w:r w:rsidRPr="00734969">
              <w:rPr>
                <w:rFonts w:ascii="Arial" w:eastAsia="Arial" w:hAnsi="Arial" w:cs="Arial"/>
                <w:b/>
                <w:color w:val="222222"/>
                <w:lang w:val="en-GB"/>
              </w:rPr>
              <w:t>Cooperation with the electric company to improve protection of the saker falcon in Vojvodina</w:t>
            </w:r>
          </w:p>
        </w:tc>
      </w:tr>
      <w:tr w:rsidR="00FC7C91" w:rsidRPr="00734969" w:rsidTr="00FC7C91">
        <w:tc>
          <w:tcPr>
            <w:tcW w:w="3823" w:type="dxa"/>
          </w:tcPr>
          <w:p w:rsidR="00FC7C91" w:rsidRPr="00734969" w:rsidRDefault="00FC7C91" w:rsidP="00734969">
            <w:pPr>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Category</w:t>
            </w:r>
          </w:p>
        </w:tc>
        <w:tc>
          <w:tcPr>
            <w:tcW w:w="5573" w:type="dxa"/>
          </w:tcPr>
          <w:p w:rsidR="00FC7C91" w:rsidRPr="00734969" w:rsidRDefault="00FC7C91" w:rsidP="00734969">
            <w:pPr>
              <w:spacing w:line="360" w:lineRule="auto"/>
              <w:rPr>
                <w:rFonts w:ascii="Arial" w:eastAsia="Arial" w:hAnsi="Arial" w:cs="Arial"/>
                <w:b/>
                <w:color w:val="222222"/>
                <w:lang w:val="en-GB"/>
              </w:rPr>
            </w:pPr>
            <w:r w:rsidRPr="00734969">
              <w:rPr>
                <w:rFonts w:ascii="Arial" w:eastAsia="Arial" w:hAnsi="Arial" w:cs="Arial"/>
                <w:b/>
                <w:color w:val="222222"/>
                <w:lang w:val="en-GB"/>
              </w:rPr>
              <w:t>Wild species; management</w:t>
            </w:r>
          </w:p>
        </w:tc>
      </w:tr>
      <w:tr w:rsidR="00FC7C91" w:rsidRPr="00734969" w:rsidTr="00FC7C91">
        <w:tc>
          <w:tcPr>
            <w:tcW w:w="3823" w:type="dxa"/>
          </w:tcPr>
          <w:p w:rsidR="00FC7C91" w:rsidRPr="00734969" w:rsidRDefault="00FC7C91" w:rsidP="00734969">
            <w:pPr>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Organization</w:t>
            </w:r>
          </w:p>
        </w:tc>
        <w:tc>
          <w:tcPr>
            <w:tcW w:w="5573" w:type="dxa"/>
          </w:tcPr>
          <w:p w:rsidR="00FC7C91" w:rsidRPr="00734969" w:rsidRDefault="00FC7C91" w:rsidP="00734969">
            <w:pPr>
              <w:spacing w:line="360" w:lineRule="auto"/>
              <w:rPr>
                <w:rFonts w:ascii="Arial" w:eastAsia="Arial" w:hAnsi="Arial" w:cs="Arial"/>
                <w:b/>
                <w:color w:val="222222"/>
                <w:lang w:val="en-GB"/>
              </w:rPr>
            </w:pPr>
            <w:proofErr w:type="spellStart"/>
            <w:r w:rsidRPr="00734969">
              <w:rPr>
                <w:rFonts w:ascii="Arial" w:eastAsia="Arial" w:hAnsi="Arial" w:cs="Arial"/>
                <w:b/>
                <w:color w:val="222222"/>
                <w:lang w:val="en-GB"/>
              </w:rPr>
              <w:t>Društvo</w:t>
            </w:r>
            <w:proofErr w:type="spellEnd"/>
            <w:r w:rsidRPr="00734969">
              <w:rPr>
                <w:rFonts w:ascii="Arial" w:eastAsia="Arial" w:hAnsi="Arial" w:cs="Arial"/>
                <w:b/>
                <w:color w:val="222222"/>
                <w:lang w:val="en-GB"/>
              </w:rPr>
              <w:t xml:space="preserve"> </w:t>
            </w:r>
            <w:proofErr w:type="spellStart"/>
            <w:r w:rsidRPr="00734969">
              <w:rPr>
                <w:rFonts w:ascii="Arial" w:eastAsia="Arial" w:hAnsi="Arial" w:cs="Arial"/>
                <w:b/>
                <w:color w:val="222222"/>
                <w:lang w:val="en-GB"/>
              </w:rPr>
              <w:t>za</w:t>
            </w:r>
            <w:proofErr w:type="spellEnd"/>
            <w:r w:rsidRPr="00734969">
              <w:rPr>
                <w:rFonts w:ascii="Arial" w:eastAsia="Arial" w:hAnsi="Arial" w:cs="Arial"/>
                <w:b/>
                <w:color w:val="222222"/>
                <w:lang w:val="en-GB"/>
              </w:rPr>
              <w:t xml:space="preserve"> </w:t>
            </w:r>
            <w:proofErr w:type="spellStart"/>
            <w:r w:rsidRPr="00734969">
              <w:rPr>
                <w:rFonts w:ascii="Arial" w:eastAsia="Arial" w:hAnsi="Arial" w:cs="Arial"/>
                <w:b/>
                <w:color w:val="222222"/>
                <w:lang w:val="en-GB"/>
              </w:rPr>
              <w:t>zaštitu</w:t>
            </w:r>
            <w:proofErr w:type="spellEnd"/>
            <w:r w:rsidRPr="00734969">
              <w:rPr>
                <w:rFonts w:ascii="Arial" w:eastAsia="Arial" w:hAnsi="Arial" w:cs="Arial"/>
                <w:b/>
                <w:color w:val="222222"/>
                <w:lang w:val="en-GB"/>
              </w:rPr>
              <w:t xml:space="preserve"> </w:t>
            </w:r>
            <w:proofErr w:type="spellStart"/>
            <w:r w:rsidRPr="00734969">
              <w:rPr>
                <w:rFonts w:ascii="Arial" w:eastAsia="Arial" w:hAnsi="Arial" w:cs="Arial"/>
                <w:b/>
                <w:color w:val="222222"/>
                <w:lang w:val="en-GB"/>
              </w:rPr>
              <w:t>i</w:t>
            </w:r>
            <w:proofErr w:type="spellEnd"/>
            <w:r w:rsidRPr="00734969">
              <w:rPr>
                <w:rFonts w:ascii="Arial" w:eastAsia="Arial" w:hAnsi="Arial" w:cs="Arial"/>
                <w:b/>
                <w:color w:val="222222"/>
                <w:lang w:val="en-GB"/>
              </w:rPr>
              <w:t xml:space="preserve"> </w:t>
            </w:r>
            <w:proofErr w:type="spellStart"/>
            <w:r w:rsidRPr="00734969">
              <w:rPr>
                <w:rFonts w:ascii="Arial" w:eastAsia="Arial" w:hAnsi="Arial" w:cs="Arial"/>
                <w:b/>
                <w:color w:val="222222"/>
                <w:lang w:val="en-GB"/>
              </w:rPr>
              <w:t>proučavanje</w:t>
            </w:r>
            <w:proofErr w:type="spellEnd"/>
            <w:r w:rsidRPr="00734969">
              <w:rPr>
                <w:rFonts w:ascii="Arial" w:eastAsia="Arial" w:hAnsi="Arial" w:cs="Arial"/>
                <w:b/>
                <w:color w:val="222222"/>
                <w:lang w:val="en-GB"/>
              </w:rPr>
              <w:t xml:space="preserve"> </w:t>
            </w:r>
            <w:proofErr w:type="spellStart"/>
            <w:r w:rsidRPr="00734969">
              <w:rPr>
                <w:rFonts w:ascii="Arial" w:eastAsia="Arial" w:hAnsi="Arial" w:cs="Arial"/>
                <w:b/>
                <w:color w:val="222222"/>
                <w:lang w:val="en-GB"/>
              </w:rPr>
              <w:t>ptica</w:t>
            </w:r>
            <w:proofErr w:type="spellEnd"/>
            <w:r w:rsidRPr="00734969">
              <w:rPr>
                <w:rFonts w:ascii="Arial" w:eastAsia="Arial" w:hAnsi="Arial" w:cs="Arial"/>
                <w:b/>
                <w:color w:val="222222"/>
                <w:lang w:val="en-GB"/>
              </w:rPr>
              <w:t xml:space="preserve"> </w:t>
            </w:r>
            <w:proofErr w:type="spellStart"/>
            <w:r w:rsidRPr="00734969">
              <w:rPr>
                <w:rFonts w:ascii="Arial" w:eastAsia="Arial" w:hAnsi="Arial" w:cs="Arial"/>
                <w:b/>
                <w:color w:val="222222"/>
                <w:lang w:val="en-GB"/>
              </w:rPr>
              <w:t>Srbije</w:t>
            </w:r>
            <w:proofErr w:type="spellEnd"/>
            <w:r w:rsidRPr="00734969">
              <w:rPr>
                <w:rFonts w:ascii="Arial" w:eastAsia="Arial" w:hAnsi="Arial" w:cs="Arial"/>
                <w:b/>
                <w:color w:val="222222"/>
                <w:lang w:val="en-GB"/>
              </w:rPr>
              <w:t xml:space="preserve"> (DZPPS) – Serbian Society for the Protection and Study of Birds</w:t>
            </w:r>
          </w:p>
        </w:tc>
      </w:tr>
      <w:tr w:rsidR="00FC7C91" w:rsidRPr="00734969" w:rsidTr="00FC7C91">
        <w:tc>
          <w:tcPr>
            <w:tcW w:w="3823" w:type="dxa"/>
          </w:tcPr>
          <w:p w:rsidR="00FC7C91" w:rsidRPr="00734969" w:rsidRDefault="00FC7C91" w:rsidP="00734969">
            <w:pPr>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Partners</w:t>
            </w:r>
          </w:p>
        </w:tc>
        <w:tc>
          <w:tcPr>
            <w:tcW w:w="5573" w:type="dxa"/>
          </w:tcPr>
          <w:p w:rsidR="00FC7C91" w:rsidRPr="00734969" w:rsidRDefault="00FC7C91" w:rsidP="00734969">
            <w:pPr>
              <w:spacing w:line="360" w:lineRule="auto"/>
              <w:rPr>
                <w:rFonts w:ascii="Arial" w:eastAsia="Arial" w:hAnsi="Arial" w:cs="Arial"/>
                <w:b/>
                <w:color w:val="222222"/>
                <w:lang w:val="en-GB"/>
              </w:rPr>
            </w:pPr>
            <w:proofErr w:type="spellStart"/>
            <w:r w:rsidRPr="00734969">
              <w:rPr>
                <w:rFonts w:ascii="Arial" w:eastAsia="Arial" w:hAnsi="Arial" w:cs="Arial"/>
                <w:b/>
                <w:color w:val="222222"/>
                <w:lang w:val="en-GB"/>
              </w:rPr>
              <w:t>Elektromreža</w:t>
            </w:r>
            <w:proofErr w:type="spellEnd"/>
            <w:r w:rsidRPr="00734969">
              <w:rPr>
                <w:rFonts w:ascii="Arial" w:eastAsia="Arial" w:hAnsi="Arial" w:cs="Arial"/>
                <w:b/>
                <w:color w:val="222222"/>
                <w:lang w:val="en-GB"/>
              </w:rPr>
              <w:t xml:space="preserve"> </w:t>
            </w:r>
            <w:proofErr w:type="spellStart"/>
            <w:r w:rsidRPr="00734969">
              <w:rPr>
                <w:rFonts w:ascii="Arial" w:eastAsia="Arial" w:hAnsi="Arial" w:cs="Arial"/>
                <w:b/>
                <w:color w:val="222222"/>
                <w:lang w:val="en-GB"/>
              </w:rPr>
              <w:t>Srbije</w:t>
            </w:r>
            <w:proofErr w:type="spellEnd"/>
            <w:r w:rsidRPr="00734969">
              <w:rPr>
                <w:rFonts w:ascii="Arial" w:eastAsia="Arial" w:hAnsi="Arial" w:cs="Arial"/>
                <w:b/>
                <w:color w:val="222222"/>
                <w:lang w:val="en-GB"/>
              </w:rPr>
              <w:t xml:space="preserve"> (EMS) – Serbian Electric company</w:t>
            </w:r>
          </w:p>
        </w:tc>
      </w:tr>
      <w:tr w:rsidR="00FC7C91" w:rsidRPr="00734969" w:rsidTr="00FC7C91">
        <w:tc>
          <w:tcPr>
            <w:tcW w:w="3823" w:type="dxa"/>
          </w:tcPr>
          <w:p w:rsidR="00FC7C91" w:rsidRPr="00734969" w:rsidRDefault="00FC7C91" w:rsidP="00734969">
            <w:pPr>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Area of activity/location</w:t>
            </w:r>
          </w:p>
        </w:tc>
        <w:tc>
          <w:tcPr>
            <w:tcW w:w="5573" w:type="dxa"/>
          </w:tcPr>
          <w:p w:rsidR="00FC7C91" w:rsidRPr="00734969" w:rsidRDefault="00FC7C91" w:rsidP="00734969">
            <w:pPr>
              <w:spacing w:line="360" w:lineRule="auto"/>
              <w:rPr>
                <w:rFonts w:ascii="Arial" w:eastAsia="Arial" w:hAnsi="Arial" w:cs="Arial"/>
                <w:b/>
                <w:color w:val="222222"/>
                <w:lang w:val="en-GB"/>
              </w:rPr>
            </w:pPr>
            <w:r w:rsidRPr="00734969">
              <w:rPr>
                <w:rFonts w:ascii="Arial" w:eastAsia="Arial" w:hAnsi="Arial" w:cs="Arial"/>
                <w:b/>
                <w:color w:val="222222"/>
                <w:lang w:val="en-GB"/>
              </w:rPr>
              <w:t>Vojvodina</w:t>
            </w:r>
          </w:p>
        </w:tc>
      </w:tr>
      <w:tr w:rsidR="00FC7C91" w:rsidRPr="00734969" w:rsidTr="00FC7C91">
        <w:tc>
          <w:tcPr>
            <w:tcW w:w="3823" w:type="dxa"/>
          </w:tcPr>
          <w:p w:rsidR="00FC7C91" w:rsidRPr="00734969" w:rsidRDefault="00FC7C91" w:rsidP="00734969">
            <w:pPr>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Country</w:t>
            </w:r>
          </w:p>
        </w:tc>
        <w:tc>
          <w:tcPr>
            <w:tcW w:w="5573" w:type="dxa"/>
          </w:tcPr>
          <w:p w:rsidR="00FC7C91" w:rsidRPr="00734969" w:rsidRDefault="00FC7C91" w:rsidP="00734969">
            <w:pPr>
              <w:spacing w:line="360" w:lineRule="auto"/>
              <w:rPr>
                <w:rFonts w:ascii="Arial" w:eastAsia="Arial" w:hAnsi="Arial" w:cs="Arial"/>
                <w:b/>
                <w:color w:val="222222"/>
                <w:lang w:val="en-GB"/>
              </w:rPr>
            </w:pPr>
            <w:r w:rsidRPr="00734969">
              <w:rPr>
                <w:rFonts w:ascii="Arial" w:eastAsia="Arial" w:hAnsi="Arial" w:cs="Arial"/>
                <w:b/>
                <w:color w:val="222222"/>
                <w:lang w:val="en-GB"/>
              </w:rPr>
              <w:t>Serbia</w:t>
            </w:r>
          </w:p>
        </w:tc>
      </w:tr>
      <w:tr w:rsidR="00FC7C91" w:rsidRPr="00734969" w:rsidTr="00FC7C91">
        <w:tc>
          <w:tcPr>
            <w:tcW w:w="3823" w:type="dxa"/>
          </w:tcPr>
          <w:p w:rsidR="00FC7C91" w:rsidRPr="00734969" w:rsidRDefault="00FC7C91" w:rsidP="00734969">
            <w:pPr>
              <w:spacing w:line="360" w:lineRule="auto"/>
              <w:rPr>
                <w:rFonts w:ascii="Arial" w:eastAsia="Times New Roman" w:hAnsi="Arial" w:cs="Arial"/>
                <w:color w:val="222222"/>
                <w:lang w:val="en-GB"/>
              </w:rPr>
            </w:pPr>
            <w:r w:rsidRPr="00734969">
              <w:rPr>
                <w:rFonts w:ascii="Arial" w:eastAsia="Times New Roman" w:hAnsi="Arial" w:cs="Arial"/>
                <w:b/>
                <w:color w:val="222222"/>
                <w:lang w:val="en-GB"/>
              </w:rPr>
              <w:t>National protection category (IUCN?)</w:t>
            </w:r>
          </w:p>
        </w:tc>
        <w:tc>
          <w:tcPr>
            <w:tcW w:w="5573" w:type="dxa"/>
          </w:tcPr>
          <w:p w:rsidR="00FC7C91" w:rsidRPr="00734969" w:rsidRDefault="00FC7C91" w:rsidP="00734969">
            <w:pPr>
              <w:spacing w:line="360" w:lineRule="auto"/>
              <w:rPr>
                <w:rFonts w:ascii="Arial" w:eastAsia="Arial" w:hAnsi="Arial" w:cs="Arial"/>
                <w:color w:val="222222"/>
                <w:lang w:val="en-GB"/>
              </w:rPr>
            </w:pPr>
            <w:r w:rsidRPr="00734969">
              <w:rPr>
                <w:rFonts w:ascii="Arial" w:eastAsia="Arial" w:hAnsi="Arial" w:cs="Arial"/>
                <w:color w:val="222222"/>
                <w:lang w:val="en-GB"/>
              </w:rPr>
              <w:t>None</w:t>
            </w:r>
          </w:p>
        </w:tc>
      </w:tr>
      <w:tr w:rsidR="00FC7C91" w:rsidRPr="00734969" w:rsidTr="00FC7C91">
        <w:tc>
          <w:tcPr>
            <w:tcW w:w="3823" w:type="dxa"/>
          </w:tcPr>
          <w:p w:rsidR="00FC7C91" w:rsidRPr="00734969" w:rsidRDefault="00FC7C91" w:rsidP="00734969">
            <w:pPr>
              <w:spacing w:line="360" w:lineRule="auto"/>
              <w:rPr>
                <w:rFonts w:ascii="Arial" w:eastAsia="Times New Roman" w:hAnsi="Arial" w:cs="Arial"/>
                <w:color w:val="222222"/>
                <w:lang w:val="en-GB"/>
              </w:rPr>
            </w:pPr>
            <w:r w:rsidRPr="00734969">
              <w:rPr>
                <w:rFonts w:ascii="Arial" w:eastAsia="Times New Roman" w:hAnsi="Arial" w:cs="Arial"/>
                <w:color w:val="222222"/>
                <w:lang w:val="en-GB"/>
              </w:rPr>
              <w:t>Scope of implementation (local, national)</w:t>
            </w:r>
          </w:p>
        </w:tc>
        <w:tc>
          <w:tcPr>
            <w:tcW w:w="5573" w:type="dxa"/>
          </w:tcPr>
          <w:p w:rsidR="00FC7C91" w:rsidRPr="00734969" w:rsidRDefault="00FC7C91" w:rsidP="00734969">
            <w:pPr>
              <w:spacing w:line="360" w:lineRule="auto"/>
              <w:rPr>
                <w:rFonts w:ascii="Arial" w:eastAsia="Arial" w:hAnsi="Arial" w:cs="Arial"/>
                <w:color w:val="222222"/>
                <w:lang w:val="en-GB"/>
              </w:rPr>
            </w:pPr>
            <w:r w:rsidRPr="00734969">
              <w:rPr>
                <w:rFonts w:ascii="Arial" w:eastAsia="Arial" w:hAnsi="Arial" w:cs="Arial"/>
                <w:color w:val="222222"/>
                <w:lang w:val="en-GB"/>
              </w:rPr>
              <w:t>Regional</w:t>
            </w:r>
          </w:p>
        </w:tc>
      </w:tr>
      <w:tr w:rsidR="00FC7C91" w:rsidRPr="00734969" w:rsidTr="00FC7C91">
        <w:tc>
          <w:tcPr>
            <w:tcW w:w="3823" w:type="dxa"/>
          </w:tcPr>
          <w:p w:rsidR="00FC7C91" w:rsidRPr="00734969" w:rsidRDefault="00FC7C91" w:rsidP="00734969">
            <w:pPr>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Time needed to achieve solution</w:t>
            </w:r>
          </w:p>
        </w:tc>
        <w:tc>
          <w:tcPr>
            <w:tcW w:w="5573" w:type="dxa"/>
          </w:tcPr>
          <w:p w:rsidR="00FC7C91" w:rsidRPr="00734969" w:rsidRDefault="00FC7C91" w:rsidP="00734969">
            <w:p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Cooperation with the electric company – 3 months</w:t>
            </w:r>
          </w:p>
          <w:p w:rsidR="00FC7C91" w:rsidRPr="00734969" w:rsidRDefault="00FC7C91" w:rsidP="00734969">
            <w:p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2 years – until the first saker falcons inhabited the nest</w:t>
            </w:r>
          </w:p>
        </w:tc>
      </w:tr>
      <w:tr w:rsidR="00FC7C91" w:rsidRPr="00734969" w:rsidTr="00FC7C91">
        <w:tc>
          <w:tcPr>
            <w:tcW w:w="3823" w:type="dxa"/>
          </w:tcPr>
          <w:p w:rsidR="00FC7C91" w:rsidRPr="00734969" w:rsidRDefault="00FC7C91" w:rsidP="00734969">
            <w:pPr>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Number of employees</w:t>
            </w:r>
          </w:p>
        </w:tc>
        <w:tc>
          <w:tcPr>
            <w:tcW w:w="5573" w:type="dxa"/>
          </w:tcPr>
          <w:p w:rsidR="00FC7C91" w:rsidRPr="00734969" w:rsidRDefault="00FC7C91" w:rsidP="00734969">
            <w:pPr>
              <w:spacing w:line="360" w:lineRule="auto"/>
              <w:rPr>
                <w:rFonts w:ascii="Arial" w:eastAsia="Arial" w:hAnsi="Arial" w:cs="Arial"/>
                <w:b/>
                <w:color w:val="222222"/>
                <w:lang w:val="en-GB"/>
              </w:rPr>
            </w:pPr>
            <w:r w:rsidRPr="00734969">
              <w:rPr>
                <w:rFonts w:ascii="Arial" w:eastAsia="Arial" w:hAnsi="Arial" w:cs="Arial"/>
                <w:b/>
                <w:color w:val="222222"/>
                <w:lang w:val="en-GB"/>
              </w:rPr>
              <w:t>0, volunteer</w:t>
            </w:r>
          </w:p>
        </w:tc>
      </w:tr>
      <w:tr w:rsidR="00FC7C91" w:rsidRPr="00734969" w:rsidTr="00FC7C91">
        <w:tc>
          <w:tcPr>
            <w:tcW w:w="3823" w:type="dxa"/>
          </w:tcPr>
          <w:p w:rsidR="00FC7C91" w:rsidRPr="00734969" w:rsidRDefault="00FC7C91" w:rsidP="00734969">
            <w:pPr>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Budget</w:t>
            </w:r>
          </w:p>
        </w:tc>
        <w:tc>
          <w:tcPr>
            <w:tcW w:w="5573" w:type="dxa"/>
          </w:tcPr>
          <w:p w:rsidR="00FC7C91" w:rsidRPr="00734969" w:rsidRDefault="00FC7C91" w:rsidP="00734969">
            <w:p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 xml:space="preserve">7 000€ </w:t>
            </w:r>
          </w:p>
        </w:tc>
      </w:tr>
      <w:tr w:rsidR="00FC7C91" w:rsidRPr="00734969" w:rsidTr="00FC7C91">
        <w:tc>
          <w:tcPr>
            <w:tcW w:w="3823" w:type="dxa"/>
          </w:tcPr>
          <w:p w:rsidR="00FC7C91" w:rsidRPr="00734969" w:rsidRDefault="00FC7C91" w:rsidP="00734969">
            <w:pPr>
              <w:spacing w:line="360" w:lineRule="auto"/>
              <w:rPr>
                <w:rFonts w:ascii="Arial" w:eastAsia="Times New Roman" w:hAnsi="Arial" w:cs="Arial"/>
                <w:color w:val="222222"/>
                <w:lang w:val="en-GB"/>
              </w:rPr>
            </w:pPr>
            <w:r w:rsidRPr="00734969">
              <w:rPr>
                <w:rFonts w:ascii="Arial" w:eastAsia="Times New Roman" w:hAnsi="Arial" w:cs="Arial"/>
                <w:color w:val="222222"/>
                <w:lang w:val="en-GB"/>
              </w:rPr>
              <w:t>Source of financing</w:t>
            </w:r>
          </w:p>
        </w:tc>
        <w:tc>
          <w:tcPr>
            <w:tcW w:w="5573" w:type="dxa"/>
          </w:tcPr>
          <w:p w:rsidR="00FC7C91" w:rsidRPr="00734969" w:rsidRDefault="00FC7C91" w:rsidP="00734969">
            <w:pPr>
              <w:spacing w:line="360" w:lineRule="auto"/>
              <w:rPr>
                <w:rFonts w:ascii="Arial" w:eastAsia="Arial" w:hAnsi="Arial" w:cs="Arial"/>
                <w:color w:val="222222"/>
                <w:lang w:val="en-GB"/>
              </w:rPr>
            </w:pPr>
            <w:proofErr w:type="spellStart"/>
            <w:r w:rsidRPr="00734969">
              <w:rPr>
                <w:rFonts w:ascii="Arial" w:eastAsia="Arial" w:hAnsi="Arial" w:cs="Arial"/>
                <w:color w:val="222222"/>
                <w:lang w:val="en-GB"/>
              </w:rPr>
              <w:t>Rufford</w:t>
            </w:r>
            <w:proofErr w:type="spellEnd"/>
            <w:r w:rsidRPr="00734969">
              <w:rPr>
                <w:rFonts w:ascii="Arial" w:eastAsia="Arial" w:hAnsi="Arial" w:cs="Arial"/>
                <w:color w:val="222222"/>
                <w:lang w:val="en-GB"/>
              </w:rPr>
              <w:t xml:space="preserve"> Foundation; </w:t>
            </w:r>
          </w:p>
          <w:p w:rsidR="00FC7C91" w:rsidRPr="00734969" w:rsidRDefault="00FC7C91" w:rsidP="00734969">
            <w:pPr>
              <w:spacing w:line="360" w:lineRule="auto"/>
              <w:rPr>
                <w:rFonts w:ascii="Arial" w:eastAsia="Arial" w:hAnsi="Arial" w:cs="Arial"/>
                <w:color w:val="222222"/>
                <w:lang w:val="en-GB"/>
              </w:rPr>
            </w:pPr>
            <w:r w:rsidRPr="00734969">
              <w:rPr>
                <w:rFonts w:ascii="Arial" w:eastAsia="Arial" w:hAnsi="Arial" w:cs="Arial"/>
                <w:color w:val="222222"/>
                <w:lang w:val="en-GB"/>
              </w:rPr>
              <w:t>Ministry of Environment of the Republic of Serbia</w:t>
            </w:r>
          </w:p>
        </w:tc>
      </w:tr>
      <w:tr w:rsidR="00FC7C91" w:rsidRPr="00734969" w:rsidTr="00FC7C91">
        <w:tc>
          <w:tcPr>
            <w:tcW w:w="3823" w:type="dxa"/>
          </w:tcPr>
          <w:p w:rsidR="00FC7C91" w:rsidRPr="00734969" w:rsidRDefault="00FC7C91" w:rsidP="00734969">
            <w:pPr>
              <w:spacing w:line="360" w:lineRule="auto"/>
              <w:rPr>
                <w:rFonts w:ascii="Arial" w:eastAsia="Times New Roman" w:hAnsi="Arial" w:cs="Arial"/>
                <w:color w:val="222222"/>
                <w:lang w:val="en-GB"/>
              </w:rPr>
            </w:pPr>
            <w:r w:rsidRPr="00734969">
              <w:rPr>
                <w:rFonts w:ascii="Arial" w:eastAsia="Times New Roman" w:hAnsi="Arial" w:cs="Arial"/>
                <w:color w:val="222222"/>
                <w:lang w:val="en-GB"/>
              </w:rPr>
              <w:t>More information</w:t>
            </w:r>
          </w:p>
        </w:tc>
        <w:tc>
          <w:tcPr>
            <w:tcW w:w="5573" w:type="dxa"/>
          </w:tcPr>
          <w:p w:rsidR="00FC7C91" w:rsidRPr="00734969" w:rsidRDefault="00FC7C91" w:rsidP="00734969">
            <w:pPr>
              <w:spacing w:line="360" w:lineRule="auto"/>
              <w:rPr>
                <w:rFonts w:ascii="Arial" w:eastAsia="Arial" w:hAnsi="Arial" w:cs="Arial"/>
                <w:color w:val="222222"/>
                <w:lang w:val="en-GB"/>
              </w:rPr>
            </w:pPr>
            <w:r w:rsidRPr="00734969">
              <w:rPr>
                <w:rFonts w:ascii="Arial" w:eastAsia="Arial" w:hAnsi="Arial" w:cs="Arial"/>
                <w:color w:val="222222"/>
                <w:lang w:val="en-GB"/>
              </w:rPr>
              <w:t>www.rufford.org/projects/drazenko_rajkovic</w:t>
            </w:r>
          </w:p>
        </w:tc>
      </w:tr>
      <w:tr w:rsidR="00FC7C91" w:rsidRPr="00734969" w:rsidTr="00FC7C91">
        <w:tc>
          <w:tcPr>
            <w:tcW w:w="3823" w:type="dxa"/>
          </w:tcPr>
          <w:p w:rsidR="00FC7C91" w:rsidRPr="00734969" w:rsidRDefault="00FC7C91" w:rsidP="00734969">
            <w:pPr>
              <w:spacing w:line="360" w:lineRule="auto"/>
              <w:rPr>
                <w:rFonts w:ascii="Arial" w:eastAsia="Times New Roman" w:hAnsi="Arial" w:cs="Arial"/>
                <w:color w:val="222222"/>
                <w:lang w:val="en-GB"/>
              </w:rPr>
            </w:pPr>
            <w:r w:rsidRPr="00734969">
              <w:rPr>
                <w:rFonts w:ascii="Arial" w:eastAsia="Times New Roman" w:hAnsi="Arial" w:cs="Arial"/>
                <w:color w:val="222222"/>
                <w:lang w:val="en-GB"/>
              </w:rPr>
              <w:t>Contact person</w:t>
            </w:r>
          </w:p>
        </w:tc>
        <w:tc>
          <w:tcPr>
            <w:tcW w:w="5573" w:type="dxa"/>
          </w:tcPr>
          <w:p w:rsidR="00FC7C91" w:rsidRPr="00734969" w:rsidRDefault="00FC7C91" w:rsidP="00734969">
            <w:pPr>
              <w:spacing w:line="360" w:lineRule="auto"/>
              <w:rPr>
                <w:rFonts w:ascii="Arial" w:eastAsia="Arial" w:hAnsi="Arial" w:cs="Arial"/>
                <w:color w:val="222222"/>
                <w:lang w:val="en-GB"/>
              </w:rPr>
            </w:pPr>
            <w:proofErr w:type="spellStart"/>
            <w:r w:rsidRPr="00734969">
              <w:rPr>
                <w:rFonts w:ascii="Arial" w:eastAsia="Arial" w:hAnsi="Arial" w:cs="Arial"/>
                <w:color w:val="222222"/>
                <w:lang w:val="en-GB"/>
              </w:rPr>
              <w:t>Draženko</w:t>
            </w:r>
            <w:proofErr w:type="spellEnd"/>
            <w:r w:rsidRPr="00734969">
              <w:rPr>
                <w:rFonts w:ascii="Arial" w:eastAsia="Arial" w:hAnsi="Arial" w:cs="Arial"/>
                <w:color w:val="222222"/>
                <w:lang w:val="en-GB"/>
              </w:rPr>
              <w:t xml:space="preserve"> Rajković; </w:t>
            </w:r>
            <w:proofErr w:type="spellStart"/>
            <w:r w:rsidRPr="00734969">
              <w:rPr>
                <w:rFonts w:ascii="Arial" w:eastAsia="Arial" w:hAnsi="Arial" w:cs="Arial"/>
                <w:color w:val="222222"/>
                <w:lang w:val="en-GB"/>
              </w:rPr>
              <w:t>Uroš</w:t>
            </w:r>
            <w:proofErr w:type="spellEnd"/>
            <w:r w:rsidRPr="00734969">
              <w:rPr>
                <w:rFonts w:ascii="Arial" w:eastAsia="Arial" w:hAnsi="Arial" w:cs="Arial"/>
                <w:color w:val="222222"/>
                <w:lang w:val="en-GB"/>
              </w:rPr>
              <w:t xml:space="preserve"> </w:t>
            </w:r>
            <w:proofErr w:type="spellStart"/>
            <w:r w:rsidRPr="00734969">
              <w:rPr>
                <w:rFonts w:ascii="Arial" w:eastAsia="Arial" w:hAnsi="Arial" w:cs="Arial"/>
                <w:color w:val="222222"/>
                <w:lang w:val="en-GB"/>
              </w:rPr>
              <w:t>Pantović</w:t>
            </w:r>
            <w:proofErr w:type="spellEnd"/>
          </w:p>
        </w:tc>
      </w:tr>
      <w:tr w:rsidR="00FC7C91" w:rsidRPr="00734969" w:rsidTr="00FC7C91">
        <w:tc>
          <w:tcPr>
            <w:tcW w:w="3823" w:type="dxa"/>
          </w:tcPr>
          <w:p w:rsidR="00FC7C91" w:rsidRPr="00734969" w:rsidRDefault="00FC7C91" w:rsidP="00734969">
            <w:pPr>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Accomplishments (overview)</w:t>
            </w:r>
          </w:p>
        </w:tc>
        <w:tc>
          <w:tcPr>
            <w:tcW w:w="5573" w:type="dxa"/>
          </w:tcPr>
          <w:p w:rsidR="00837ADC" w:rsidRPr="00734969" w:rsidRDefault="00837ADC" w:rsidP="00734969">
            <w:pPr>
              <w:spacing w:line="360" w:lineRule="auto"/>
              <w:rPr>
                <w:rFonts w:ascii="Arial" w:eastAsia="Arial" w:hAnsi="Arial" w:cs="Arial"/>
                <w:color w:val="222222"/>
                <w:lang w:val="en-GB"/>
              </w:rPr>
            </w:pPr>
            <w:r w:rsidRPr="00734969">
              <w:rPr>
                <w:rFonts w:ascii="Arial" w:eastAsia="Arial" w:hAnsi="Arial" w:cs="Arial"/>
                <w:color w:val="222222"/>
                <w:lang w:val="en-GB"/>
              </w:rPr>
              <w:t>First cooperation between an NGO for bird production and the Serbian national electric company.</w:t>
            </w:r>
          </w:p>
          <w:p w:rsidR="00837ADC" w:rsidRPr="00734969" w:rsidRDefault="00837ADC" w:rsidP="00734969">
            <w:pPr>
              <w:spacing w:line="360" w:lineRule="auto"/>
              <w:rPr>
                <w:rFonts w:ascii="Arial" w:eastAsia="Arial" w:hAnsi="Arial" w:cs="Arial"/>
                <w:color w:val="222222"/>
                <w:lang w:val="en-GB"/>
              </w:rPr>
            </w:pPr>
            <w:r w:rsidRPr="00734969">
              <w:rPr>
                <w:rFonts w:ascii="Arial" w:eastAsia="Arial" w:hAnsi="Arial" w:cs="Arial"/>
                <w:color w:val="222222"/>
                <w:lang w:val="en-GB"/>
              </w:rPr>
              <w:t>Raising public awareness about the critically endangered species, the saker falcon.</w:t>
            </w:r>
          </w:p>
          <w:p w:rsidR="00837ADC" w:rsidRPr="00734969" w:rsidRDefault="00FC7C91" w:rsidP="00734969">
            <w:pPr>
              <w:spacing w:line="360" w:lineRule="auto"/>
              <w:rPr>
                <w:rFonts w:ascii="Arial" w:eastAsia="Arial" w:hAnsi="Arial" w:cs="Arial"/>
                <w:color w:val="222222"/>
                <w:lang w:val="en-GB"/>
              </w:rPr>
            </w:pPr>
            <w:r w:rsidRPr="00734969">
              <w:rPr>
                <w:rFonts w:ascii="Arial" w:eastAsia="Arial" w:hAnsi="Arial" w:cs="Arial"/>
                <w:color w:val="222222"/>
                <w:lang w:val="en-GB"/>
              </w:rPr>
              <w:t xml:space="preserve">30 </w:t>
            </w:r>
            <w:r w:rsidR="00837ADC" w:rsidRPr="00734969">
              <w:rPr>
                <w:rFonts w:ascii="Arial" w:eastAsia="Arial" w:hAnsi="Arial" w:cs="Arial"/>
                <w:color w:val="222222"/>
                <w:lang w:val="en-GB"/>
              </w:rPr>
              <w:t>safe nests installed</w:t>
            </w:r>
          </w:p>
          <w:p w:rsidR="00837ADC" w:rsidRPr="00734969" w:rsidRDefault="00FC7C91" w:rsidP="00734969">
            <w:pPr>
              <w:spacing w:line="360" w:lineRule="auto"/>
              <w:rPr>
                <w:rFonts w:ascii="Arial" w:eastAsia="Arial" w:hAnsi="Arial" w:cs="Arial"/>
                <w:color w:val="222222"/>
                <w:lang w:val="en-GB"/>
              </w:rPr>
            </w:pPr>
            <w:r w:rsidRPr="00734969">
              <w:rPr>
                <w:rFonts w:ascii="Arial" w:eastAsia="Arial" w:hAnsi="Arial" w:cs="Arial"/>
                <w:color w:val="222222"/>
                <w:lang w:val="en-GB"/>
              </w:rPr>
              <w:t xml:space="preserve">30 </w:t>
            </w:r>
            <w:r w:rsidR="00837ADC" w:rsidRPr="00734969">
              <w:rPr>
                <w:rFonts w:ascii="Arial" w:eastAsia="Arial" w:hAnsi="Arial" w:cs="Arial"/>
                <w:color w:val="222222"/>
                <w:lang w:val="en-GB"/>
              </w:rPr>
              <w:t>volunteers from Vojvodina participating</w:t>
            </w:r>
          </w:p>
          <w:p w:rsidR="00FC7C91" w:rsidRPr="00734969" w:rsidRDefault="00837ADC" w:rsidP="00734969">
            <w:pPr>
              <w:spacing w:line="360" w:lineRule="auto"/>
              <w:rPr>
                <w:rFonts w:ascii="Arial" w:eastAsia="Arial" w:hAnsi="Arial" w:cs="Arial"/>
                <w:color w:val="222222"/>
                <w:lang w:val="en-GB"/>
              </w:rPr>
            </w:pPr>
            <w:r w:rsidRPr="00734969">
              <w:rPr>
                <w:rFonts w:ascii="Arial" w:eastAsia="Arial" w:hAnsi="Arial" w:cs="Arial"/>
                <w:color w:val="222222"/>
                <w:lang w:val="en-GB"/>
              </w:rPr>
              <w:t xml:space="preserve">Finding a compromise between </w:t>
            </w:r>
            <w:r w:rsidR="006B0CB5" w:rsidRPr="00734969">
              <w:rPr>
                <w:rFonts w:ascii="Arial" w:eastAsia="Arial" w:hAnsi="Arial" w:cs="Arial"/>
                <w:color w:val="222222"/>
                <w:lang w:val="en-GB"/>
              </w:rPr>
              <w:t xml:space="preserve">pigeon breeding </w:t>
            </w:r>
            <w:r w:rsidRPr="00734969">
              <w:rPr>
                <w:rFonts w:ascii="Arial" w:eastAsia="Arial" w:hAnsi="Arial" w:cs="Arial"/>
                <w:color w:val="222222"/>
                <w:lang w:val="en-GB"/>
              </w:rPr>
              <w:t xml:space="preserve">and falcon societies, delaying </w:t>
            </w:r>
            <w:r w:rsidR="006B0CB5" w:rsidRPr="00734969">
              <w:rPr>
                <w:rFonts w:ascii="Arial" w:eastAsia="Arial" w:hAnsi="Arial" w:cs="Arial"/>
                <w:color w:val="222222"/>
                <w:lang w:val="en-GB"/>
              </w:rPr>
              <w:t xml:space="preserve">pigeon </w:t>
            </w:r>
            <w:r w:rsidRPr="00734969">
              <w:rPr>
                <w:rFonts w:ascii="Arial" w:eastAsia="Arial" w:hAnsi="Arial" w:cs="Arial"/>
                <w:color w:val="222222"/>
                <w:lang w:val="en-GB"/>
              </w:rPr>
              <w:t>competitions or changing locations during the falcon nesting season.</w:t>
            </w:r>
          </w:p>
        </w:tc>
      </w:tr>
    </w:tbl>
    <w:p w:rsidR="00E207AC" w:rsidRPr="00734969" w:rsidRDefault="00E207AC" w:rsidP="00734969">
      <w:pPr>
        <w:shd w:val="clear" w:color="auto" w:fill="FFFFFF"/>
        <w:spacing w:after="0" w:line="360" w:lineRule="auto"/>
        <w:rPr>
          <w:rFonts w:ascii="Arial" w:eastAsia="Arial" w:hAnsi="Arial" w:cs="Arial"/>
          <w:color w:val="222222"/>
          <w:lang w:val="en-GB"/>
        </w:rPr>
      </w:pPr>
    </w:p>
    <w:p w:rsidR="00E207AC" w:rsidRPr="00734969" w:rsidRDefault="00E207AC" w:rsidP="00734969">
      <w:pPr>
        <w:shd w:val="clear" w:color="auto" w:fill="FFFFFF"/>
        <w:spacing w:after="0" w:line="360" w:lineRule="auto"/>
        <w:rPr>
          <w:rFonts w:ascii="Arial" w:eastAsia="Arial" w:hAnsi="Arial" w:cs="Arial"/>
          <w:color w:val="222222"/>
          <w:lang w:val="en-GB"/>
        </w:rPr>
      </w:pPr>
    </w:p>
    <w:p w:rsidR="00E207AC" w:rsidRPr="00734969" w:rsidRDefault="00E207AC" w:rsidP="00734969">
      <w:pPr>
        <w:shd w:val="clear" w:color="auto" w:fill="FFFFFF"/>
        <w:spacing w:after="0" w:line="360" w:lineRule="auto"/>
        <w:rPr>
          <w:rFonts w:ascii="Arial" w:eastAsia="Arial" w:hAnsi="Arial" w:cs="Arial"/>
          <w:color w:val="222222"/>
          <w:lang w:val="en-GB"/>
        </w:rPr>
      </w:pPr>
    </w:p>
    <w:tbl>
      <w:tblPr>
        <w:tblStyle w:val="a0"/>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999"/>
      </w:tblGrid>
      <w:tr w:rsidR="00FC7C91" w:rsidRPr="00734969" w:rsidTr="00FC7C91">
        <w:tc>
          <w:tcPr>
            <w:tcW w:w="3397" w:type="dxa"/>
            <w:tcBorders>
              <w:right w:val="nil"/>
            </w:tcBorders>
          </w:tcPr>
          <w:p w:rsidR="00FC7C91" w:rsidRPr="00734969" w:rsidRDefault="00FC7C91" w:rsidP="00734969">
            <w:pPr>
              <w:shd w:val="clear" w:color="auto" w:fill="FFFFFF"/>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Problem/opportunity</w:t>
            </w:r>
          </w:p>
        </w:tc>
        <w:tc>
          <w:tcPr>
            <w:tcW w:w="5999" w:type="dxa"/>
            <w:tcBorders>
              <w:left w:val="nil"/>
            </w:tcBorders>
            <w:shd w:val="clear" w:color="auto" w:fill="auto"/>
          </w:tcPr>
          <w:p w:rsidR="00FC7C91" w:rsidRPr="00734969" w:rsidRDefault="00FC7C91" w:rsidP="00734969">
            <w:pPr>
              <w:spacing w:line="360" w:lineRule="auto"/>
              <w:rPr>
                <w:rFonts w:ascii="Arial" w:eastAsia="Arial" w:hAnsi="Arial" w:cs="Arial"/>
                <w:color w:val="222222"/>
                <w:lang w:val="en-GB"/>
              </w:rPr>
            </w:pP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Problem to be resolved</w:t>
            </w:r>
          </w:p>
        </w:tc>
        <w:tc>
          <w:tcPr>
            <w:tcW w:w="5999" w:type="dxa"/>
          </w:tcPr>
          <w:p w:rsidR="00837ADC" w:rsidRPr="00734969" w:rsidRDefault="00837ADC" w:rsidP="00734969">
            <w:pPr>
              <w:numPr>
                <w:ilvl w:val="0"/>
                <w:numId w:val="6"/>
              </w:numPr>
              <w:pBdr>
                <w:top w:val="nil"/>
                <w:left w:val="nil"/>
                <w:bottom w:val="nil"/>
                <w:right w:val="nil"/>
                <w:between w:val="nil"/>
              </w:pBdr>
              <w:spacing w:line="360" w:lineRule="auto"/>
              <w:contextualSpacing/>
              <w:rPr>
                <w:rFonts w:ascii="Arial" w:hAnsi="Arial" w:cs="Arial"/>
                <w:b/>
                <w:color w:val="222222"/>
                <w:lang w:val="en-GB"/>
              </w:rPr>
            </w:pPr>
            <w:r w:rsidRPr="00734969">
              <w:rPr>
                <w:rFonts w:ascii="Arial" w:eastAsia="Arial" w:hAnsi="Arial" w:cs="Arial"/>
                <w:b/>
                <w:color w:val="222222"/>
                <w:lang w:val="en-GB"/>
              </w:rPr>
              <w:t>Critically endangered bird species at the global level</w:t>
            </w:r>
          </w:p>
          <w:p w:rsidR="00837ADC" w:rsidRPr="00734969" w:rsidRDefault="00837ADC" w:rsidP="00734969">
            <w:pPr>
              <w:numPr>
                <w:ilvl w:val="0"/>
                <w:numId w:val="6"/>
              </w:numPr>
              <w:pBdr>
                <w:top w:val="nil"/>
                <w:left w:val="nil"/>
                <w:bottom w:val="nil"/>
                <w:right w:val="nil"/>
                <w:between w:val="nil"/>
              </w:pBdr>
              <w:spacing w:line="360" w:lineRule="auto"/>
              <w:contextualSpacing/>
              <w:rPr>
                <w:rFonts w:ascii="Arial" w:hAnsi="Arial" w:cs="Arial"/>
                <w:b/>
                <w:color w:val="222222"/>
                <w:lang w:val="en-GB"/>
              </w:rPr>
            </w:pPr>
            <w:r w:rsidRPr="00734969">
              <w:rPr>
                <w:rFonts w:ascii="Arial" w:eastAsia="Arial" w:hAnsi="Arial" w:cs="Arial"/>
                <w:b/>
                <w:color w:val="222222"/>
                <w:lang w:val="en-GB"/>
              </w:rPr>
              <w:t>Inadequate nesting sites, on power line poles</w:t>
            </w:r>
          </w:p>
          <w:p w:rsidR="00FC7C91" w:rsidRPr="00734969" w:rsidRDefault="00837ADC" w:rsidP="00734969">
            <w:pPr>
              <w:numPr>
                <w:ilvl w:val="0"/>
                <w:numId w:val="6"/>
              </w:numPr>
              <w:pBdr>
                <w:top w:val="nil"/>
                <w:left w:val="nil"/>
                <w:bottom w:val="nil"/>
                <w:right w:val="nil"/>
                <w:between w:val="nil"/>
              </w:pBdr>
              <w:spacing w:line="360" w:lineRule="auto"/>
              <w:contextualSpacing/>
              <w:rPr>
                <w:rFonts w:ascii="Arial" w:hAnsi="Arial" w:cs="Arial"/>
                <w:b/>
                <w:color w:val="222222"/>
                <w:lang w:val="en-GB"/>
              </w:rPr>
            </w:pPr>
            <w:r w:rsidRPr="00734969">
              <w:rPr>
                <w:rFonts w:ascii="Arial" w:eastAsia="Arial" w:hAnsi="Arial" w:cs="Arial"/>
                <w:b/>
                <w:color w:val="222222"/>
                <w:lang w:val="en-GB"/>
              </w:rPr>
              <w:t>Habitat erosion</w:t>
            </w:r>
          </w:p>
          <w:p w:rsidR="00FC7C91" w:rsidRPr="00734969" w:rsidRDefault="00FC7C91" w:rsidP="00734969">
            <w:pPr>
              <w:numPr>
                <w:ilvl w:val="0"/>
                <w:numId w:val="6"/>
              </w:numPr>
              <w:pBdr>
                <w:top w:val="nil"/>
                <w:left w:val="nil"/>
                <w:bottom w:val="nil"/>
                <w:right w:val="nil"/>
                <w:between w:val="nil"/>
              </w:pBdr>
              <w:spacing w:line="360" w:lineRule="auto"/>
              <w:contextualSpacing/>
              <w:rPr>
                <w:rFonts w:ascii="Arial" w:hAnsi="Arial" w:cs="Arial"/>
                <w:b/>
                <w:color w:val="222222"/>
                <w:lang w:val="en-GB"/>
              </w:rPr>
            </w:pPr>
            <w:r w:rsidRPr="00734969">
              <w:rPr>
                <w:rFonts w:ascii="Arial" w:eastAsia="Arial" w:hAnsi="Arial" w:cs="Arial"/>
                <w:b/>
                <w:color w:val="222222"/>
                <w:lang w:val="en-GB"/>
              </w:rPr>
              <w:t>Ele</w:t>
            </w:r>
            <w:r w:rsidR="00837ADC" w:rsidRPr="00734969">
              <w:rPr>
                <w:rFonts w:ascii="Arial" w:eastAsia="Arial" w:hAnsi="Arial" w:cs="Arial"/>
                <w:b/>
                <w:color w:val="222222"/>
                <w:lang w:val="en-GB"/>
              </w:rPr>
              <w:t>c</w:t>
            </w:r>
            <w:r w:rsidRPr="00734969">
              <w:rPr>
                <w:rFonts w:ascii="Arial" w:eastAsia="Arial" w:hAnsi="Arial" w:cs="Arial"/>
                <w:b/>
                <w:color w:val="222222"/>
                <w:lang w:val="en-GB"/>
              </w:rPr>
              <w:t>tro</w:t>
            </w:r>
            <w:r w:rsidR="00837ADC" w:rsidRPr="00734969">
              <w:rPr>
                <w:rFonts w:ascii="Arial" w:eastAsia="Arial" w:hAnsi="Arial" w:cs="Arial"/>
                <w:b/>
                <w:color w:val="222222"/>
                <w:lang w:val="en-GB"/>
              </w:rPr>
              <w:t>cution</w:t>
            </w:r>
            <w:r w:rsidRPr="00734969">
              <w:rPr>
                <w:rFonts w:ascii="Arial" w:eastAsia="Arial" w:hAnsi="Arial" w:cs="Arial"/>
                <w:b/>
                <w:color w:val="222222"/>
                <w:lang w:val="en-GB"/>
              </w:rPr>
              <w:t xml:space="preserve"> </w:t>
            </w:r>
          </w:p>
          <w:p w:rsidR="00FC7C91" w:rsidRPr="00734969" w:rsidRDefault="00837ADC" w:rsidP="00734969">
            <w:pPr>
              <w:numPr>
                <w:ilvl w:val="0"/>
                <w:numId w:val="6"/>
              </w:numPr>
              <w:pBdr>
                <w:top w:val="nil"/>
                <w:left w:val="nil"/>
                <w:bottom w:val="nil"/>
                <w:right w:val="nil"/>
                <w:between w:val="nil"/>
              </w:pBdr>
              <w:spacing w:line="360" w:lineRule="auto"/>
              <w:contextualSpacing/>
              <w:rPr>
                <w:rFonts w:ascii="Arial" w:hAnsi="Arial" w:cs="Arial"/>
                <w:b/>
                <w:color w:val="222222"/>
                <w:lang w:val="en-GB"/>
              </w:rPr>
            </w:pPr>
            <w:r w:rsidRPr="00734969">
              <w:rPr>
                <w:rFonts w:ascii="Arial" w:eastAsia="Arial" w:hAnsi="Arial" w:cs="Arial"/>
                <w:b/>
                <w:color w:val="222222"/>
                <w:lang w:val="en-GB"/>
              </w:rPr>
              <w:t>Lack of knowledge about the state of the nesting population</w:t>
            </w:r>
            <w:r w:rsidR="00FC7C91" w:rsidRPr="00734969">
              <w:rPr>
                <w:rFonts w:ascii="Arial" w:eastAsia="Arial" w:hAnsi="Arial" w:cs="Arial"/>
                <w:b/>
                <w:color w:val="222222"/>
                <w:lang w:val="en-GB"/>
              </w:rPr>
              <w:t xml:space="preserve"> </w:t>
            </w:r>
          </w:p>
          <w:p w:rsidR="00FC7C91" w:rsidRPr="00734969" w:rsidRDefault="00837ADC" w:rsidP="00734969">
            <w:pPr>
              <w:numPr>
                <w:ilvl w:val="0"/>
                <w:numId w:val="6"/>
              </w:numPr>
              <w:pBdr>
                <w:top w:val="nil"/>
                <w:left w:val="nil"/>
                <w:bottom w:val="nil"/>
                <w:right w:val="nil"/>
                <w:between w:val="nil"/>
              </w:pBdr>
              <w:spacing w:after="160" w:line="360" w:lineRule="auto"/>
              <w:contextualSpacing/>
              <w:rPr>
                <w:rFonts w:ascii="Arial" w:hAnsi="Arial" w:cs="Arial"/>
                <w:b/>
                <w:color w:val="222222"/>
                <w:lang w:val="en-GB"/>
              </w:rPr>
            </w:pPr>
            <w:r w:rsidRPr="00734969">
              <w:rPr>
                <w:rFonts w:ascii="Arial" w:eastAsia="Arial" w:hAnsi="Arial" w:cs="Arial"/>
                <w:b/>
                <w:color w:val="222222"/>
                <w:lang w:val="en-GB"/>
              </w:rPr>
              <w:t>Poisoning of falcons</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Opportunity to be taken</w:t>
            </w:r>
          </w:p>
        </w:tc>
        <w:tc>
          <w:tcPr>
            <w:tcW w:w="5999" w:type="dxa"/>
          </w:tcPr>
          <w:p w:rsidR="00FC7C91" w:rsidRPr="00734969" w:rsidRDefault="00837ADC" w:rsidP="00734969">
            <w:pPr>
              <w:numPr>
                <w:ilvl w:val="0"/>
                <w:numId w:val="7"/>
              </w:numPr>
              <w:pBdr>
                <w:top w:val="nil"/>
                <w:left w:val="nil"/>
                <w:bottom w:val="nil"/>
                <w:right w:val="nil"/>
                <w:between w:val="nil"/>
              </w:pBdr>
              <w:spacing w:line="360" w:lineRule="auto"/>
              <w:contextualSpacing/>
              <w:rPr>
                <w:rFonts w:ascii="Arial" w:hAnsi="Arial" w:cs="Arial"/>
                <w:b/>
                <w:color w:val="222222"/>
                <w:lang w:val="en-GB"/>
              </w:rPr>
            </w:pPr>
            <w:r w:rsidRPr="00734969">
              <w:rPr>
                <w:rFonts w:ascii="Arial" w:eastAsia="Arial" w:hAnsi="Arial" w:cs="Arial"/>
                <w:b/>
                <w:color w:val="222222"/>
                <w:lang w:val="en-GB"/>
              </w:rPr>
              <w:t>Cooperation with the electric company</w:t>
            </w:r>
          </w:p>
          <w:p w:rsidR="00FC7C91" w:rsidRPr="00734969" w:rsidRDefault="00FC7C91" w:rsidP="00734969">
            <w:pPr>
              <w:numPr>
                <w:ilvl w:val="0"/>
                <w:numId w:val="7"/>
              </w:numPr>
              <w:pBdr>
                <w:top w:val="nil"/>
                <w:left w:val="nil"/>
                <w:bottom w:val="nil"/>
                <w:right w:val="nil"/>
                <w:between w:val="nil"/>
              </w:pBdr>
              <w:spacing w:after="160" w:line="360" w:lineRule="auto"/>
              <w:contextualSpacing/>
              <w:rPr>
                <w:rFonts w:ascii="Arial" w:hAnsi="Arial" w:cs="Arial"/>
                <w:b/>
                <w:color w:val="222222"/>
                <w:lang w:val="en-GB"/>
              </w:rPr>
            </w:pPr>
            <w:r w:rsidRPr="00734969">
              <w:rPr>
                <w:rFonts w:ascii="Arial" w:eastAsia="Arial" w:hAnsi="Arial" w:cs="Arial"/>
                <w:b/>
                <w:color w:val="222222"/>
                <w:lang w:val="en-GB"/>
              </w:rPr>
              <w:t xml:space="preserve">Monitoring </w:t>
            </w:r>
            <w:r w:rsidR="00837ADC" w:rsidRPr="00734969">
              <w:rPr>
                <w:rFonts w:ascii="Arial" w:eastAsia="Arial" w:hAnsi="Arial" w:cs="Arial"/>
                <w:b/>
                <w:color w:val="222222"/>
                <w:lang w:val="en-GB"/>
              </w:rPr>
              <w:t>the population of the saker falcon</w:t>
            </w:r>
          </w:p>
        </w:tc>
      </w:tr>
      <w:tr w:rsidR="00FC7C91" w:rsidRPr="00734969" w:rsidTr="00FC7C91">
        <w:tc>
          <w:tcPr>
            <w:tcW w:w="3397" w:type="dxa"/>
            <w:tcBorders>
              <w:right w:val="nil"/>
            </w:tcBorders>
          </w:tcPr>
          <w:p w:rsidR="00FC7C91" w:rsidRPr="00734969" w:rsidRDefault="00FC7C91" w:rsidP="00734969">
            <w:pPr>
              <w:shd w:val="clear" w:color="auto" w:fill="FFFFFF"/>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Planning</w:t>
            </w:r>
          </w:p>
        </w:tc>
        <w:tc>
          <w:tcPr>
            <w:tcW w:w="5999" w:type="dxa"/>
            <w:tcBorders>
              <w:left w:val="nil"/>
            </w:tcBorders>
          </w:tcPr>
          <w:p w:rsidR="00FC7C91" w:rsidRPr="00734969" w:rsidRDefault="00FC7C91" w:rsidP="00734969">
            <w:pPr>
              <w:pBdr>
                <w:top w:val="nil"/>
                <w:left w:val="nil"/>
                <w:bottom w:val="nil"/>
                <w:right w:val="nil"/>
                <w:between w:val="nil"/>
              </w:pBdr>
              <w:shd w:val="clear" w:color="auto" w:fill="FFFFFF"/>
              <w:spacing w:after="160" w:line="360" w:lineRule="auto"/>
              <w:ind w:left="720" w:hanging="720"/>
              <w:rPr>
                <w:rFonts w:ascii="Arial" w:eastAsia="Arial" w:hAnsi="Arial" w:cs="Arial"/>
                <w:color w:val="222222"/>
                <w:lang w:val="en-GB"/>
              </w:rPr>
            </w:pP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color w:val="222222"/>
                <w:lang w:val="en-GB"/>
              </w:rPr>
            </w:pPr>
            <w:r w:rsidRPr="00734969">
              <w:rPr>
                <w:rFonts w:ascii="Arial" w:eastAsia="Times New Roman" w:hAnsi="Arial" w:cs="Arial"/>
                <w:color w:val="222222"/>
                <w:lang w:val="en-GB"/>
              </w:rPr>
              <w:t>How did the idea arise?</w:t>
            </w:r>
          </w:p>
        </w:tc>
        <w:tc>
          <w:tcPr>
            <w:tcW w:w="5999" w:type="dxa"/>
          </w:tcPr>
          <w:p w:rsidR="00837ADC" w:rsidRPr="00734969" w:rsidRDefault="00837ADC"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 xml:space="preserve">The population of the saker falcon in Vojvodina does not have sufficient nesting areas (in trees) of crows and ravens, whose nests it uses, </w:t>
            </w:r>
            <w:r w:rsidR="002D042C" w:rsidRPr="00734969">
              <w:rPr>
                <w:rFonts w:ascii="Arial" w:eastAsia="Arial" w:hAnsi="Arial" w:cs="Arial"/>
                <w:color w:val="222222"/>
                <w:lang w:val="en-GB"/>
              </w:rPr>
              <w:t>so it nests on power line poles where there is unfortunately a high risk of electrocution.</w:t>
            </w:r>
          </w:p>
          <w:p w:rsidR="00FC7C91" w:rsidRPr="00734969" w:rsidRDefault="00FC7C91" w:rsidP="00734969">
            <w:pPr>
              <w:spacing w:line="360" w:lineRule="auto"/>
              <w:rPr>
                <w:rFonts w:ascii="Arial" w:eastAsia="Arial" w:hAnsi="Arial" w:cs="Arial"/>
                <w:lang w:val="en-GB"/>
              </w:rPr>
            </w:pPr>
            <w:r w:rsidRPr="00734969">
              <w:rPr>
                <w:rFonts w:ascii="Arial" w:eastAsia="Arial" w:hAnsi="Arial" w:cs="Arial"/>
                <w:lang w:val="en-GB"/>
              </w:rPr>
              <w:t xml:space="preserve">DZPPS </w:t>
            </w:r>
            <w:r w:rsidR="002D042C" w:rsidRPr="00734969">
              <w:rPr>
                <w:rFonts w:ascii="Arial" w:eastAsia="Arial" w:hAnsi="Arial" w:cs="Arial"/>
                <w:lang w:val="en-GB"/>
              </w:rPr>
              <w:t>was the initiator of the idea to build safe nests and install them on power longline structures, using the example of good practice from Hungary. Th</w:t>
            </w:r>
            <w:r w:rsidR="006B0CB5" w:rsidRPr="00734969">
              <w:rPr>
                <w:rFonts w:ascii="Arial" w:eastAsia="Arial" w:hAnsi="Arial" w:cs="Arial"/>
                <w:lang w:val="en-GB"/>
              </w:rPr>
              <w:t>ese structures fulfil three conditions: they are immediately available, they protect birds from inclement weather conditions, and protect the box from falling, as they are firmly affixed to the structure. These structures are used throughout Europe and Asia and are the most efficient technical protection measure for this species.</w:t>
            </w:r>
          </w:p>
        </w:tc>
      </w:tr>
      <w:tr w:rsidR="00FC7C91" w:rsidRPr="00734969" w:rsidTr="00FC7C91">
        <w:tc>
          <w:tcPr>
            <w:tcW w:w="3397" w:type="dxa"/>
            <w:tcBorders>
              <w:right w:val="nil"/>
            </w:tcBorders>
          </w:tcPr>
          <w:p w:rsidR="00FC7C91" w:rsidRPr="00734969" w:rsidRDefault="00FC7C91" w:rsidP="00734969">
            <w:pPr>
              <w:shd w:val="clear" w:color="auto" w:fill="FFFFFF"/>
              <w:spacing w:line="360" w:lineRule="auto"/>
              <w:rPr>
                <w:rFonts w:ascii="Arial" w:eastAsia="Times New Roman" w:hAnsi="Arial" w:cs="Arial"/>
                <w:color w:val="222222"/>
                <w:lang w:val="en-GB"/>
              </w:rPr>
            </w:pPr>
            <w:r w:rsidRPr="00734969">
              <w:rPr>
                <w:rFonts w:ascii="Arial" w:eastAsia="Times New Roman" w:hAnsi="Arial" w:cs="Arial"/>
                <w:color w:val="222222"/>
                <w:lang w:val="en-GB"/>
              </w:rPr>
              <w:t>Was the idea part of a larger strategy?</w:t>
            </w:r>
          </w:p>
        </w:tc>
        <w:tc>
          <w:tcPr>
            <w:tcW w:w="5999" w:type="dxa"/>
          </w:tcPr>
          <w:p w:rsidR="006B0CB5" w:rsidRPr="00734969" w:rsidRDefault="006B0CB5" w:rsidP="00734969">
            <w:pPr>
              <w:numPr>
                <w:ilvl w:val="0"/>
                <w:numId w:val="4"/>
              </w:numPr>
              <w:pBdr>
                <w:top w:val="nil"/>
                <w:left w:val="nil"/>
                <w:bottom w:val="nil"/>
                <w:right w:val="nil"/>
                <w:between w:val="nil"/>
              </w:pBdr>
              <w:shd w:val="clear" w:color="auto" w:fill="FFFFFF"/>
              <w:spacing w:line="360" w:lineRule="auto"/>
              <w:contextualSpacing/>
              <w:rPr>
                <w:rFonts w:ascii="Arial" w:hAnsi="Arial" w:cs="Arial"/>
                <w:color w:val="222222"/>
                <w:lang w:val="en-GB"/>
              </w:rPr>
            </w:pPr>
            <w:r w:rsidRPr="00734969">
              <w:rPr>
                <w:rFonts w:ascii="Arial" w:eastAsia="Arial" w:hAnsi="Arial" w:cs="Arial"/>
                <w:color w:val="222222"/>
                <w:lang w:val="en-GB"/>
              </w:rPr>
              <w:t>The idea arose reactively, as initial studies indicated a loss of part of the saker falcon population having known nesting sites in Vojvodina.</w:t>
            </w:r>
          </w:p>
          <w:p w:rsidR="00FC7C91" w:rsidRPr="00734969" w:rsidRDefault="006B0CB5" w:rsidP="00734969">
            <w:pPr>
              <w:numPr>
                <w:ilvl w:val="0"/>
                <w:numId w:val="4"/>
              </w:numPr>
              <w:pBdr>
                <w:top w:val="nil"/>
                <w:left w:val="nil"/>
                <w:bottom w:val="nil"/>
                <w:right w:val="nil"/>
                <w:between w:val="nil"/>
              </w:pBdr>
              <w:shd w:val="clear" w:color="auto" w:fill="FFFFFF"/>
              <w:spacing w:after="160" w:line="360" w:lineRule="auto"/>
              <w:contextualSpacing/>
              <w:rPr>
                <w:rFonts w:ascii="Arial" w:hAnsi="Arial" w:cs="Arial"/>
                <w:color w:val="222222"/>
                <w:lang w:val="en-GB"/>
              </w:rPr>
            </w:pPr>
            <w:r w:rsidRPr="00734969">
              <w:rPr>
                <w:rFonts w:ascii="Arial" w:eastAsia="Arial" w:hAnsi="Arial" w:cs="Arial"/>
                <w:color w:val="222222"/>
                <w:lang w:val="en-GB"/>
              </w:rPr>
              <w:t xml:space="preserve">A catalogue of pigeon breeders in the territory of Vojvodina was made, and it overlapped with the former map of the saker falcon distribution, which previously had 40 pairs. With a higher concentration of pigeon breeders in a given area of Vojvodina, the completely absence of the saker falcon was observed. </w:t>
            </w:r>
          </w:p>
        </w:tc>
      </w:tr>
      <w:tr w:rsidR="00FC7C91" w:rsidRPr="00734969" w:rsidTr="00FC7C91">
        <w:tc>
          <w:tcPr>
            <w:tcW w:w="3397" w:type="dxa"/>
            <w:tcBorders>
              <w:right w:val="nil"/>
            </w:tcBorders>
          </w:tcPr>
          <w:p w:rsidR="00FC7C91" w:rsidRPr="00734969" w:rsidRDefault="00FC7C91" w:rsidP="00734969">
            <w:pPr>
              <w:shd w:val="clear" w:color="auto" w:fill="FFFFFF"/>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What was the role of the partners?</w:t>
            </w:r>
          </w:p>
        </w:tc>
        <w:tc>
          <w:tcPr>
            <w:tcW w:w="5999" w:type="dxa"/>
          </w:tcPr>
          <w:p w:rsidR="00FC7C91" w:rsidRPr="00734969" w:rsidRDefault="0095304C" w:rsidP="00734969">
            <w:p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The Serbian electric company (EMS) enabled the installation of safe nests on power longline structures in Vojvodina. EMS provided workers, cranes and equipment for their installation.</w:t>
            </w:r>
          </w:p>
        </w:tc>
      </w:tr>
      <w:tr w:rsidR="00FC7C91" w:rsidRPr="00734969" w:rsidTr="00FC7C91">
        <w:tc>
          <w:tcPr>
            <w:tcW w:w="3397" w:type="dxa"/>
            <w:tcBorders>
              <w:right w:val="nil"/>
            </w:tcBorders>
          </w:tcPr>
          <w:p w:rsidR="00FC7C91" w:rsidRPr="00734969" w:rsidRDefault="00FC7C91" w:rsidP="00734969">
            <w:pPr>
              <w:shd w:val="clear" w:color="auto" w:fill="FFFFFF"/>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Implementation</w:t>
            </w:r>
          </w:p>
        </w:tc>
        <w:tc>
          <w:tcPr>
            <w:tcW w:w="5999" w:type="dxa"/>
            <w:tcBorders>
              <w:left w:val="nil"/>
            </w:tcBorders>
            <w:shd w:val="clear" w:color="auto" w:fill="auto"/>
          </w:tcPr>
          <w:p w:rsidR="00FC7C91" w:rsidRPr="00734969" w:rsidRDefault="00FC7C91" w:rsidP="00734969">
            <w:pPr>
              <w:shd w:val="clear" w:color="auto" w:fill="FFFFFF"/>
              <w:spacing w:line="360" w:lineRule="auto"/>
              <w:rPr>
                <w:rFonts w:ascii="Arial" w:eastAsia="Arial" w:hAnsi="Arial" w:cs="Arial"/>
                <w:color w:val="222222"/>
                <w:lang w:val="en-GB"/>
              </w:rPr>
            </w:pP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Key phases – from idea to realisation?</w:t>
            </w:r>
          </w:p>
        </w:tc>
        <w:tc>
          <w:tcPr>
            <w:tcW w:w="5999" w:type="dxa"/>
            <w:shd w:val="clear" w:color="auto" w:fill="auto"/>
          </w:tcPr>
          <w:p w:rsidR="00886AC4" w:rsidRPr="00734969" w:rsidRDefault="00886AC4" w:rsidP="00734969">
            <w:pPr>
              <w:numPr>
                <w:ilvl w:val="0"/>
                <w:numId w:val="1"/>
              </w:numPr>
              <w:pBdr>
                <w:top w:val="nil"/>
                <w:left w:val="nil"/>
                <w:bottom w:val="nil"/>
                <w:right w:val="nil"/>
                <w:between w:val="nil"/>
              </w:pBdr>
              <w:shd w:val="clear" w:color="auto" w:fill="FFFFFF"/>
              <w:spacing w:line="360" w:lineRule="auto"/>
              <w:contextualSpacing/>
              <w:rPr>
                <w:rFonts w:ascii="Arial" w:eastAsia="Arial" w:hAnsi="Arial" w:cs="Arial"/>
                <w:b/>
                <w:color w:val="222222"/>
                <w:lang w:val="en-GB"/>
              </w:rPr>
            </w:pPr>
            <w:r w:rsidRPr="00734969">
              <w:rPr>
                <w:rFonts w:ascii="Arial" w:eastAsia="Arial" w:hAnsi="Arial" w:cs="Arial"/>
                <w:b/>
                <w:color w:val="222222"/>
                <w:lang w:val="en-GB"/>
              </w:rPr>
              <w:t>Obtaining financing</w:t>
            </w:r>
          </w:p>
          <w:p w:rsidR="00886AC4" w:rsidRPr="00734969" w:rsidRDefault="00886AC4" w:rsidP="00734969">
            <w:pPr>
              <w:numPr>
                <w:ilvl w:val="0"/>
                <w:numId w:val="1"/>
              </w:numPr>
              <w:pBdr>
                <w:top w:val="nil"/>
                <w:left w:val="nil"/>
                <w:bottom w:val="nil"/>
                <w:right w:val="nil"/>
                <w:between w:val="nil"/>
              </w:pBdr>
              <w:shd w:val="clear" w:color="auto" w:fill="FFFFFF"/>
              <w:spacing w:line="360" w:lineRule="auto"/>
              <w:contextualSpacing/>
              <w:rPr>
                <w:rFonts w:ascii="Arial" w:eastAsia="Arial" w:hAnsi="Arial" w:cs="Arial"/>
                <w:b/>
                <w:color w:val="222222"/>
                <w:lang w:val="en-GB"/>
              </w:rPr>
            </w:pPr>
            <w:r w:rsidRPr="00734969">
              <w:rPr>
                <w:rFonts w:ascii="Arial" w:eastAsia="Arial" w:hAnsi="Arial" w:cs="Arial"/>
                <w:b/>
                <w:color w:val="222222"/>
                <w:lang w:val="en-GB"/>
              </w:rPr>
              <w:t>Cooperation with the electric company</w:t>
            </w:r>
          </w:p>
          <w:p w:rsidR="00886AC4" w:rsidRPr="00734969" w:rsidRDefault="00886AC4" w:rsidP="00734969">
            <w:pPr>
              <w:numPr>
                <w:ilvl w:val="0"/>
                <w:numId w:val="1"/>
              </w:numPr>
              <w:pBdr>
                <w:top w:val="nil"/>
                <w:left w:val="nil"/>
                <w:bottom w:val="nil"/>
                <w:right w:val="nil"/>
                <w:between w:val="nil"/>
              </w:pBdr>
              <w:shd w:val="clear" w:color="auto" w:fill="FFFFFF"/>
              <w:spacing w:line="360" w:lineRule="auto"/>
              <w:contextualSpacing/>
              <w:rPr>
                <w:rFonts w:ascii="Arial" w:eastAsia="Arial" w:hAnsi="Arial" w:cs="Arial"/>
                <w:b/>
                <w:color w:val="222222"/>
                <w:lang w:val="en-GB"/>
              </w:rPr>
            </w:pPr>
            <w:r w:rsidRPr="00734969">
              <w:rPr>
                <w:rFonts w:ascii="Arial" w:eastAsia="Arial" w:hAnsi="Arial" w:cs="Arial"/>
                <w:b/>
                <w:color w:val="222222"/>
                <w:lang w:val="en-GB"/>
              </w:rPr>
              <w:t>Population census</w:t>
            </w:r>
          </w:p>
          <w:p w:rsidR="00886AC4" w:rsidRPr="00734969" w:rsidRDefault="00886AC4" w:rsidP="00734969">
            <w:pPr>
              <w:numPr>
                <w:ilvl w:val="0"/>
                <w:numId w:val="1"/>
              </w:numPr>
              <w:pBdr>
                <w:top w:val="nil"/>
                <w:left w:val="nil"/>
                <w:bottom w:val="nil"/>
                <w:right w:val="nil"/>
                <w:between w:val="nil"/>
              </w:pBdr>
              <w:shd w:val="clear" w:color="auto" w:fill="FFFFFF"/>
              <w:spacing w:line="360" w:lineRule="auto"/>
              <w:contextualSpacing/>
              <w:rPr>
                <w:rFonts w:ascii="Arial" w:eastAsia="Arial" w:hAnsi="Arial" w:cs="Arial"/>
                <w:b/>
                <w:color w:val="222222"/>
                <w:lang w:val="en-GB"/>
              </w:rPr>
            </w:pPr>
            <w:r w:rsidRPr="00734969">
              <w:rPr>
                <w:rFonts w:ascii="Arial" w:eastAsia="Arial" w:hAnsi="Arial" w:cs="Arial"/>
                <w:b/>
                <w:color w:val="222222"/>
                <w:lang w:val="en-GB"/>
              </w:rPr>
              <w:t>Building the nests</w:t>
            </w:r>
          </w:p>
          <w:p w:rsidR="00886AC4" w:rsidRPr="00734969" w:rsidRDefault="00886AC4" w:rsidP="00734969">
            <w:pPr>
              <w:numPr>
                <w:ilvl w:val="0"/>
                <w:numId w:val="1"/>
              </w:numPr>
              <w:pBdr>
                <w:top w:val="nil"/>
                <w:left w:val="nil"/>
                <w:bottom w:val="nil"/>
                <w:right w:val="nil"/>
                <w:between w:val="nil"/>
              </w:pBdr>
              <w:shd w:val="clear" w:color="auto" w:fill="FFFFFF"/>
              <w:spacing w:line="360" w:lineRule="auto"/>
              <w:contextualSpacing/>
              <w:rPr>
                <w:rFonts w:ascii="Arial" w:eastAsia="Arial" w:hAnsi="Arial" w:cs="Arial"/>
                <w:b/>
                <w:color w:val="222222"/>
                <w:lang w:val="en-GB"/>
              </w:rPr>
            </w:pPr>
            <w:r w:rsidRPr="00734969">
              <w:rPr>
                <w:rFonts w:ascii="Arial" w:eastAsia="Arial" w:hAnsi="Arial" w:cs="Arial"/>
                <w:b/>
                <w:color w:val="222222"/>
                <w:lang w:val="en-GB"/>
              </w:rPr>
              <w:t>Installing the nests</w:t>
            </w:r>
          </w:p>
          <w:p w:rsidR="00886AC4" w:rsidRPr="00734969" w:rsidRDefault="00886AC4" w:rsidP="00734969">
            <w:pPr>
              <w:numPr>
                <w:ilvl w:val="0"/>
                <w:numId w:val="1"/>
              </w:numPr>
              <w:pBdr>
                <w:top w:val="nil"/>
                <w:left w:val="nil"/>
                <w:bottom w:val="nil"/>
                <w:right w:val="nil"/>
                <w:between w:val="nil"/>
              </w:pBdr>
              <w:shd w:val="clear" w:color="auto" w:fill="FFFFFF"/>
              <w:spacing w:line="360" w:lineRule="auto"/>
              <w:contextualSpacing/>
              <w:rPr>
                <w:rFonts w:ascii="Arial" w:eastAsia="Arial" w:hAnsi="Arial" w:cs="Arial"/>
                <w:b/>
                <w:color w:val="222222"/>
                <w:lang w:val="en-GB"/>
              </w:rPr>
            </w:pPr>
            <w:r w:rsidRPr="00734969">
              <w:rPr>
                <w:rFonts w:ascii="Arial" w:eastAsia="Arial" w:hAnsi="Arial" w:cs="Arial"/>
                <w:b/>
                <w:color w:val="222222"/>
                <w:lang w:val="en-GB"/>
              </w:rPr>
              <w:t>Monitoring the use of safe nests</w:t>
            </w:r>
          </w:p>
          <w:p w:rsidR="00FC7C91" w:rsidRPr="00734969" w:rsidRDefault="00886AC4" w:rsidP="00734969">
            <w:pPr>
              <w:numPr>
                <w:ilvl w:val="0"/>
                <w:numId w:val="1"/>
              </w:numPr>
              <w:pBdr>
                <w:top w:val="nil"/>
                <w:left w:val="nil"/>
                <w:bottom w:val="nil"/>
                <w:right w:val="nil"/>
                <w:between w:val="nil"/>
              </w:pBdr>
              <w:shd w:val="clear" w:color="auto" w:fill="FFFFFF"/>
              <w:spacing w:line="360" w:lineRule="auto"/>
              <w:contextualSpacing/>
              <w:rPr>
                <w:rFonts w:ascii="Arial" w:eastAsia="Arial" w:hAnsi="Arial" w:cs="Arial"/>
                <w:b/>
                <w:color w:val="222222"/>
                <w:lang w:val="en-GB"/>
              </w:rPr>
            </w:pPr>
            <w:r w:rsidRPr="00734969">
              <w:rPr>
                <w:rFonts w:ascii="Arial" w:eastAsia="Arial" w:hAnsi="Arial" w:cs="Arial"/>
                <w:b/>
                <w:color w:val="222222"/>
                <w:lang w:val="en-GB"/>
              </w:rPr>
              <w:t>Workshop with pigeon breeders</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Which actions did you take?</w:t>
            </w:r>
          </w:p>
        </w:tc>
        <w:tc>
          <w:tcPr>
            <w:tcW w:w="5999" w:type="dxa"/>
            <w:shd w:val="clear" w:color="auto" w:fill="auto"/>
          </w:tcPr>
          <w:p w:rsidR="00886AC4" w:rsidRPr="00734969" w:rsidRDefault="00FC7C91" w:rsidP="00734969">
            <w:pPr>
              <w:numPr>
                <w:ilvl w:val="0"/>
                <w:numId w:val="2"/>
              </w:numPr>
              <w:pBdr>
                <w:top w:val="nil"/>
                <w:left w:val="nil"/>
                <w:bottom w:val="nil"/>
                <w:right w:val="nil"/>
                <w:between w:val="nil"/>
              </w:pBdr>
              <w:spacing w:line="360" w:lineRule="auto"/>
              <w:contextualSpacing/>
              <w:rPr>
                <w:rFonts w:ascii="Arial" w:hAnsi="Arial" w:cs="Arial"/>
                <w:b/>
                <w:color w:val="222222"/>
                <w:lang w:val="en-GB"/>
              </w:rPr>
            </w:pPr>
            <w:r w:rsidRPr="00734969">
              <w:rPr>
                <w:rFonts w:ascii="Arial" w:eastAsia="Arial" w:hAnsi="Arial" w:cs="Arial"/>
                <w:b/>
                <w:color w:val="222222"/>
                <w:lang w:val="en-GB"/>
              </w:rPr>
              <w:t>Ini</w:t>
            </w:r>
            <w:r w:rsidR="00886AC4" w:rsidRPr="00734969">
              <w:rPr>
                <w:rFonts w:ascii="Arial" w:eastAsia="Arial" w:hAnsi="Arial" w:cs="Arial"/>
                <w:b/>
                <w:color w:val="222222"/>
                <w:lang w:val="en-GB"/>
              </w:rPr>
              <w:t>tiated the meeting/cooperation with EMS. Presenting the project activities.</w:t>
            </w:r>
          </w:p>
          <w:p w:rsidR="00886AC4" w:rsidRPr="00734969" w:rsidRDefault="00886AC4" w:rsidP="00734969">
            <w:pPr>
              <w:numPr>
                <w:ilvl w:val="0"/>
                <w:numId w:val="2"/>
              </w:numPr>
              <w:pBdr>
                <w:top w:val="nil"/>
                <w:left w:val="nil"/>
                <w:bottom w:val="nil"/>
                <w:right w:val="nil"/>
                <w:between w:val="nil"/>
              </w:pBdr>
              <w:spacing w:line="360" w:lineRule="auto"/>
              <w:contextualSpacing/>
              <w:rPr>
                <w:rFonts w:ascii="Arial" w:hAnsi="Arial" w:cs="Arial"/>
                <w:b/>
                <w:color w:val="222222"/>
                <w:lang w:val="en-GB"/>
              </w:rPr>
            </w:pPr>
            <w:r w:rsidRPr="00734969">
              <w:rPr>
                <w:rFonts w:ascii="Arial" w:eastAsia="Arial" w:hAnsi="Arial" w:cs="Arial"/>
                <w:b/>
                <w:color w:val="222222"/>
                <w:lang w:val="en-GB"/>
              </w:rPr>
              <w:t>Obtaining a work permit from the Provincial Institute for Nature Protection.</w:t>
            </w:r>
          </w:p>
          <w:p w:rsidR="00886AC4" w:rsidRPr="00734969" w:rsidRDefault="00886AC4" w:rsidP="00734969">
            <w:pPr>
              <w:numPr>
                <w:ilvl w:val="0"/>
                <w:numId w:val="2"/>
              </w:numPr>
              <w:pBdr>
                <w:top w:val="nil"/>
                <w:left w:val="nil"/>
                <w:bottom w:val="nil"/>
                <w:right w:val="nil"/>
                <w:between w:val="nil"/>
              </w:pBdr>
              <w:spacing w:line="360" w:lineRule="auto"/>
              <w:contextualSpacing/>
              <w:rPr>
                <w:rFonts w:ascii="Arial" w:hAnsi="Arial" w:cs="Arial"/>
                <w:b/>
                <w:color w:val="222222"/>
                <w:lang w:val="en-GB"/>
              </w:rPr>
            </w:pPr>
            <w:r w:rsidRPr="00734969">
              <w:rPr>
                <w:rFonts w:ascii="Arial" w:eastAsia="Arial" w:hAnsi="Arial" w:cs="Arial"/>
                <w:b/>
                <w:color w:val="222222"/>
                <w:lang w:val="en-GB"/>
              </w:rPr>
              <w:t>Establishment of partnership and the role of the electric company. Cooperation agreement signed for the project to protect the saker falcon in Serbia.</w:t>
            </w:r>
          </w:p>
          <w:p w:rsidR="00886AC4" w:rsidRPr="00734969" w:rsidRDefault="00886AC4" w:rsidP="00734969">
            <w:pPr>
              <w:numPr>
                <w:ilvl w:val="0"/>
                <w:numId w:val="2"/>
              </w:numPr>
              <w:pBdr>
                <w:top w:val="nil"/>
                <w:left w:val="nil"/>
                <w:bottom w:val="nil"/>
                <w:right w:val="nil"/>
                <w:between w:val="nil"/>
              </w:pBdr>
              <w:spacing w:line="360" w:lineRule="auto"/>
              <w:contextualSpacing/>
              <w:rPr>
                <w:rFonts w:ascii="Arial" w:hAnsi="Arial" w:cs="Arial"/>
                <w:b/>
                <w:color w:val="222222"/>
                <w:lang w:val="en-GB"/>
              </w:rPr>
            </w:pPr>
            <w:r w:rsidRPr="00734969">
              <w:rPr>
                <w:rFonts w:ascii="Arial" w:eastAsia="Arial" w:hAnsi="Arial" w:cs="Arial"/>
                <w:b/>
                <w:color w:val="222222"/>
                <w:lang w:val="en-GB"/>
              </w:rPr>
              <w:t>C</w:t>
            </w:r>
            <w:r w:rsidR="00FC7C91" w:rsidRPr="00734969">
              <w:rPr>
                <w:rFonts w:ascii="Arial" w:eastAsia="Arial" w:hAnsi="Arial" w:cs="Arial"/>
                <w:b/>
                <w:color w:val="222222"/>
                <w:lang w:val="en-GB"/>
              </w:rPr>
              <w:t>omplet</w:t>
            </w:r>
            <w:r w:rsidRPr="00734969">
              <w:rPr>
                <w:rFonts w:ascii="Arial" w:eastAsia="Arial" w:hAnsi="Arial" w:cs="Arial"/>
                <w:b/>
                <w:color w:val="222222"/>
                <w:lang w:val="en-GB"/>
              </w:rPr>
              <w:t>e population census, with the participation of some 30 volunteers (members of DZPSS).</w:t>
            </w:r>
          </w:p>
          <w:p w:rsidR="00886AC4" w:rsidRPr="00734969" w:rsidRDefault="00886AC4" w:rsidP="00734969">
            <w:pPr>
              <w:numPr>
                <w:ilvl w:val="0"/>
                <w:numId w:val="2"/>
              </w:numPr>
              <w:pBdr>
                <w:top w:val="nil"/>
                <w:left w:val="nil"/>
                <w:bottom w:val="nil"/>
                <w:right w:val="nil"/>
                <w:between w:val="nil"/>
              </w:pBdr>
              <w:spacing w:line="360" w:lineRule="auto"/>
              <w:contextualSpacing/>
              <w:rPr>
                <w:rFonts w:ascii="Arial" w:hAnsi="Arial" w:cs="Arial"/>
                <w:b/>
                <w:color w:val="222222"/>
                <w:lang w:val="en-GB"/>
              </w:rPr>
            </w:pPr>
            <w:r w:rsidRPr="00734969">
              <w:rPr>
                <w:rFonts w:ascii="Arial" w:eastAsia="Arial" w:hAnsi="Arial" w:cs="Arial"/>
                <w:b/>
                <w:color w:val="222222"/>
                <w:lang w:val="en-GB"/>
              </w:rPr>
              <w:t>Building the safe nests/boxes in the most threatened active nests on power line poles and in former nesting territories (census data from 10 years earlier).</w:t>
            </w:r>
          </w:p>
          <w:p w:rsidR="00886AC4" w:rsidRPr="00734969" w:rsidRDefault="00886AC4" w:rsidP="00734969">
            <w:pPr>
              <w:numPr>
                <w:ilvl w:val="0"/>
                <w:numId w:val="2"/>
              </w:numPr>
              <w:pBdr>
                <w:top w:val="nil"/>
                <w:left w:val="nil"/>
                <w:bottom w:val="nil"/>
                <w:right w:val="nil"/>
                <w:between w:val="nil"/>
              </w:pBdr>
              <w:spacing w:line="360" w:lineRule="auto"/>
              <w:contextualSpacing/>
              <w:rPr>
                <w:rFonts w:ascii="Arial" w:hAnsi="Arial" w:cs="Arial"/>
                <w:b/>
                <w:color w:val="222222"/>
                <w:lang w:val="en-GB"/>
              </w:rPr>
            </w:pPr>
            <w:r w:rsidRPr="00734969">
              <w:rPr>
                <w:rFonts w:ascii="Arial" w:eastAsia="Arial" w:hAnsi="Arial" w:cs="Arial"/>
                <w:b/>
                <w:color w:val="222222"/>
                <w:lang w:val="en-GB"/>
              </w:rPr>
              <w:t>Installing the nests in cooperation with EMS in several phases.</w:t>
            </w:r>
          </w:p>
          <w:p w:rsidR="00F9573A" w:rsidRPr="00734969" w:rsidRDefault="00FC7C91" w:rsidP="00734969">
            <w:pPr>
              <w:numPr>
                <w:ilvl w:val="0"/>
                <w:numId w:val="2"/>
              </w:numPr>
              <w:pBdr>
                <w:top w:val="nil"/>
                <w:left w:val="nil"/>
                <w:bottom w:val="nil"/>
                <w:right w:val="nil"/>
                <w:between w:val="nil"/>
              </w:pBdr>
              <w:spacing w:line="360" w:lineRule="auto"/>
              <w:contextualSpacing/>
              <w:rPr>
                <w:rFonts w:ascii="Arial" w:hAnsi="Arial" w:cs="Arial"/>
                <w:b/>
                <w:color w:val="222222"/>
                <w:lang w:val="en-GB"/>
              </w:rPr>
            </w:pPr>
            <w:r w:rsidRPr="00734969">
              <w:rPr>
                <w:rFonts w:ascii="Arial" w:eastAsia="Arial" w:hAnsi="Arial" w:cs="Arial"/>
                <w:b/>
                <w:color w:val="222222"/>
                <w:lang w:val="en-GB"/>
              </w:rPr>
              <w:t xml:space="preserve">10-12 </w:t>
            </w:r>
            <w:r w:rsidR="00886AC4" w:rsidRPr="00734969">
              <w:rPr>
                <w:rFonts w:ascii="Arial" w:eastAsia="Arial" w:hAnsi="Arial" w:cs="Arial"/>
                <w:b/>
                <w:color w:val="222222"/>
                <w:lang w:val="en-GB"/>
              </w:rPr>
              <w:t xml:space="preserve">installation </w:t>
            </w:r>
            <w:r w:rsidRPr="00734969">
              <w:rPr>
                <w:rFonts w:ascii="Arial" w:eastAsia="Arial" w:hAnsi="Arial" w:cs="Arial"/>
                <w:b/>
                <w:color w:val="222222"/>
                <w:lang w:val="en-GB"/>
              </w:rPr>
              <w:t>t</w:t>
            </w:r>
            <w:r w:rsidR="00886AC4" w:rsidRPr="00734969">
              <w:rPr>
                <w:rFonts w:ascii="Arial" w:eastAsia="Arial" w:hAnsi="Arial" w:cs="Arial"/>
                <w:b/>
                <w:color w:val="222222"/>
                <w:lang w:val="en-GB"/>
              </w:rPr>
              <w:t>o</w:t>
            </w:r>
            <w:r w:rsidRPr="00734969">
              <w:rPr>
                <w:rFonts w:ascii="Arial" w:eastAsia="Arial" w:hAnsi="Arial" w:cs="Arial"/>
                <w:b/>
                <w:color w:val="222222"/>
                <w:lang w:val="en-GB"/>
              </w:rPr>
              <w:t>ur</w:t>
            </w:r>
            <w:r w:rsidR="00886AC4" w:rsidRPr="00734969">
              <w:rPr>
                <w:rFonts w:ascii="Arial" w:eastAsia="Arial" w:hAnsi="Arial" w:cs="Arial"/>
                <w:b/>
                <w:color w:val="222222"/>
                <w:lang w:val="en-GB"/>
              </w:rPr>
              <w:t xml:space="preserve">s, each with </w:t>
            </w:r>
            <w:r w:rsidRPr="00734969">
              <w:rPr>
                <w:rFonts w:ascii="Arial" w:eastAsia="Arial" w:hAnsi="Arial" w:cs="Arial"/>
                <w:b/>
                <w:color w:val="222222"/>
                <w:lang w:val="en-GB"/>
              </w:rPr>
              <w:t xml:space="preserve">2-3 </w:t>
            </w:r>
            <w:r w:rsidR="00886AC4" w:rsidRPr="00734969">
              <w:rPr>
                <w:rFonts w:ascii="Arial" w:eastAsia="Arial" w:hAnsi="Arial" w:cs="Arial"/>
                <w:b/>
                <w:color w:val="222222"/>
                <w:lang w:val="en-GB"/>
              </w:rPr>
              <w:t>nests</w:t>
            </w:r>
            <w:r w:rsidRPr="00734969">
              <w:rPr>
                <w:rFonts w:ascii="Arial" w:eastAsia="Arial" w:hAnsi="Arial" w:cs="Arial"/>
                <w:b/>
                <w:color w:val="222222"/>
                <w:lang w:val="en-GB"/>
              </w:rPr>
              <w:t xml:space="preserve">. </w:t>
            </w:r>
            <w:r w:rsidR="00F9573A" w:rsidRPr="00734969">
              <w:rPr>
                <w:rFonts w:ascii="Arial" w:eastAsia="Arial" w:hAnsi="Arial" w:cs="Arial"/>
                <w:b/>
                <w:color w:val="222222"/>
                <w:lang w:val="en-GB"/>
              </w:rPr>
              <w:t>It is necessary to work in stages as the power on the longlines needs to be completely turned off throughout the area, causing blackouts for a large population.</w:t>
            </w:r>
          </w:p>
          <w:p w:rsidR="00F9573A" w:rsidRPr="00734969" w:rsidRDefault="00F9573A" w:rsidP="00734969">
            <w:pPr>
              <w:numPr>
                <w:ilvl w:val="0"/>
                <w:numId w:val="2"/>
              </w:numPr>
              <w:pBdr>
                <w:top w:val="nil"/>
                <w:left w:val="nil"/>
                <w:bottom w:val="nil"/>
                <w:right w:val="nil"/>
                <w:between w:val="nil"/>
              </w:pBdr>
              <w:spacing w:line="360" w:lineRule="auto"/>
              <w:contextualSpacing/>
              <w:rPr>
                <w:rFonts w:ascii="Arial" w:hAnsi="Arial" w:cs="Arial"/>
                <w:b/>
                <w:color w:val="222222"/>
                <w:lang w:val="en-GB"/>
              </w:rPr>
            </w:pPr>
            <w:r w:rsidRPr="00734969">
              <w:rPr>
                <w:rFonts w:ascii="Arial" w:eastAsia="Arial" w:hAnsi="Arial" w:cs="Arial"/>
                <w:b/>
                <w:color w:val="222222"/>
                <w:lang w:val="en-GB"/>
              </w:rPr>
              <w:t>Public discussions with interested parties (pigeon breeding associations, falcon breeders) suffering direct damages from the saker falcon and other predators, and the inspection services.</w:t>
            </w:r>
          </w:p>
          <w:p w:rsidR="00F9573A" w:rsidRPr="00734969" w:rsidRDefault="00F9573A" w:rsidP="00734969">
            <w:pPr>
              <w:numPr>
                <w:ilvl w:val="0"/>
                <w:numId w:val="8"/>
              </w:numPr>
              <w:pBdr>
                <w:top w:val="nil"/>
                <w:left w:val="nil"/>
                <w:bottom w:val="nil"/>
                <w:right w:val="nil"/>
                <w:between w:val="nil"/>
              </w:pBdr>
              <w:spacing w:line="360" w:lineRule="auto"/>
              <w:contextualSpacing/>
              <w:rPr>
                <w:rFonts w:ascii="Arial" w:hAnsi="Arial" w:cs="Arial"/>
                <w:b/>
                <w:color w:val="222222"/>
                <w:lang w:val="en-GB"/>
              </w:rPr>
            </w:pPr>
            <w:r w:rsidRPr="00734969">
              <w:rPr>
                <w:rFonts w:ascii="Arial" w:eastAsia="Arial" w:hAnsi="Arial" w:cs="Arial"/>
                <w:b/>
                <w:color w:val="222222"/>
                <w:lang w:val="en-GB"/>
              </w:rPr>
              <w:t>Offering a solution to the conflict (delaying pigeon competitions or moving their locations during falcon nesting periods).</w:t>
            </w:r>
          </w:p>
          <w:p w:rsidR="00F9573A" w:rsidRPr="00734969" w:rsidRDefault="00F9573A" w:rsidP="00734969">
            <w:pPr>
              <w:numPr>
                <w:ilvl w:val="0"/>
                <w:numId w:val="2"/>
              </w:numPr>
              <w:pBdr>
                <w:top w:val="nil"/>
                <w:left w:val="nil"/>
                <w:bottom w:val="nil"/>
                <w:right w:val="nil"/>
                <w:between w:val="nil"/>
              </w:pBdr>
              <w:spacing w:line="360" w:lineRule="auto"/>
              <w:contextualSpacing/>
              <w:rPr>
                <w:rFonts w:ascii="Arial" w:hAnsi="Arial" w:cs="Arial"/>
                <w:b/>
                <w:color w:val="222222"/>
                <w:lang w:val="en-GB"/>
              </w:rPr>
            </w:pPr>
            <w:r w:rsidRPr="00734969">
              <w:rPr>
                <w:rFonts w:ascii="Arial" w:eastAsia="Arial" w:hAnsi="Arial" w:cs="Arial"/>
                <w:b/>
                <w:color w:val="222222"/>
                <w:lang w:val="en-GB"/>
              </w:rPr>
              <w:t>Cooperation with the Birdlife partner MME in Hungary to ring young saker falcons for satellite telemetry tracking.</w:t>
            </w:r>
          </w:p>
          <w:p w:rsidR="00FC7C91" w:rsidRPr="00734969" w:rsidRDefault="00F9573A" w:rsidP="00734969">
            <w:pPr>
              <w:numPr>
                <w:ilvl w:val="0"/>
                <w:numId w:val="2"/>
              </w:numPr>
              <w:pBdr>
                <w:top w:val="nil"/>
                <w:left w:val="nil"/>
                <w:bottom w:val="nil"/>
                <w:right w:val="nil"/>
                <w:between w:val="nil"/>
              </w:pBdr>
              <w:spacing w:after="160" w:line="360" w:lineRule="auto"/>
              <w:contextualSpacing/>
              <w:rPr>
                <w:rFonts w:ascii="Arial" w:hAnsi="Arial" w:cs="Arial"/>
                <w:b/>
                <w:color w:val="222222"/>
                <w:lang w:val="en-GB"/>
              </w:rPr>
            </w:pPr>
            <w:r w:rsidRPr="00734969">
              <w:rPr>
                <w:rFonts w:ascii="Arial" w:eastAsia="Arial" w:hAnsi="Arial" w:cs="Arial"/>
                <w:b/>
                <w:color w:val="222222"/>
                <w:lang w:val="en-GB"/>
              </w:rPr>
              <w:t>Drafting promotional and educational materials</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color w:val="222222"/>
                <w:lang w:val="en-GB"/>
              </w:rPr>
            </w:pPr>
            <w:r w:rsidRPr="00734969">
              <w:rPr>
                <w:rFonts w:ascii="Arial" w:eastAsia="Times New Roman" w:hAnsi="Arial" w:cs="Arial"/>
                <w:color w:val="222222"/>
                <w:lang w:val="en-GB"/>
              </w:rPr>
              <w:t>How were partners included?</w:t>
            </w:r>
          </w:p>
        </w:tc>
        <w:tc>
          <w:tcPr>
            <w:tcW w:w="5999" w:type="dxa"/>
            <w:shd w:val="clear" w:color="auto" w:fill="auto"/>
          </w:tcPr>
          <w:p w:rsidR="00FC7C91" w:rsidRPr="00734969" w:rsidRDefault="00FC7C91"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Partner</w:t>
            </w:r>
            <w:r w:rsidR="00F9573A" w:rsidRPr="00734969">
              <w:rPr>
                <w:rFonts w:ascii="Arial" w:eastAsia="Arial" w:hAnsi="Arial" w:cs="Arial"/>
                <w:color w:val="222222"/>
                <w:lang w:val="en-GB"/>
              </w:rPr>
              <w:t>s were included prior to writing the project.</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color w:val="222222"/>
                <w:lang w:val="en-GB"/>
              </w:rPr>
            </w:pPr>
            <w:r w:rsidRPr="00734969">
              <w:rPr>
                <w:rFonts w:ascii="Arial" w:eastAsia="Times New Roman" w:hAnsi="Arial" w:cs="Arial"/>
                <w:color w:val="222222"/>
                <w:lang w:val="en-GB"/>
              </w:rPr>
              <w:t>How were local stakeholders selected?</w:t>
            </w:r>
          </w:p>
          <w:p w:rsidR="00FC7C91" w:rsidRPr="00734969" w:rsidRDefault="00FC7C91" w:rsidP="00734969">
            <w:pPr>
              <w:shd w:val="clear" w:color="auto" w:fill="FFFFFF"/>
              <w:spacing w:line="360" w:lineRule="auto"/>
              <w:rPr>
                <w:rFonts w:ascii="Arial" w:eastAsia="Times New Roman" w:hAnsi="Arial" w:cs="Arial"/>
                <w:color w:val="222222"/>
                <w:lang w:val="en-GB"/>
              </w:rPr>
            </w:pPr>
          </w:p>
        </w:tc>
        <w:tc>
          <w:tcPr>
            <w:tcW w:w="5999" w:type="dxa"/>
            <w:shd w:val="clear" w:color="auto" w:fill="auto"/>
          </w:tcPr>
          <w:p w:rsidR="00FC7C91" w:rsidRPr="00734969" w:rsidRDefault="00FC7C91"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Lo</w:t>
            </w:r>
            <w:r w:rsidR="00F9573A" w:rsidRPr="00734969">
              <w:rPr>
                <w:rFonts w:ascii="Arial" w:eastAsia="Arial" w:hAnsi="Arial" w:cs="Arial"/>
                <w:color w:val="222222"/>
                <w:lang w:val="en-GB"/>
              </w:rPr>
              <w:t xml:space="preserve">cal stakeholders were DZPPS volunteers who </w:t>
            </w:r>
            <w:r w:rsidR="001A5977" w:rsidRPr="00734969">
              <w:rPr>
                <w:rFonts w:ascii="Arial" w:eastAsia="Arial" w:hAnsi="Arial" w:cs="Arial"/>
                <w:color w:val="222222"/>
                <w:lang w:val="en-GB"/>
              </w:rPr>
              <w:t>accepted the invitation to take part and interested parties who participated in the public debate.</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color w:val="222222"/>
                <w:lang w:val="en-GB"/>
              </w:rPr>
            </w:pPr>
            <w:r w:rsidRPr="00734969">
              <w:rPr>
                <w:rFonts w:ascii="Arial" w:eastAsia="Times New Roman" w:hAnsi="Arial" w:cs="Arial"/>
                <w:color w:val="222222"/>
                <w:lang w:val="en-GB"/>
              </w:rPr>
              <w:t>How were stakeholders included?</w:t>
            </w:r>
          </w:p>
        </w:tc>
        <w:tc>
          <w:tcPr>
            <w:tcW w:w="5999" w:type="dxa"/>
            <w:shd w:val="clear" w:color="auto" w:fill="auto"/>
          </w:tcPr>
          <w:p w:rsidR="00FC7C91" w:rsidRPr="00734969" w:rsidRDefault="00FC7C91"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DZPPS</w:t>
            </w:r>
            <w:r w:rsidR="001A5977" w:rsidRPr="00734969">
              <w:rPr>
                <w:rFonts w:ascii="Arial" w:eastAsia="Arial" w:hAnsi="Arial" w:cs="Arial"/>
                <w:color w:val="222222"/>
                <w:lang w:val="en-GB"/>
              </w:rPr>
              <w:t xml:space="preserve"> volunteers from the Vojvodina region participated in project implementation in their local communities near the powerline structures. About 30 people took part.</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color w:val="222222"/>
                <w:lang w:val="en-GB"/>
              </w:rPr>
            </w:pPr>
            <w:r w:rsidRPr="00734969">
              <w:rPr>
                <w:rFonts w:ascii="Arial" w:eastAsia="Times New Roman" w:hAnsi="Arial" w:cs="Arial"/>
                <w:b/>
                <w:color w:val="222222"/>
                <w:lang w:val="en-GB"/>
              </w:rPr>
              <w:t>Did you inform local stakeholders of their right to information?</w:t>
            </w:r>
          </w:p>
        </w:tc>
        <w:tc>
          <w:tcPr>
            <w:tcW w:w="5999" w:type="dxa"/>
            <w:shd w:val="clear" w:color="auto" w:fill="auto"/>
          </w:tcPr>
          <w:p w:rsidR="001A5977" w:rsidRPr="00734969" w:rsidRDefault="00FC7C91" w:rsidP="00734969">
            <w:pPr>
              <w:numPr>
                <w:ilvl w:val="0"/>
                <w:numId w:val="5"/>
              </w:numPr>
              <w:shd w:val="clear" w:color="auto" w:fill="FFFFFF"/>
              <w:spacing w:line="360" w:lineRule="auto"/>
              <w:contextualSpacing/>
              <w:rPr>
                <w:rFonts w:ascii="Arial" w:eastAsia="Arial" w:hAnsi="Arial" w:cs="Arial"/>
                <w:color w:val="222222"/>
                <w:lang w:val="en-GB"/>
              </w:rPr>
            </w:pPr>
            <w:r w:rsidRPr="00734969">
              <w:rPr>
                <w:rFonts w:ascii="Arial" w:eastAsia="Arial" w:hAnsi="Arial" w:cs="Arial"/>
                <w:color w:val="222222"/>
                <w:lang w:val="en-GB"/>
              </w:rPr>
              <w:t>Organiz</w:t>
            </w:r>
            <w:r w:rsidR="001A5977" w:rsidRPr="00734969">
              <w:rPr>
                <w:rFonts w:ascii="Arial" w:eastAsia="Arial" w:hAnsi="Arial" w:cs="Arial"/>
                <w:color w:val="222222"/>
                <w:lang w:val="en-GB"/>
              </w:rPr>
              <w:t xml:space="preserve">ation of target workshops and individual calls to all pigeon and falcon </w:t>
            </w:r>
            <w:r w:rsidR="00E46E27" w:rsidRPr="00734969">
              <w:rPr>
                <w:rFonts w:ascii="Arial" w:eastAsia="Arial" w:hAnsi="Arial" w:cs="Arial"/>
                <w:color w:val="222222"/>
                <w:lang w:val="en-GB"/>
              </w:rPr>
              <w:t>associations</w:t>
            </w:r>
            <w:r w:rsidR="001A5977" w:rsidRPr="00734969">
              <w:rPr>
                <w:rFonts w:ascii="Arial" w:eastAsia="Arial" w:hAnsi="Arial" w:cs="Arial"/>
                <w:color w:val="222222"/>
                <w:lang w:val="en-GB"/>
              </w:rPr>
              <w:t xml:space="preserve"> in the region, as they suffer direct damages from the saker falcon and other predators.</w:t>
            </w:r>
          </w:p>
          <w:p w:rsidR="00FC7C91" w:rsidRPr="00734969" w:rsidRDefault="001A5977" w:rsidP="00734969">
            <w:pPr>
              <w:numPr>
                <w:ilvl w:val="0"/>
                <w:numId w:val="5"/>
              </w:numPr>
              <w:shd w:val="clear" w:color="auto" w:fill="FFFFFF"/>
              <w:spacing w:line="360" w:lineRule="auto"/>
              <w:contextualSpacing/>
              <w:rPr>
                <w:rFonts w:ascii="Arial" w:eastAsia="Arial" w:hAnsi="Arial" w:cs="Arial"/>
                <w:color w:val="222222"/>
                <w:lang w:val="en-GB"/>
              </w:rPr>
            </w:pPr>
            <w:r w:rsidRPr="00734969">
              <w:rPr>
                <w:rFonts w:ascii="Arial" w:eastAsia="Arial" w:hAnsi="Arial" w:cs="Arial"/>
                <w:color w:val="222222"/>
                <w:lang w:val="en-GB"/>
              </w:rPr>
              <w:t>The objective was to raise awareness of the role and importance of the saker falcon, and to offer a solution to the conflict (postponing pigeon competitions or moving their location during the falcon nesting season).</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color w:val="222222"/>
                <w:lang w:val="en-GB"/>
              </w:rPr>
            </w:pPr>
            <w:r w:rsidRPr="00734969">
              <w:rPr>
                <w:rFonts w:ascii="Arial" w:eastAsia="Times New Roman" w:hAnsi="Arial" w:cs="Arial"/>
                <w:color w:val="222222"/>
                <w:lang w:val="en-GB"/>
              </w:rPr>
              <w:t>Which communications activities did you implement, and using which channels?</w:t>
            </w:r>
          </w:p>
        </w:tc>
        <w:tc>
          <w:tcPr>
            <w:tcW w:w="5999" w:type="dxa"/>
            <w:shd w:val="clear" w:color="auto" w:fill="auto"/>
          </w:tcPr>
          <w:p w:rsidR="001A5977" w:rsidRPr="00734969" w:rsidRDefault="001A5977"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The media were present during installation of nests.</w:t>
            </w:r>
          </w:p>
          <w:p w:rsidR="001A5977" w:rsidRPr="00734969" w:rsidRDefault="001A5977"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Education was conducted throughout Serbia in primary and secondary schools, and at universities (Faculty of Science).</w:t>
            </w:r>
          </w:p>
          <w:p w:rsidR="00FC7C91" w:rsidRPr="00734969" w:rsidRDefault="001A5977"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 xml:space="preserve">Regular posts on social networks and in the media, to attract new members and possible volunteers. </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color w:val="222222"/>
                <w:lang w:val="en-GB"/>
              </w:rPr>
            </w:pPr>
            <w:r w:rsidRPr="00734969">
              <w:rPr>
                <w:rFonts w:ascii="Arial" w:eastAsia="Times New Roman" w:hAnsi="Arial" w:cs="Arial"/>
                <w:color w:val="222222"/>
                <w:lang w:val="en-GB"/>
              </w:rPr>
              <w:t>How did you include activities to reduce and mitigate climate change into your work?</w:t>
            </w:r>
          </w:p>
        </w:tc>
        <w:tc>
          <w:tcPr>
            <w:tcW w:w="5999" w:type="dxa"/>
            <w:shd w:val="clear" w:color="auto" w:fill="auto"/>
          </w:tcPr>
          <w:p w:rsidR="00FC7C91" w:rsidRPr="00734969" w:rsidRDefault="0004421D"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Future recommendations include planting a win</w:t>
            </w:r>
            <w:r w:rsidR="00043F1E" w:rsidRPr="00734969">
              <w:rPr>
                <w:rFonts w:ascii="Arial" w:eastAsia="Arial" w:hAnsi="Arial" w:cs="Arial"/>
                <w:color w:val="222222"/>
                <w:lang w:val="en-GB"/>
              </w:rPr>
              <w:t>dbreak and natural forests. This will help to prevent destruction of the salt flats and steppe as the natural falcon habitat.</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b/>
                <w:color w:val="222222"/>
                <w:lang w:val="en-GB"/>
              </w:rPr>
            </w:pPr>
            <w:r w:rsidRPr="00734969">
              <w:rPr>
                <w:rFonts w:ascii="Arial" w:eastAsia="Times New Roman" w:hAnsi="Arial" w:cs="Arial"/>
                <w:color w:val="222222"/>
                <w:lang w:val="en-GB"/>
              </w:rPr>
              <w:t>Challenges during implementation:</w:t>
            </w:r>
          </w:p>
        </w:tc>
        <w:tc>
          <w:tcPr>
            <w:tcW w:w="5999" w:type="dxa"/>
            <w:shd w:val="clear" w:color="auto" w:fill="auto"/>
          </w:tcPr>
          <w:p w:rsidR="00FC7C91" w:rsidRPr="00734969" w:rsidRDefault="00FC7C91"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Financi</w:t>
            </w:r>
            <w:r w:rsidR="00043F1E" w:rsidRPr="00734969">
              <w:rPr>
                <w:rFonts w:ascii="Arial" w:eastAsia="Arial" w:hAnsi="Arial" w:cs="Arial"/>
                <w:color w:val="222222"/>
                <w:lang w:val="en-GB"/>
              </w:rPr>
              <w:t>al</w:t>
            </w:r>
            <w:r w:rsidRPr="00734969">
              <w:rPr>
                <w:rFonts w:ascii="Arial" w:eastAsia="Arial" w:hAnsi="Arial" w:cs="Arial"/>
                <w:color w:val="222222"/>
                <w:lang w:val="en-GB"/>
              </w:rPr>
              <w:t xml:space="preserve">: </w:t>
            </w:r>
            <w:r w:rsidR="00043F1E" w:rsidRPr="00734969">
              <w:rPr>
                <w:rFonts w:ascii="Arial" w:eastAsia="Arial" w:hAnsi="Arial" w:cs="Arial"/>
                <w:color w:val="222222"/>
                <w:lang w:val="en-GB"/>
              </w:rPr>
              <w:t>Continued monitoring of the saker falcon population and creating a larger project for its protection.</w:t>
            </w:r>
          </w:p>
        </w:tc>
      </w:tr>
      <w:tr w:rsidR="00FC7C91" w:rsidRPr="00734969" w:rsidTr="00FC7C91">
        <w:trPr>
          <w:trHeight w:val="60"/>
        </w:trPr>
        <w:tc>
          <w:tcPr>
            <w:tcW w:w="3397" w:type="dxa"/>
          </w:tcPr>
          <w:p w:rsidR="00FC7C91" w:rsidRPr="00734969" w:rsidRDefault="00FC7C91" w:rsidP="00734969">
            <w:pPr>
              <w:shd w:val="clear" w:color="auto" w:fill="FFFFFF"/>
              <w:spacing w:line="360" w:lineRule="auto"/>
              <w:rPr>
                <w:rFonts w:ascii="Arial" w:eastAsia="Times New Roman" w:hAnsi="Arial" w:cs="Arial"/>
                <w:color w:val="222222"/>
                <w:lang w:val="en-GB"/>
              </w:rPr>
            </w:pPr>
          </w:p>
        </w:tc>
        <w:tc>
          <w:tcPr>
            <w:tcW w:w="5999" w:type="dxa"/>
            <w:shd w:val="clear" w:color="auto" w:fill="auto"/>
          </w:tcPr>
          <w:p w:rsidR="00FC7C91" w:rsidRPr="00734969" w:rsidRDefault="00FC7C91"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Te</w:t>
            </w:r>
            <w:r w:rsidR="00043F1E" w:rsidRPr="00734969">
              <w:rPr>
                <w:rFonts w:ascii="Arial" w:eastAsia="Arial" w:hAnsi="Arial" w:cs="Arial"/>
                <w:color w:val="222222"/>
                <w:lang w:val="en-GB"/>
              </w:rPr>
              <w:t>c</w:t>
            </w:r>
            <w:r w:rsidRPr="00734969">
              <w:rPr>
                <w:rFonts w:ascii="Arial" w:eastAsia="Arial" w:hAnsi="Arial" w:cs="Arial"/>
                <w:color w:val="222222"/>
                <w:lang w:val="en-GB"/>
              </w:rPr>
              <w:t>hni</w:t>
            </w:r>
            <w:r w:rsidR="00043F1E" w:rsidRPr="00734969">
              <w:rPr>
                <w:rFonts w:ascii="Arial" w:eastAsia="Arial" w:hAnsi="Arial" w:cs="Arial"/>
                <w:color w:val="222222"/>
                <w:lang w:val="en-GB"/>
              </w:rPr>
              <w:t>cal: all technical issues were resolved through cooperation with the electrical company</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color w:val="222222"/>
                <w:lang w:val="en-GB"/>
              </w:rPr>
            </w:pPr>
          </w:p>
        </w:tc>
        <w:tc>
          <w:tcPr>
            <w:tcW w:w="5999" w:type="dxa"/>
            <w:tcBorders>
              <w:bottom w:val="single" w:sz="4" w:space="0" w:color="000000"/>
            </w:tcBorders>
            <w:shd w:val="clear" w:color="auto" w:fill="auto"/>
          </w:tcPr>
          <w:p w:rsidR="00FC7C91" w:rsidRPr="00734969" w:rsidRDefault="00043F1E"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With stakeholders</w:t>
            </w:r>
            <w:r w:rsidR="00FC7C91" w:rsidRPr="00734969">
              <w:rPr>
                <w:rFonts w:ascii="Arial" w:eastAsia="Arial" w:hAnsi="Arial" w:cs="Arial"/>
                <w:color w:val="222222"/>
                <w:lang w:val="en-GB"/>
              </w:rPr>
              <w:t xml:space="preserve">: </w:t>
            </w:r>
            <w:r w:rsidRPr="00734969">
              <w:rPr>
                <w:rFonts w:ascii="Arial" w:eastAsia="Arial" w:hAnsi="Arial" w:cs="Arial"/>
                <w:color w:val="222222"/>
                <w:lang w:val="en-GB"/>
              </w:rPr>
              <w:t>Cooperation with pigeon and falcon breeders was not easy.</w:t>
            </w:r>
          </w:p>
        </w:tc>
      </w:tr>
      <w:tr w:rsidR="00FC7C91" w:rsidRPr="00734969" w:rsidTr="00FC7C91">
        <w:tc>
          <w:tcPr>
            <w:tcW w:w="3397" w:type="dxa"/>
          </w:tcPr>
          <w:p w:rsidR="00FC7C91" w:rsidRPr="00734969" w:rsidRDefault="00FC7C91" w:rsidP="00734969">
            <w:pPr>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 xml:space="preserve">Changes </w:t>
            </w:r>
          </w:p>
        </w:tc>
        <w:tc>
          <w:tcPr>
            <w:tcW w:w="5999" w:type="dxa"/>
            <w:tcBorders>
              <w:left w:val="nil"/>
            </w:tcBorders>
            <w:shd w:val="clear" w:color="auto" w:fill="auto"/>
          </w:tcPr>
          <w:p w:rsidR="00FC7C91" w:rsidRPr="00734969" w:rsidRDefault="00FC7C91" w:rsidP="00734969">
            <w:pPr>
              <w:shd w:val="clear" w:color="auto" w:fill="FFFFFF"/>
              <w:spacing w:line="360" w:lineRule="auto"/>
              <w:rPr>
                <w:rFonts w:ascii="Arial" w:eastAsia="Arial" w:hAnsi="Arial" w:cs="Arial"/>
                <w:color w:val="222222"/>
                <w:lang w:val="en-GB"/>
              </w:rPr>
            </w:pP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What were the positive changes for nature?</w:t>
            </w:r>
          </w:p>
        </w:tc>
        <w:tc>
          <w:tcPr>
            <w:tcW w:w="5999" w:type="dxa"/>
            <w:shd w:val="clear" w:color="auto" w:fill="auto"/>
          </w:tcPr>
          <w:p w:rsidR="00FC7C91" w:rsidRPr="00734969" w:rsidRDefault="00043F1E" w:rsidP="00734969">
            <w:p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Only 1 pair of saker falcons took up nesting in the 30 installed safe nests, the others were inhabited by the Eurasian hobby, kestrel, buzzard and raven.</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color w:val="222222"/>
                <w:lang w:val="en-GB"/>
              </w:rPr>
            </w:pPr>
            <w:r w:rsidRPr="00734969">
              <w:rPr>
                <w:rFonts w:ascii="Arial" w:eastAsia="Times New Roman" w:hAnsi="Arial" w:cs="Arial"/>
                <w:color w:val="222222"/>
                <w:lang w:val="en-GB"/>
              </w:rPr>
              <w:t>How were negative impacts on nature reduced?</w:t>
            </w:r>
          </w:p>
        </w:tc>
        <w:tc>
          <w:tcPr>
            <w:tcW w:w="5999" w:type="dxa"/>
            <w:shd w:val="clear" w:color="auto" w:fill="auto"/>
          </w:tcPr>
          <w:p w:rsidR="00FC7C91" w:rsidRPr="00734969" w:rsidRDefault="00043F1E"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Construction of safe nests for the saker falcon and other birds, in order to reduce the risks of their electrocution.</w:t>
            </w:r>
          </w:p>
        </w:tc>
      </w:tr>
      <w:tr w:rsidR="00FC7C91" w:rsidRPr="00734969" w:rsidTr="00FC7C91">
        <w:tc>
          <w:tcPr>
            <w:tcW w:w="3397" w:type="dxa"/>
            <w:tcBorders>
              <w:bottom w:val="single" w:sz="4" w:space="0" w:color="000000"/>
            </w:tcBorders>
          </w:tcPr>
          <w:p w:rsidR="00FC7C91" w:rsidRPr="00734969" w:rsidRDefault="00FC7C91" w:rsidP="00734969">
            <w:pPr>
              <w:shd w:val="clear" w:color="auto" w:fill="FFFFFF"/>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Positive economic (E) and social (S) changes:</w:t>
            </w:r>
          </w:p>
        </w:tc>
        <w:tc>
          <w:tcPr>
            <w:tcW w:w="5999" w:type="dxa"/>
          </w:tcPr>
          <w:p w:rsidR="00043F1E" w:rsidRPr="00734969" w:rsidRDefault="00043F1E" w:rsidP="00734969">
            <w:p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Public sector (local, national)</w:t>
            </w:r>
          </w:p>
          <w:p w:rsidR="00043F1E" w:rsidRPr="00734969" w:rsidRDefault="00043F1E" w:rsidP="00734969">
            <w:p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S</w:t>
            </w:r>
            <w:r w:rsidR="00FC7C91" w:rsidRPr="00734969">
              <w:rPr>
                <w:rFonts w:ascii="Arial" w:eastAsia="Arial" w:hAnsi="Arial" w:cs="Arial"/>
                <w:b/>
                <w:color w:val="222222"/>
                <w:lang w:val="en-GB"/>
              </w:rPr>
              <w:t xml:space="preserve">: </w:t>
            </w:r>
            <w:r w:rsidRPr="00734969">
              <w:rPr>
                <w:rFonts w:ascii="Arial" w:eastAsia="Arial" w:hAnsi="Arial" w:cs="Arial"/>
                <w:b/>
                <w:color w:val="222222"/>
                <w:lang w:val="en-GB"/>
              </w:rPr>
              <w:t>the project was followed regularly by the regional media, and the scientific and general public were informed of the issues to protect a critically endangered bird species (about its habitat, electrocution, number of individuals) in Serbia.</w:t>
            </w:r>
          </w:p>
          <w:p w:rsidR="00FC7C91" w:rsidRPr="00734969" w:rsidRDefault="00043F1E" w:rsidP="00734969">
            <w:pPr>
              <w:spacing w:line="360" w:lineRule="auto"/>
              <w:rPr>
                <w:rFonts w:ascii="Arial" w:eastAsia="Arial" w:hAnsi="Arial" w:cs="Arial"/>
                <w:b/>
                <w:color w:val="222222"/>
                <w:lang w:val="en-GB"/>
              </w:rPr>
            </w:pPr>
            <w:r w:rsidRPr="00734969">
              <w:rPr>
                <w:rFonts w:ascii="Arial" w:eastAsia="Arial" w:hAnsi="Arial" w:cs="Arial"/>
                <w:b/>
                <w:color w:val="222222"/>
                <w:lang w:val="en-GB"/>
              </w:rPr>
              <w:t xml:space="preserve">Strong support from the </w:t>
            </w:r>
            <w:r w:rsidR="00E46E27" w:rsidRPr="00734969">
              <w:rPr>
                <w:rFonts w:ascii="Arial" w:eastAsia="Arial" w:hAnsi="Arial" w:cs="Arial"/>
                <w:b/>
                <w:color w:val="222222"/>
                <w:lang w:val="en-GB"/>
              </w:rPr>
              <w:t>Provincial</w:t>
            </w:r>
            <w:r w:rsidRPr="00734969">
              <w:rPr>
                <w:rFonts w:ascii="Arial" w:eastAsia="Arial" w:hAnsi="Arial" w:cs="Arial"/>
                <w:b/>
                <w:color w:val="222222"/>
                <w:lang w:val="en-GB"/>
              </w:rPr>
              <w:t xml:space="preserve"> </w:t>
            </w:r>
            <w:r w:rsidR="00E46E27" w:rsidRPr="00734969">
              <w:rPr>
                <w:rFonts w:ascii="Arial" w:eastAsia="Arial" w:hAnsi="Arial" w:cs="Arial"/>
                <w:b/>
                <w:color w:val="222222"/>
                <w:lang w:val="en-GB"/>
              </w:rPr>
              <w:t>Institute</w:t>
            </w:r>
            <w:r w:rsidRPr="00734969">
              <w:rPr>
                <w:rFonts w:ascii="Arial" w:eastAsia="Arial" w:hAnsi="Arial" w:cs="Arial"/>
                <w:b/>
                <w:color w:val="222222"/>
                <w:lang w:val="en-GB"/>
              </w:rPr>
              <w:t xml:space="preserve"> for Nature Protection.</w:t>
            </w:r>
          </w:p>
        </w:tc>
      </w:tr>
      <w:tr w:rsidR="00FC7C91" w:rsidRPr="00734969" w:rsidTr="00FC7C91">
        <w:tc>
          <w:tcPr>
            <w:tcW w:w="3397" w:type="dxa"/>
            <w:tcBorders>
              <w:right w:val="nil"/>
            </w:tcBorders>
          </w:tcPr>
          <w:p w:rsidR="00FC7C91" w:rsidRPr="00734969" w:rsidRDefault="00FC7C91" w:rsidP="00734969">
            <w:pPr>
              <w:shd w:val="clear" w:color="auto" w:fill="FFFFFF"/>
              <w:spacing w:line="360" w:lineRule="auto"/>
              <w:rPr>
                <w:rFonts w:ascii="Arial" w:eastAsia="Times New Roman" w:hAnsi="Arial" w:cs="Arial"/>
                <w:b/>
                <w:color w:val="222222"/>
                <w:lang w:val="en-GB"/>
              </w:rPr>
            </w:pPr>
          </w:p>
        </w:tc>
        <w:tc>
          <w:tcPr>
            <w:tcW w:w="5999" w:type="dxa"/>
          </w:tcPr>
          <w:p w:rsidR="00FC7C91" w:rsidRPr="00734969" w:rsidRDefault="00043F1E" w:rsidP="00734969">
            <w:p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Private sector</w:t>
            </w:r>
          </w:p>
          <w:p w:rsidR="00043F1E" w:rsidRPr="00734969" w:rsidRDefault="00FC7C91" w:rsidP="00734969">
            <w:p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 xml:space="preserve">E: </w:t>
            </w:r>
            <w:r w:rsidR="00043F1E" w:rsidRPr="00734969">
              <w:rPr>
                <w:rFonts w:ascii="Arial" w:eastAsia="Arial" w:hAnsi="Arial" w:cs="Arial"/>
                <w:b/>
                <w:color w:val="222222"/>
                <w:lang w:val="en-GB"/>
              </w:rPr>
              <w:t>reduced damages to the electricity network due to the electrocution of birds</w:t>
            </w:r>
          </w:p>
          <w:p w:rsidR="00043F1E" w:rsidRPr="00734969" w:rsidRDefault="00043F1E" w:rsidP="00734969">
            <w:pPr>
              <w:spacing w:line="360" w:lineRule="auto"/>
              <w:rPr>
                <w:rFonts w:ascii="Arial" w:eastAsia="Arial" w:hAnsi="Arial" w:cs="Arial"/>
                <w:b/>
                <w:color w:val="222222"/>
                <w:lang w:val="en-GB"/>
              </w:rPr>
            </w:pPr>
            <w:r w:rsidRPr="00734969">
              <w:rPr>
                <w:rFonts w:ascii="Arial" w:eastAsia="Arial" w:hAnsi="Arial" w:cs="Arial"/>
                <w:b/>
                <w:color w:val="222222"/>
                <w:lang w:val="en-GB"/>
              </w:rPr>
              <w:t>S</w:t>
            </w:r>
            <w:r w:rsidR="00FC7C91" w:rsidRPr="00734969">
              <w:rPr>
                <w:rFonts w:ascii="Arial" w:eastAsia="Arial" w:hAnsi="Arial" w:cs="Arial"/>
                <w:b/>
                <w:color w:val="222222"/>
                <w:lang w:val="en-GB"/>
              </w:rPr>
              <w:t xml:space="preserve">: </w:t>
            </w:r>
            <w:r w:rsidRPr="00734969">
              <w:rPr>
                <w:rFonts w:ascii="Arial" w:eastAsia="Arial" w:hAnsi="Arial" w:cs="Arial"/>
                <w:b/>
                <w:color w:val="222222"/>
                <w:lang w:val="en-GB"/>
              </w:rPr>
              <w:t>First cooperation in Serbia between an NGO for the protection of birds and the national electric company.</w:t>
            </w:r>
          </w:p>
          <w:p w:rsidR="00043F1E" w:rsidRPr="00734969" w:rsidRDefault="00043F1E" w:rsidP="00734969">
            <w:p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 xml:space="preserve">Creation of a positive image for EMS </w:t>
            </w:r>
            <w:r w:rsidR="00E46E27" w:rsidRPr="00734969">
              <w:rPr>
                <w:rFonts w:ascii="Arial" w:eastAsia="Arial" w:hAnsi="Arial" w:cs="Arial"/>
                <w:b/>
                <w:color w:val="222222"/>
                <w:lang w:val="en-GB"/>
              </w:rPr>
              <w:t>through</w:t>
            </w:r>
            <w:r w:rsidRPr="00734969">
              <w:rPr>
                <w:rFonts w:ascii="Arial" w:eastAsia="Arial" w:hAnsi="Arial" w:cs="Arial"/>
                <w:b/>
                <w:color w:val="222222"/>
                <w:lang w:val="en-GB"/>
              </w:rPr>
              <w:t xml:space="preserve"> its active contribution to protect a </w:t>
            </w:r>
            <w:r w:rsidR="00E46E27" w:rsidRPr="00734969">
              <w:rPr>
                <w:rFonts w:ascii="Arial" w:eastAsia="Arial" w:hAnsi="Arial" w:cs="Arial"/>
                <w:b/>
                <w:color w:val="222222"/>
                <w:lang w:val="en-GB"/>
              </w:rPr>
              <w:t>critically</w:t>
            </w:r>
            <w:r w:rsidRPr="00734969">
              <w:rPr>
                <w:rFonts w:ascii="Arial" w:eastAsia="Arial" w:hAnsi="Arial" w:cs="Arial"/>
                <w:b/>
                <w:color w:val="222222"/>
                <w:lang w:val="en-GB"/>
              </w:rPr>
              <w:t xml:space="preserve"> endangered species.</w:t>
            </w:r>
          </w:p>
          <w:p w:rsidR="00FC7C91" w:rsidRPr="00734969" w:rsidRDefault="00043F1E" w:rsidP="00734969">
            <w:p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Potential created for future cooperation and possible financing of conservation work.</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b/>
                <w:color w:val="222222"/>
                <w:lang w:val="en-GB"/>
              </w:rPr>
            </w:pPr>
          </w:p>
        </w:tc>
        <w:tc>
          <w:tcPr>
            <w:tcW w:w="5999" w:type="dxa"/>
          </w:tcPr>
          <w:p w:rsidR="00FC7C91" w:rsidRPr="00734969" w:rsidRDefault="00FC7C91" w:rsidP="00734969">
            <w:p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Lo</w:t>
            </w:r>
            <w:r w:rsidR="00043F1E" w:rsidRPr="00734969">
              <w:rPr>
                <w:rFonts w:ascii="Arial" w:eastAsia="Arial" w:hAnsi="Arial" w:cs="Arial"/>
                <w:b/>
                <w:color w:val="222222"/>
                <w:lang w:val="en-GB"/>
              </w:rPr>
              <w:t>c</w:t>
            </w:r>
            <w:r w:rsidRPr="00734969">
              <w:rPr>
                <w:rFonts w:ascii="Arial" w:eastAsia="Arial" w:hAnsi="Arial" w:cs="Arial"/>
                <w:b/>
                <w:color w:val="222222"/>
                <w:lang w:val="en-GB"/>
              </w:rPr>
              <w:t>al</w:t>
            </w:r>
            <w:r w:rsidR="00043F1E" w:rsidRPr="00734969">
              <w:rPr>
                <w:rFonts w:ascii="Arial" w:eastAsia="Arial" w:hAnsi="Arial" w:cs="Arial"/>
                <w:b/>
                <w:color w:val="222222"/>
                <w:lang w:val="en-GB"/>
              </w:rPr>
              <w:t xml:space="preserve"> population</w:t>
            </w:r>
            <w:r w:rsidRPr="00734969">
              <w:rPr>
                <w:rFonts w:ascii="Arial" w:eastAsia="Arial" w:hAnsi="Arial" w:cs="Arial"/>
                <w:b/>
                <w:color w:val="222222"/>
                <w:lang w:val="en-GB"/>
              </w:rPr>
              <w:t>:</w:t>
            </w:r>
          </w:p>
          <w:p w:rsidR="00FC7C91" w:rsidRPr="00734969" w:rsidRDefault="00043F1E" w:rsidP="00734969">
            <w:p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S</w:t>
            </w:r>
            <w:r w:rsidR="00FC7C91" w:rsidRPr="00734969">
              <w:rPr>
                <w:rFonts w:ascii="Arial" w:eastAsia="Arial" w:hAnsi="Arial" w:cs="Arial"/>
                <w:b/>
                <w:color w:val="222222"/>
                <w:lang w:val="en-GB"/>
              </w:rPr>
              <w:t>: Lo</w:t>
            </w:r>
            <w:r w:rsidRPr="00734969">
              <w:rPr>
                <w:rFonts w:ascii="Arial" w:eastAsia="Arial" w:hAnsi="Arial" w:cs="Arial"/>
                <w:b/>
                <w:color w:val="222222"/>
                <w:lang w:val="en-GB"/>
              </w:rPr>
              <w:t>c</w:t>
            </w:r>
            <w:r w:rsidR="00FC7C91" w:rsidRPr="00734969">
              <w:rPr>
                <w:rFonts w:ascii="Arial" w:eastAsia="Arial" w:hAnsi="Arial" w:cs="Arial"/>
                <w:b/>
                <w:color w:val="222222"/>
                <w:lang w:val="en-GB"/>
              </w:rPr>
              <w:t>al</w:t>
            </w:r>
            <w:r w:rsidRPr="00734969">
              <w:rPr>
                <w:rFonts w:ascii="Arial" w:eastAsia="Arial" w:hAnsi="Arial" w:cs="Arial"/>
                <w:b/>
                <w:color w:val="222222"/>
                <w:lang w:val="en-GB"/>
              </w:rPr>
              <w:t xml:space="preserve"> volunteers included in the work, from the ages of 18 to 60 years.</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b/>
                <w:color w:val="222222"/>
                <w:lang w:val="en-GB"/>
              </w:rPr>
            </w:pPr>
          </w:p>
        </w:tc>
        <w:tc>
          <w:tcPr>
            <w:tcW w:w="5999" w:type="dxa"/>
          </w:tcPr>
          <w:p w:rsidR="00FC7C91" w:rsidRPr="00734969" w:rsidRDefault="00043F1E" w:rsidP="00734969">
            <w:p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Scientific community</w:t>
            </w:r>
            <w:r w:rsidR="00FC7C91" w:rsidRPr="00734969">
              <w:rPr>
                <w:rFonts w:ascii="Arial" w:eastAsia="Arial" w:hAnsi="Arial" w:cs="Arial"/>
                <w:b/>
                <w:color w:val="222222"/>
                <w:lang w:val="en-GB"/>
              </w:rPr>
              <w:t>:</w:t>
            </w:r>
          </w:p>
          <w:p w:rsidR="00FC7C91" w:rsidRPr="00734969" w:rsidRDefault="00043F1E" w:rsidP="00734969">
            <w:p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S</w:t>
            </w:r>
            <w:r w:rsidR="00FC7C91" w:rsidRPr="00734969">
              <w:rPr>
                <w:rFonts w:ascii="Arial" w:eastAsia="Arial" w:hAnsi="Arial" w:cs="Arial"/>
                <w:b/>
                <w:color w:val="222222"/>
                <w:lang w:val="en-GB"/>
              </w:rPr>
              <w:t xml:space="preserve">: </w:t>
            </w:r>
            <w:r w:rsidRPr="00734969">
              <w:rPr>
                <w:rFonts w:ascii="Arial" w:eastAsia="Arial" w:hAnsi="Arial" w:cs="Arial"/>
                <w:b/>
                <w:color w:val="222222"/>
                <w:lang w:val="en-GB"/>
              </w:rPr>
              <w:t>Census of the saker falcon population. Number of nesting pairs (16–21) of saker falcons and the list of all nests of ravens and grey crows which are potential nests for the saker falcon (which takes over their nests as it does not build its own).</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color w:val="222222"/>
                <w:lang w:val="en-GB"/>
              </w:rPr>
            </w:pPr>
            <w:r w:rsidRPr="00734969">
              <w:rPr>
                <w:rFonts w:ascii="Arial" w:eastAsia="Times New Roman" w:hAnsi="Arial" w:cs="Arial"/>
                <w:b/>
                <w:color w:val="222222"/>
                <w:lang w:val="en-GB"/>
              </w:rPr>
              <w:t>Replication and recommendations</w:t>
            </w:r>
          </w:p>
        </w:tc>
        <w:tc>
          <w:tcPr>
            <w:tcW w:w="5999" w:type="dxa"/>
            <w:tcBorders>
              <w:left w:val="nil"/>
            </w:tcBorders>
            <w:shd w:val="clear" w:color="auto" w:fill="auto"/>
          </w:tcPr>
          <w:p w:rsidR="00FC7C91" w:rsidRPr="00734969" w:rsidRDefault="00FC7C91" w:rsidP="00734969">
            <w:pPr>
              <w:shd w:val="clear" w:color="auto" w:fill="FFFFFF"/>
              <w:spacing w:line="360" w:lineRule="auto"/>
              <w:rPr>
                <w:rFonts w:ascii="Arial" w:eastAsia="Arial" w:hAnsi="Arial" w:cs="Arial"/>
                <w:color w:val="222222"/>
                <w:lang w:val="en-GB"/>
              </w:rPr>
            </w:pPr>
          </w:p>
        </w:tc>
      </w:tr>
      <w:tr w:rsidR="00FC7C91" w:rsidRPr="00734969" w:rsidTr="00FC7C91">
        <w:trPr>
          <w:trHeight w:val="760"/>
        </w:trPr>
        <w:tc>
          <w:tcPr>
            <w:tcW w:w="3397" w:type="dxa"/>
          </w:tcPr>
          <w:p w:rsidR="00FC7C91" w:rsidRPr="00734969" w:rsidRDefault="00FC7C91" w:rsidP="00734969">
            <w:pPr>
              <w:shd w:val="clear" w:color="auto" w:fill="FFFFFF"/>
              <w:spacing w:line="360" w:lineRule="auto"/>
              <w:rPr>
                <w:rFonts w:ascii="Arial" w:eastAsia="Times New Roman" w:hAnsi="Arial" w:cs="Arial"/>
                <w:color w:val="222222"/>
                <w:lang w:val="en-GB"/>
              </w:rPr>
            </w:pPr>
            <w:r w:rsidRPr="00734969">
              <w:rPr>
                <w:rFonts w:ascii="Arial" w:eastAsia="Times New Roman" w:hAnsi="Arial" w:cs="Arial"/>
                <w:color w:val="222222"/>
                <w:lang w:val="en-GB"/>
              </w:rPr>
              <w:t>Which key items were important for replication?</w:t>
            </w:r>
          </w:p>
        </w:tc>
        <w:tc>
          <w:tcPr>
            <w:tcW w:w="5999" w:type="dxa"/>
            <w:shd w:val="clear" w:color="auto" w:fill="auto"/>
          </w:tcPr>
          <w:p w:rsidR="00043F1E" w:rsidRPr="00734969" w:rsidRDefault="00E46E27" w:rsidP="00734969">
            <w:pPr>
              <w:numPr>
                <w:ilvl w:val="0"/>
                <w:numId w:val="8"/>
              </w:numPr>
              <w:pBdr>
                <w:top w:val="nil"/>
                <w:left w:val="nil"/>
                <w:bottom w:val="nil"/>
                <w:right w:val="nil"/>
                <w:between w:val="nil"/>
              </w:pBdr>
              <w:shd w:val="clear" w:color="auto" w:fill="FFFFFF"/>
              <w:spacing w:line="360" w:lineRule="auto"/>
              <w:contextualSpacing/>
              <w:rPr>
                <w:rFonts w:ascii="Arial" w:hAnsi="Arial" w:cs="Arial"/>
                <w:color w:val="222222"/>
                <w:lang w:val="en-GB"/>
              </w:rPr>
            </w:pPr>
            <w:r w:rsidRPr="00734969">
              <w:rPr>
                <w:rFonts w:ascii="Arial" w:eastAsia="Arial" w:hAnsi="Arial" w:cs="Arial"/>
                <w:color w:val="222222"/>
                <w:lang w:val="en-GB"/>
              </w:rPr>
              <w:t>Willingness</w:t>
            </w:r>
            <w:r w:rsidR="00043F1E" w:rsidRPr="00734969">
              <w:rPr>
                <w:rFonts w:ascii="Arial" w:eastAsia="Arial" w:hAnsi="Arial" w:cs="Arial"/>
                <w:color w:val="222222"/>
                <w:lang w:val="en-GB"/>
              </w:rPr>
              <w:t xml:space="preserve"> for cooperation from the electric company</w:t>
            </w:r>
          </w:p>
          <w:p w:rsidR="00FC7C91" w:rsidRPr="00734969" w:rsidRDefault="00043F1E" w:rsidP="00734969">
            <w:pPr>
              <w:numPr>
                <w:ilvl w:val="0"/>
                <w:numId w:val="8"/>
              </w:numPr>
              <w:pBdr>
                <w:top w:val="nil"/>
                <w:left w:val="nil"/>
                <w:bottom w:val="nil"/>
                <w:right w:val="nil"/>
                <w:between w:val="nil"/>
              </w:pBdr>
              <w:shd w:val="clear" w:color="auto" w:fill="FFFFFF"/>
              <w:spacing w:after="160" w:line="360" w:lineRule="auto"/>
              <w:contextualSpacing/>
              <w:rPr>
                <w:rFonts w:ascii="Arial" w:hAnsi="Arial" w:cs="Arial"/>
                <w:color w:val="222222"/>
                <w:lang w:val="en-GB"/>
              </w:rPr>
            </w:pPr>
            <w:r w:rsidRPr="00734969">
              <w:rPr>
                <w:rFonts w:ascii="Arial" w:eastAsia="Arial" w:hAnsi="Arial" w:cs="Arial"/>
                <w:color w:val="222222"/>
                <w:lang w:val="en-GB"/>
              </w:rPr>
              <w:t>Strong show of support from volunteers</w:t>
            </w:r>
          </w:p>
        </w:tc>
      </w:tr>
      <w:tr w:rsidR="00FC7C91" w:rsidRPr="00734969" w:rsidTr="00FC7C91">
        <w:tc>
          <w:tcPr>
            <w:tcW w:w="3397" w:type="dxa"/>
            <w:tcBorders>
              <w:right w:val="nil"/>
            </w:tcBorders>
          </w:tcPr>
          <w:p w:rsidR="00FC7C91" w:rsidRPr="00734969" w:rsidRDefault="00FC7C91" w:rsidP="00734969">
            <w:pPr>
              <w:shd w:val="clear" w:color="auto" w:fill="FFFFFF"/>
              <w:spacing w:line="360" w:lineRule="auto"/>
              <w:rPr>
                <w:rFonts w:ascii="Arial" w:eastAsia="Times New Roman" w:hAnsi="Arial" w:cs="Arial"/>
                <w:b/>
                <w:color w:val="222222"/>
                <w:lang w:val="en-GB"/>
              </w:rPr>
            </w:pPr>
            <w:r w:rsidRPr="00734969">
              <w:rPr>
                <w:rFonts w:ascii="Arial" w:eastAsia="Times New Roman" w:hAnsi="Arial" w:cs="Arial"/>
                <w:b/>
                <w:color w:val="222222"/>
                <w:lang w:val="en-GB"/>
              </w:rPr>
              <w:t>What would you do differently?</w:t>
            </w:r>
          </w:p>
        </w:tc>
        <w:tc>
          <w:tcPr>
            <w:tcW w:w="5999" w:type="dxa"/>
          </w:tcPr>
          <w:p w:rsidR="00FC7C91" w:rsidRPr="00734969" w:rsidRDefault="00043F1E" w:rsidP="00734969">
            <w:pPr>
              <w:numPr>
                <w:ilvl w:val="0"/>
                <w:numId w:val="3"/>
              </w:numPr>
              <w:pBdr>
                <w:top w:val="nil"/>
                <w:left w:val="nil"/>
                <w:bottom w:val="nil"/>
                <w:right w:val="nil"/>
                <w:between w:val="nil"/>
              </w:pBdr>
              <w:shd w:val="clear" w:color="auto" w:fill="FFFFFF"/>
              <w:spacing w:line="360" w:lineRule="auto"/>
              <w:contextualSpacing/>
              <w:rPr>
                <w:rFonts w:ascii="Arial" w:hAnsi="Arial" w:cs="Arial"/>
                <w:b/>
                <w:color w:val="222222"/>
                <w:lang w:val="en-GB"/>
              </w:rPr>
            </w:pPr>
            <w:r w:rsidRPr="00734969">
              <w:rPr>
                <w:rFonts w:ascii="Arial" w:eastAsia="Arial" w:hAnsi="Arial" w:cs="Arial"/>
                <w:b/>
                <w:color w:val="222222"/>
                <w:lang w:val="en-GB"/>
              </w:rPr>
              <w:t>We would take a more serious approach to this project in the sense of seeking additional funding.</w:t>
            </w:r>
            <w:r w:rsidR="00FC7C91" w:rsidRPr="00734969">
              <w:rPr>
                <w:rFonts w:ascii="Arial" w:eastAsia="Arial" w:hAnsi="Arial" w:cs="Arial"/>
                <w:b/>
                <w:color w:val="222222"/>
                <w:lang w:val="en-GB"/>
              </w:rPr>
              <w:t xml:space="preserve"> </w:t>
            </w:r>
          </w:p>
          <w:p w:rsidR="00FC7C91" w:rsidRPr="00734969" w:rsidRDefault="00043F1E" w:rsidP="00734969">
            <w:pPr>
              <w:numPr>
                <w:ilvl w:val="0"/>
                <w:numId w:val="3"/>
              </w:numPr>
              <w:pBdr>
                <w:top w:val="nil"/>
                <w:left w:val="nil"/>
                <w:bottom w:val="nil"/>
                <w:right w:val="nil"/>
                <w:between w:val="nil"/>
              </w:pBdr>
              <w:shd w:val="clear" w:color="auto" w:fill="FFFFFF"/>
              <w:spacing w:line="360" w:lineRule="auto"/>
              <w:contextualSpacing/>
              <w:rPr>
                <w:rFonts w:ascii="Arial" w:hAnsi="Arial" w:cs="Arial"/>
                <w:b/>
                <w:color w:val="222222"/>
                <w:lang w:val="en-GB"/>
              </w:rPr>
            </w:pPr>
            <w:r w:rsidRPr="00734969">
              <w:rPr>
                <w:rFonts w:ascii="Arial" w:eastAsia="Arial" w:hAnsi="Arial" w:cs="Arial"/>
                <w:b/>
                <w:color w:val="222222"/>
                <w:lang w:val="en-GB"/>
              </w:rPr>
              <w:t>Inclusion of the general public through campaigns</w:t>
            </w:r>
            <w:r w:rsidR="00FC7C91" w:rsidRPr="00734969">
              <w:rPr>
                <w:rFonts w:ascii="Arial" w:eastAsia="Arial" w:hAnsi="Arial" w:cs="Arial"/>
                <w:b/>
                <w:color w:val="222222"/>
                <w:lang w:val="en-GB"/>
              </w:rPr>
              <w:t xml:space="preserve">. </w:t>
            </w:r>
          </w:p>
          <w:p w:rsidR="00FC7C91" w:rsidRPr="00734969" w:rsidRDefault="00043F1E" w:rsidP="00734969">
            <w:pPr>
              <w:numPr>
                <w:ilvl w:val="0"/>
                <w:numId w:val="3"/>
              </w:numPr>
              <w:pBdr>
                <w:top w:val="nil"/>
                <w:left w:val="nil"/>
                <w:bottom w:val="nil"/>
                <w:right w:val="nil"/>
                <w:between w:val="nil"/>
              </w:pBdr>
              <w:shd w:val="clear" w:color="auto" w:fill="FFFFFF"/>
              <w:spacing w:line="360" w:lineRule="auto"/>
              <w:contextualSpacing/>
              <w:rPr>
                <w:rFonts w:ascii="Arial" w:hAnsi="Arial" w:cs="Arial"/>
                <w:b/>
                <w:color w:val="222222"/>
                <w:lang w:val="en-GB"/>
              </w:rPr>
            </w:pPr>
            <w:r w:rsidRPr="00734969">
              <w:rPr>
                <w:rFonts w:ascii="Arial" w:eastAsia="Arial" w:hAnsi="Arial" w:cs="Arial"/>
                <w:b/>
                <w:color w:val="222222"/>
                <w:lang w:val="en-GB"/>
              </w:rPr>
              <w:t>Adopt a saker falcon nest, as a possible communication message.</w:t>
            </w:r>
          </w:p>
          <w:p w:rsidR="00043F1E" w:rsidRPr="00734969" w:rsidRDefault="00043F1E" w:rsidP="00734969">
            <w:pPr>
              <w:numPr>
                <w:ilvl w:val="0"/>
                <w:numId w:val="3"/>
              </w:numPr>
              <w:pBdr>
                <w:top w:val="nil"/>
                <w:left w:val="nil"/>
                <w:bottom w:val="nil"/>
                <w:right w:val="nil"/>
                <w:between w:val="nil"/>
              </w:pBdr>
              <w:shd w:val="clear" w:color="auto" w:fill="FFFFFF"/>
              <w:spacing w:line="360" w:lineRule="auto"/>
              <w:contextualSpacing/>
              <w:rPr>
                <w:rFonts w:ascii="Arial" w:hAnsi="Arial" w:cs="Arial"/>
                <w:b/>
                <w:color w:val="222222"/>
                <w:lang w:val="en-GB"/>
              </w:rPr>
            </w:pPr>
            <w:r w:rsidRPr="00734969">
              <w:rPr>
                <w:rFonts w:ascii="Arial" w:eastAsia="Arial" w:hAnsi="Arial" w:cs="Arial"/>
                <w:b/>
                <w:color w:val="222222"/>
                <w:lang w:val="en-GB"/>
              </w:rPr>
              <w:t>Public discussions on the importance of the saker falcon for the region and country, as the only critically endangered bird of prey.</w:t>
            </w:r>
          </w:p>
          <w:p w:rsidR="00043F1E" w:rsidRPr="00734969" w:rsidRDefault="00043F1E" w:rsidP="00734969">
            <w:pPr>
              <w:numPr>
                <w:ilvl w:val="0"/>
                <w:numId w:val="3"/>
              </w:numPr>
              <w:pBdr>
                <w:top w:val="nil"/>
                <w:left w:val="nil"/>
                <w:bottom w:val="nil"/>
                <w:right w:val="nil"/>
                <w:between w:val="nil"/>
              </w:pBdr>
              <w:shd w:val="clear" w:color="auto" w:fill="FFFFFF"/>
              <w:spacing w:line="360" w:lineRule="auto"/>
              <w:contextualSpacing/>
              <w:rPr>
                <w:rFonts w:ascii="Arial" w:hAnsi="Arial" w:cs="Arial"/>
                <w:b/>
                <w:color w:val="222222"/>
                <w:lang w:val="en-GB"/>
              </w:rPr>
            </w:pPr>
            <w:r w:rsidRPr="00734969">
              <w:rPr>
                <w:rFonts w:ascii="Arial" w:eastAsia="Arial" w:hAnsi="Arial" w:cs="Arial"/>
                <w:b/>
                <w:color w:val="222222"/>
                <w:lang w:val="en-GB"/>
              </w:rPr>
              <w:t>Greater pressures on institutions to participate in the project and to give a greater contribution in terms of specific protection measures.</w:t>
            </w:r>
          </w:p>
          <w:p w:rsidR="00FC7C91" w:rsidRPr="00734969" w:rsidRDefault="00043F1E" w:rsidP="00734969">
            <w:pPr>
              <w:numPr>
                <w:ilvl w:val="0"/>
                <w:numId w:val="3"/>
              </w:numPr>
              <w:pBdr>
                <w:top w:val="nil"/>
                <w:left w:val="nil"/>
                <w:bottom w:val="nil"/>
                <w:right w:val="nil"/>
                <w:between w:val="nil"/>
              </w:pBdr>
              <w:shd w:val="clear" w:color="auto" w:fill="FFFFFF"/>
              <w:spacing w:after="160" w:line="360" w:lineRule="auto"/>
              <w:contextualSpacing/>
              <w:rPr>
                <w:rFonts w:ascii="Arial" w:hAnsi="Arial" w:cs="Arial"/>
                <w:b/>
                <w:color w:val="222222"/>
                <w:lang w:val="en-GB"/>
              </w:rPr>
            </w:pPr>
            <w:r w:rsidRPr="00734969">
              <w:rPr>
                <w:rFonts w:ascii="Arial" w:eastAsia="Arial" w:hAnsi="Arial" w:cs="Arial"/>
                <w:b/>
                <w:color w:val="222222"/>
                <w:lang w:val="en-GB"/>
              </w:rPr>
              <w:t xml:space="preserve">Signing of a </w:t>
            </w:r>
            <w:r w:rsidR="00FC7C91" w:rsidRPr="00734969">
              <w:rPr>
                <w:rFonts w:ascii="Arial" w:eastAsia="Arial" w:hAnsi="Arial" w:cs="Arial"/>
                <w:b/>
                <w:color w:val="222222"/>
                <w:lang w:val="en-GB"/>
              </w:rPr>
              <w:t xml:space="preserve">Raptors </w:t>
            </w:r>
            <w:r w:rsidRPr="00734969">
              <w:rPr>
                <w:rFonts w:ascii="Arial" w:eastAsia="Arial" w:hAnsi="Arial" w:cs="Arial"/>
                <w:b/>
                <w:color w:val="222222"/>
                <w:lang w:val="en-GB"/>
              </w:rPr>
              <w:t>memorandum of cooperation</w:t>
            </w:r>
            <w:r w:rsidR="00FC7C91" w:rsidRPr="00734969">
              <w:rPr>
                <w:rFonts w:ascii="Arial" w:eastAsia="Arial" w:hAnsi="Arial" w:cs="Arial"/>
                <w:b/>
                <w:color w:val="222222"/>
                <w:lang w:val="en-GB"/>
              </w:rPr>
              <w:t>.</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Times New Roman" w:hAnsi="Arial" w:cs="Arial"/>
                <w:color w:val="222222"/>
                <w:lang w:val="en-GB"/>
              </w:rPr>
            </w:pPr>
            <w:r w:rsidRPr="00734969">
              <w:rPr>
                <w:rFonts w:ascii="Arial" w:eastAsia="Times New Roman" w:hAnsi="Arial" w:cs="Arial"/>
                <w:color w:val="222222"/>
                <w:lang w:val="en-GB"/>
              </w:rPr>
              <w:t>What is key for project sustainability?</w:t>
            </w:r>
          </w:p>
        </w:tc>
        <w:tc>
          <w:tcPr>
            <w:tcW w:w="5999" w:type="dxa"/>
          </w:tcPr>
          <w:p w:rsidR="00FC7C91" w:rsidRPr="00734969" w:rsidRDefault="00182B1C"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Ongoing communications with all those involved</w:t>
            </w:r>
            <w:r w:rsidR="00FC7C91" w:rsidRPr="00734969">
              <w:rPr>
                <w:rFonts w:ascii="Arial" w:eastAsia="Arial" w:hAnsi="Arial" w:cs="Arial"/>
                <w:color w:val="222222"/>
                <w:lang w:val="en-GB"/>
              </w:rPr>
              <w:t>.</w:t>
            </w:r>
          </w:p>
          <w:p w:rsidR="00FC7C91" w:rsidRPr="00734969" w:rsidRDefault="00182B1C"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People are the key, without them there is no sustainability.</w:t>
            </w:r>
            <w:r w:rsidR="00FC7C91" w:rsidRPr="00734969">
              <w:rPr>
                <w:rFonts w:ascii="Arial" w:eastAsia="Arial" w:hAnsi="Arial" w:cs="Arial"/>
                <w:color w:val="222222"/>
                <w:lang w:val="en-GB"/>
              </w:rPr>
              <w:t xml:space="preserve"> </w:t>
            </w:r>
          </w:p>
          <w:p w:rsidR="00FC7C91" w:rsidRPr="00734969" w:rsidRDefault="00182B1C"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Volunteers were an important aspect in project implementation.</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Arial" w:hAnsi="Arial" w:cs="Arial"/>
                <w:b/>
                <w:color w:val="222222"/>
                <w:lang w:val="en-GB"/>
              </w:rPr>
            </w:pPr>
            <w:r w:rsidRPr="00734969">
              <w:rPr>
                <w:rFonts w:ascii="Arial" w:eastAsia="Times New Roman" w:hAnsi="Arial" w:cs="Arial"/>
                <w:b/>
                <w:color w:val="222222"/>
                <w:lang w:val="en-GB"/>
              </w:rPr>
              <w:t>What are your recommendations for policy improveme</w:t>
            </w:r>
            <w:bookmarkStart w:id="0" w:name="_GoBack"/>
            <w:bookmarkEnd w:id="0"/>
            <w:r w:rsidRPr="00734969">
              <w:rPr>
                <w:rFonts w:ascii="Arial" w:eastAsia="Times New Roman" w:hAnsi="Arial" w:cs="Arial"/>
                <w:b/>
                <w:color w:val="222222"/>
                <w:lang w:val="en-GB"/>
              </w:rPr>
              <w:t>nt?</w:t>
            </w:r>
          </w:p>
        </w:tc>
        <w:tc>
          <w:tcPr>
            <w:tcW w:w="5999" w:type="dxa"/>
          </w:tcPr>
          <w:p w:rsidR="00182B1C" w:rsidRPr="00734969" w:rsidRDefault="00182B1C" w:rsidP="00734969">
            <w:pPr>
              <w:pStyle w:val="ListParagraph"/>
              <w:numPr>
                <w:ilvl w:val="0"/>
                <w:numId w:val="9"/>
              </w:num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Stronger controls over illegal changes to changes in land use.</w:t>
            </w:r>
          </w:p>
          <w:p w:rsidR="00182B1C" w:rsidRPr="00734969" w:rsidRDefault="00182B1C" w:rsidP="00734969">
            <w:pPr>
              <w:pStyle w:val="ListParagraph"/>
              <w:numPr>
                <w:ilvl w:val="0"/>
                <w:numId w:val="9"/>
              </w:num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Stronger inspection controls over the illegal tilling of the salt flats and steppe in Vojvodina.</w:t>
            </w:r>
          </w:p>
          <w:p w:rsidR="00182B1C" w:rsidRPr="00734969" w:rsidRDefault="00182B1C" w:rsidP="00734969">
            <w:pPr>
              <w:pStyle w:val="ListParagraph"/>
              <w:numPr>
                <w:ilvl w:val="0"/>
                <w:numId w:val="9"/>
              </w:num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Supervision over the illegal activities of pigeon breeders.</w:t>
            </w:r>
          </w:p>
          <w:p w:rsidR="00182B1C" w:rsidRPr="00734969" w:rsidRDefault="00182B1C" w:rsidP="00734969">
            <w:pPr>
              <w:pStyle w:val="ListParagraph"/>
              <w:numPr>
                <w:ilvl w:val="0"/>
                <w:numId w:val="9"/>
              </w:num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 xml:space="preserve">Stronger control over the distribution and use of prohibited pesticides (farmers) and by pigeon breeders </w:t>
            </w:r>
            <w:r w:rsidR="00784B96" w:rsidRPr="00734969">
              <w:rPr>
                <w:rFonts w:ascii="Arial" w:eastAsia="Arial" w:hAnsi="Arial" w:cs="Arial"/>
                <w:b/>
                <w:color w:val="222222"/>
                <w:lang w:val="en-GB"/>
              </w:rPr>
              <w:t>(</w:t>
            </w:r>
            <w:r w:rsidRPr="00734969">
              <w:rPr>
                <w:rFonts w:ascii="Arial" w:eastAsia="Arial" w:hAnsi="Arial" w:cs="Arial"/>
                <w:b/>
                <w:color w:val="222222"/>
                <w:lang w:val="en-GB"/>
              </w:rPr>
              <w:t xml:space="preserve">who rub </w:t>
            </w:r>
            <w:proofErr w:type="spellStart"/>
            <w:r w:rsidRPr="00734969">
              <w:rPr>
                <w:rFonts w:ascii="Arial" w:eastAsia="Arial" w:hAnsi="Arial" w:cs="Arial"/>
                <w:b/>
                <w:color w:val="222222"/>
                <w:lang w:val="en-GB"/>
              </w:rPr>
              <w:t>furadan</w:t>
            </w:r>
            <w:proofErr w:type="spellEnd"/>
            <w:r w:rsidRPr="00734969">
              <w:rPr>
                <w:rFonts w:ascii="Arial" w:eastAsia="Arial" w:hAnsi="Arial" w:cs="Arial"/>
                <w:b/>
                <w:color w:val="222222"/>
                <w:lang w:val="en-GB"/>
              </w:rPr>
              <w:t xml:space="preserve">, </w:t>
            </w:r>
            <w:proofErr w:type="spellStart"/>
            <w:r w:rsidRPr="00734969">
              <w:rPr>
                <w:rFonts w:ascii="Arial" w:eastAsia="Arial" w:hAnsi="Arial" w:cs="Arial"/>
                <w:b/>
                <w:color w:val="222222"/>
                <w:lang w:val="en-GB"/>
              </w:rPr>
              <w:t>lanatan</w:t>
            </w:r>
            <w:proofErr w:type="spellEnd"/>
            <w:r w:rsidRPr="00734969">
              <w:rPr>
                <w:rFonts w:ascii="Arial" w:eastAsia="Arial" w:hAnsi="Arial" w:cs="Arial"/>
                <w:b/>
                <w:color w:val="222222"/>
                <w:lang w:val="en-GB"/>
              </w:rPr>
              <w:t xml:space="preserve"> and </w:t>
            </w:r>
            <w:proofErr w:type="spellStart"/>
            <w:r w:rsidRPr="00734969">
              <w:rPr>
                <w:rFonts w:ascii="Arial" w:eastAsia="Arial" w:hAnsi="Arial" w:cs="Arial"/>
                <w:b/>
                <w:color w:val="222222"/>
                <w:lang w:val="en-GB"/>
              </w:rPr>
              <w:t>krezan</w:t>
            </w:r>
            <w:proofErr w:type="spellEnd"/>
            <w:r w:rsidRPr="00734969">
              <w:rPr>
                <w:rFonts w:ascii="Arial" w:eastAsia="Arial" w:hAnsi="Arial" w:cs="Arial"/>
                <w:b/>
                <w:color w:val="222222"/>
                <w:lang w:val="en-GB"/>
              </w:rPr>
              <w:t xml:space="preserve"> onto the neck of the pigeon where it cannot reach, thereby killing the saker falcon and other predators).</w:t>
            </w:r>
          </w:p>
          <w:p w:rsidR="00FC7C91" w:rsidRPr="00734969" w:rsidRDefault="00182B1C" w:rsidP="00734969">
            <w:pPr>
              <w:pStyle w:val="ListParagraph"/>
              <w:numPr>
                <w:ilvl w:val="0"/>
                <w:numId w:val="9"/>
              </w:num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Nature conservation should be the responsibility of various institutions.</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Arial" w:hAnsi="Arial" w:cs="Arial"/>
                <w:color w:val="222222"/>
                <w:lang w:val="en-GB"/>
              </w:rPr>
            </w:pPr>
            <w:r w:rsidRPr="00734969">
              <w:rPr>
                <w:rFonts w:ascii="Arial" w:eastAsia="Times New Roman" w:hAnsi="Arial" w:cs="Arial"/>
                <w:color w:val="222222"/>
                <w:lang w:val="en-GB"/>
              </w:rPr>
              <w:t>Which examples of good practices would you like to learn more about?</w:t>
            </w:r>
          </w:p>
        </w:tc>
        <w:tc>
          <w:tcPr>
            <w:tcW w:w="5999" w:type="dxa"/>
          </w:tcPr>
          <w:p w:rsidR="00182B1C" w:rsidRPr="00734969" w:rsidRDefault="00182B1C"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Example of resolving conflicts with sides in dispute – pigeon breeding association.</w:t>
            </w:r>
          </w:p>
          <w:p w:rsidR="00182B1C" w:rsidRPr="00734969" w:rsidRDefault="00182B1C"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Examples of inclusion of socially threatened groups and minorities as volunteers.</w:t>
            </w:r>
          </w:p>
          <w:p w:rsidR="00FC7C91" w:rsidRPr="00734969" w:rsidRDefault="00182B1C"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Co</w:t>
            </w:r>
            <w:r w:rsidR="00E46E27" w:rsidRPr="00734969">
              <w:rPr>
                <w:rFonts w:ascii="Arial" w:eastAsia="Arial" w:hAnsi="Arial" w:cs="Arial"/>
                <w:color w:val="222222"/>
                <w:lang w:val="en-GB"/>
              </w:rPr>
              <w:t>-</w:t>
            </w:r>
            <w:r w:rsidRPr="00734969">
              <w:rPr>
                <w:rFonts w:ascii="Arial" w:eastAsia="Arial" w:hAnsi="Arial" w:cs="Arial"/>
                <w:color w:val="222222"/>
                <w:lang w:val="en-GB"/>
              </w:rPr>
              <w:t>financing for LIFE.</w:t>
            </w: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Arial" w:hAnsi="Arial" w:cs="Arial"/>
                <w:b/>
                <w:color w:val="222222"/>
                <w:lang w:val="en-GB"/>
              </w:rPr>
            </w:pPr>
            <w:r w:rsidRPr="00734969">
              <w:rPr>
                <w:rFonts w:ascii="Arial" w:eastAsia="Arial" w:hAnsi="Arial" w:cs="Arial"/>
                <w:b/>
                <w:color w:val="222222"/>
                <w:lang w:val="en-GB"/>
              </w:rPr>
              <w:t>Expectations</w:t>
            </w:r>
          </w:p>
        </w:tc>
        <w:tc>
          <w:tcPr>
            <w:tcW w:w="5999" w:type="dxa"/>
            <w:tcBorders>
              <w:left w:val="nil"/>
            </w:tcBorders>
          </w:tcPr>
          <w:p w:rsidR="00FC7C91" w:rsidRPr="00734969" w:rsidRDefault="00FC7C91" w:rsidP="00734969">
            <w:pPr>
              <w:shd w:val="clear" w:color="auto" w:fill="FFFFFF"/>
              <w:spacing w:line="360" w:lineRule="auto"/>
              <w:rPr>
                <w:rFonts w:ascii="Arial" w:eastAsia="Arial" w:hAnsi="Arial" w:cs="Arial"/>
                <w:color w:val="222222"/>
                <w:lang w:val="en-GB"/>
              </w:rPr>
            </w:pPr>
          </w:p>
        </w:tc>
      </w:tr>
      <w:tr w:rsidR="00FC7C91" w:rsidRPr="00734969" w:rsidTr="00FC7C91">
        <w:tc>
          <w:tcPr>
            <w:tcW w:w="3397" w:type="dxa"/>
          </w:tcPr>
          <w:p w:rsidR="00FC7C91" w:rsidRPr="00734969" w:rsidRDefault="00FC7C91"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What are your expectations from WWF?</w:t>
            </w:r>
          </w:p>
        </w:tc>
        <w:tc>
          <w:tcPr>
            <w:tcW w:w="5999" w:type="dxa"/>
          </w:tcPr>
          <w:p w:rsidR="00182B1C" w:rsidRPr="00734969" w:rsidRDefault="00182B1C"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 xml:space="preserve">Assistance in lobbying the relevant institutions to improve the status of the saker </w:t>
            </w:r>
            <w:r w:rsidR="00E46E27" w:rsidRPr="00734969">
              <w:rPr>
                <w:rFonts w:ascii="Arial" w:eastAsia="Arial" w:hAnsi="Arial" w:cs="Arial"/>
                <w:color w:val="222222"/>
                <w:lang w:val="en-GB"/>
              </w:rPr>
              <w:t>falcon</w:t>
            </w:r>
            <w:r w:rsidRPr="00734969">
              <w:rPr>
                <w:rFonts w:ascii="Arial" w:eastAsia="Arial" w:hAnsi="Arial" w:cs="Arial"/>
                <w:color w:val="222222"/>
                <w:lang w:val="en-GB"/>
              </w:rPr>
              <w:t xml:space="preserve"> and to implement active protection.</w:t>
            </w:r>
          </w:p>
          <w:p w:rsidR="00FC7C91" w:rsidRPr="00734969" w:rsidRDefault="00182B1C" w:rsidP="00734969">
            <w:pPr>
              <w:shd w:val="clear" w:color="auto" w:fill="FFFFFF"/>
              <w:spacing w:line="360" w:lineRule="auto"/>
              <w:rPr>
                <w:rFonts w:ascii="Arial" w:eastAsia="Arial" w:hAnsi="Arial" w:cs="Arial"/>
                <w:color w:val="222222"/>
                <w:lang w:val="en-GB"/>
              </w:rPr>
            </w:pPr>
            <w:r w:rsidRPr="00734969">
              <w:rPr>
                <w:rFonts w:ascii="Arial" w:eastAsia="Arial" w:hAnsi="Arial" w:cs="Arial"/>
                <w:color w:val="222222"/>
                <w:lang w:val="en-GB"/>
              </w:rPr>
              <w:t>Co</w:t>
            </w:r>
            <w:r w:rsidR="00E46E27" w:rsidRPr="00734969">
              <w:rPr>
                <w:rFonts w:ascii="Arial" w:eastAsia="Arial" w:hAnsi="Arial" w:cs="Arial"/>
                <w:color w:val="222222"/>
                <w:lang w:val="en-GB"/>
              </w:rPr>
              <w:t>-</w:t>
            </w:r>
            <w:r w:rsidRPr="00734969">
              <w:rPr>
                <w:rFonts w:ascii="Arial" w:eastAsia="Arial" w:hAnsi="Arial" w:cs="Arial"/>
                <w:color w:val="222222"/>
                <w:lang w:val="en-GB"/>
              </w:rPr>
              <w:t>financing and partnership.</w:t>
            </w:r>
            <w:r w:rsidR="00FC7C91" w:rsidRPr="00734969">
              <w:rPr>
                <w:rFonts w:ascii="Arial" w:eastAsia="Arial" w:hAnsi="Arial" w:cs="Arial"/>
                <w:color w:val="222222"/>
                <w:lang w:val="en-GB"/>
              </w:rPr>
              <w:t xml:space="preserve"> </w:t>
            </w:r>
          </w:p>
        </w:tc>
      </w:tr>
    </w:tbl>
    <w:p w:rsidR="00E207AC" w:rsidRPr="00734969" w:rsidRDefault="00E207AC" w:rsidP="00734969">
      <w:pPr>
        <w:shd w:val="clear" w:color="auto" w:fill="FFFFFF"/>
        <w:spacing w:after="0" w:line="360" w:lineRule="auto"/>
        <w:rPr>
          <w:rFonts w:ascii="Arial" w:eastAsia="Arial" w:hAnsi="Arial" w:cs="Arial"/>
          <w:color w:val="222222"/>
          <w:lang w:val="en-GB"/>
        </w:rPr>
      </w:pPr>
      <w:bookmarkStart w:id="1" w:name="_gjdgxs" w:colFirst="0" w:colLast="0"/>
      <w:bookmarkEnd w:id="1"/>
    </w:p>
    <w:sectPr w:rsidR="00E207AC" w:rsidRPr="00734969">
      <w:pgSz w:w="12240" w:h="15840"/>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7017C"/>
    <w:multiLevelType w:val="multilevel"/>
    <w:tmpl w:val="4B14A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507FAB"/>
    <w:multiLevelType w:val="hybridMultilevel"/>
    <w:tmpl w:val="193464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3E00642"/>
    <w:multiLevelType w:val="multilevel"/>
    <w:tmpl w:val="9F8402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48A7844"/>
    <w:multiLevelType w:val="multilevel"/>
    <w:tmpl w:val="358ED6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D265548"/>
    <w:multiLevelType w:val="multilevel"/>
    <w:tmpl w:val="FB6855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2B77B6"/>
    <w:multiLevelType w:val="multilevel"/>
    <w:tmpl w:val="C09CCA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16743D5"/>
    <w:multiLevelType w:val="multilevel"/>
    <w:tmpl w:val="E496EB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C635EED"/>
    <w:multiLevelType w:val="multilevel"/>
    <w:tmpl w:val="CD4C8A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6D2D2C37"/>
    <w:multiLevelType w:val="multilevel"/>
    <w:tmpl w:val="D8ACD330"/>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8"/>
  </w:num>
  <w:num w:numId="2">
    <w:abstractNumId w:val="5"/>
  </w:num>
  <w:num w:numId="3">
    <w:abstractNumId w:val="3"/>
  </w:num>
  <w:num w:numId="4">
    <w:abstractNumId w:val="2"/>
  </w:num>
  <w:num w:numId="5">
    <w:abstractNumId w:val="0"/>
  </w:num>
  <w:num w:numId="6">
    <w:abstractNumId w:val="6"/>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AC"/>
    <w:rsid w:val="00043F1E"/>
    <w:rsid w:val="0004421D"/>
    <w:rsid w:val="00182B1C"/>
    <w:rsid w:val="001A5977"/>
    <w:rsid w:val="002D042C"/>
    <w:rsid w:val="004B1E6E"/>
    <w:rsid w:val="006B0CB5"/>
    <w:rsid w:val="00734969"/>
    <w:rsid w:val="00753FB8"/>
    <w:rsid w:val="00784B96"/>
    <w:rsid w:val="00837ADC"/>
    <w:rsid w:val="00852269"/>
    <w:rsid w:val="00886AC4"/>
    <w:rsid w:val="008C6739"/>
    <w:rsid w:val="0095304C"/>
    <w:rsid w:val="00DC5234"/>
    <w:rsid w:val="00E207AC"/>
    <w:rsid w:val="00E46E27"/>
    <w:rsid w:val="00F15B23"/>
    <w:rsid w:val="00F9573A"/>
    <w:rsid w:val="00FC7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B23A2C-494E-40FD-A549-839F54DD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hr-HR"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F15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Kasandra Zorica Ivanić</dc:creator>
  <cp:lastModifiedBy>Kasandra Zorica Ivanić</cp:lastModifiedBy>
  <cp:revision>2</cp:revision>
  <dcterms:created xsi:type="dcterms:W3CDTF">2018-04-20T15:42:00Z</dcterms:created>
  <dcterms:modified xsi:type="dcterms:W3CDTF">2018-04-20T15:42:00Z</dcterms:modified>
</cp:coreProperties>
</file>