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2A" w:rsidRDefault="000A522A" w:rsidP="000A522A">
      <w:pPr>
        <w:pStyle w:val="a3"/>
        <w:spacing w:before="0" w:before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hAnsi="Segoe UI" w:cs="Segoe UI"/>
          <w:color w:val="1D2125"/>
          <w:sz w:val="23"/>
          <w:szCs w:val="23"/>
        </w:rPr>
        <w:t>Дифференциалом</w:t>
      </w:r>
      <w:r>
        <w:rPr>
          <w:rFonts w:ascii="Segoe UI" w:hAnsi="Segoe UI" w:cs="Segoe UI"/>
          <w:color w:val="1D2125"/>
          <w:sz w:val="23"/>
          <w:szCs w:val="23"/>
        </w:rPr>
        <w:t> функции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>в точке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jxassistivemathml"/>
          <w:rFonts w:ascii="Segoe UI" w:hAnsi="Segoe UI" w:cs="Segoe UI"/>
          <w:color w:val="1D2125"/>
          <w:sz w:val="23"/>
          <w:szCs w:val="23"/>
          <w:bdr w:val="none" w:sz="0" w:space="0" w:color="auto" w:frame="1"/>
        </w:rPr>
        <w:t>x0</w:t>
      </w:r>
      <w:r>
        <w:rPr>
          <w:rFonts w:ascii="Segoe UI" w:hAnsi="Segoe UI" w:cs="Segoe UI"/>
          <w:color w:val="1D2125"/>
          <w:sz w:val="23"/>
          <w:szCs w:val="23"/>
        </w:rPr>
        <w:t> называется главная линейная часть </w:t>
      </w:r>
      <w:proofErr w:type="spell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color w:val="1D2125"/>
          <w:sz w:val="26"/>
          <w:szCs w:val="26"/>
          <w:bdr w:val="none" w:sz="0" w:space="0" w:color="auto" w:frame="1"/>
        </w:rPr>
        <w:t>⋅</w:t>
      </w:r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ее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приращения  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proofErr w:type="gramEnd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Segoe UI" w:hAnsi="Segoe UI" w:cs="Segoe UI"/>
          <w:color w:val="1D2125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> и обозначается </w:t>
      </w:r>
      <w:proofErr w:type="spell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dy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,  </w:t>
      </w:r>
      <w:proofErr w:type="spell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df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 xml:space="preserve"> или  </w:t>
      </w:r>
      <w:proofErr w:type="spell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df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Segoe UI" w:hAnsi="Segoe UI" w:cs="Segoe UI"/>
          <w:color w:val="1D2125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>:</w:t>
      </w:r>
    </w:p>
    <w:p w:rsidR="000A522A" w:rsidRDefault="000A522A" w:rsidP="000A522A">
      <w:pPr>
        <w:pStyle w:val="a3"/>
        <w:spacing w:before="0" w:beforeAutospacing="0" w:after="0"/>
        <w:jc w:val="center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dy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color w:val="1D2125"/>
          <w:sz w:val="26"/>
          <w:szCs w:val="26"/>
          <w:bdr w:val="none" w:sz="0" w:space="0" w:color="auto" w:frame="1"/>
        </w:rPr>
        <w:t>⋅</w:t>
      </w:r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0A522A" w:rsidRDefault="000A522A" w:rsidP="000A522A">
      <w:pPr>
        <w:pStyle w:val="a3"/>
        <w:spacing w:before="0" w:beforeAutospacing="0"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18AA2DC1" wp14:editId="53A9F9A3">
            <wp:extent cx="4592249" cy="1574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09" t="42201" r="29369" b="28216"/>
                    <a:stretch/>
                  </pic:blipFill>
                  <pic:spPr bwMode="auto">
                    <a:xfrm>
                      <a:off x="0" y="0"/>
                      <a:ext cx="4608271" cy="158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22A" w:rsidRDefault="000A522A" w:rsidP="000A522A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 w:rsidRPr="00843944">
        <w:rPr>
          <w:rFonts w:ascii="Segoe UI" w:hAnsi="Segoe UI" w:cs="Segoe UI"/>
          <w:b/>
          <w:color w:val="1D2125"/>
          <w:sz w:val="23"/>
          <w:szCs w:val="23"/>
        </w:rPr>
        <w:t>Геометрический смысл</w:t>
      </w:r>
      <w:r>
        <w:rPr>
          <w:rFonts w:ascii="Segoe UI" w:hAnsi="Segoe UI" w:cs="Segoe UI"/>
          <w:color w:val="1D2125"/>
          <w:sz w:val="23"/>
          <w:szCs w:val="23"/>
        </w:rPr>
        <w:t xml:space="preserve"> дифференциала функции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> в точке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Fonts w:ascii="Segoe UI" w:hAnsi="Segoe UI" w:cs="Segoe UI"/>
          <w:color w:val="1D2125"/>
          <w:sz w:val="23"/>
          <w:szCs w:val="23"/>
        </w:rPr>
        <w:t> следует из формулы </w:t>
      </w:r>
      <w:proofErr w:type="spell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df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gramStart"/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)=</w:t>
      </w:r>
      <w:proofErr w:type="gramEnd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 и геометрического смысла производной 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)=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tg</w:t>
      </w:r>
      <w:proofErr w:type="spellEnd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α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 xml:space="preserve">, </w:t>
      </w:r>
      <w:r>
        <w:rPr>
          <w:rFonts w:ascii="Segoe UI" w:hAnsi="Segoe UI" w:cs="Segoe UI"/>
          <w:color w:val="1D2125"/>
          <w:sz w:val="23"/>
          <w:szCs w:val="23"/>
        </w:rPr>
        <w:t>где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α</w:t>
      </w:r>
      <w:r>
        <w:rPr>
          <w:rFonts w:ascii="Segoe UI" w:hAnsi="Segoe UI" w:cs="Segoe UI"/>
          <w:color w:val="1D2125"/>
          <w:sz w:val="23"/>
          <w:szCs w:val="23"/>
        </w:rPr>
        <w:t>– угол наклона касательной):</w:t>
      </w:r>
    </w:p>
    <w:p w:rsidR="000A522A" w:rsidRDefault="00843944" w:rsidP="000A522A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</w:t>
      </w:r>
      <w:bookmarkStart w:id="0" w:name="_GoBack"/>
      <w:bookmarkEnd w:id="0"/>
      <w:r w:rsidR="000A522A">
        <w:rPr>
          <w:rFonts w:ascii="Segoe UI" w:hAnsi="Segoe UI" w:cs="Segoe UI"/>
          <w:color w:val="1D2125"/>
          <w:sz w:val="23"/>
          <w:szCs w:val="23"/>
        </w:rPr>
        <w:t>ифференциал функции равен приращению </w:t>
      </w:r>
      <w:r w:rsidR="000A522A"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AB</w:t>
      </w:r>
      <w:r w:rsidR="000A522A">
        <w:rPr>
          <w:rFonts w:ascii="Segoe UI" w:hAnsi="Segoe UI" w:cs="Segoe UI"/>
          <w:color w:val="1D2125"/>
          <w:sz w:val="23"/>
          <w:szCs w:val="23"/>
        </w:rPr>
        <w:t> ординаты касательной, проведенной к графику функции </w:t>
      </w:r>
      <w:r w:rsidR="000A522A"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y</w:t>
      </w:r>
      <w:r w:rsidR="000A522A"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=</w:t>
      </w:r>
      <w:r w:rsidR="000A522A"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 w:rsidR="000A522A"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 w:rsidR="000A522A"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 w:rsidR="000A522A"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 w:rsidR="000A522A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="000A522A">
        <w:rPr>
          <w:rFonts w:ascii="Segoe UI" w:hAnsi="Segoe UI" w:cs="Segoe UI"/>
          <w:color w:val="1D2125"/>
          <w:sz w:val="23"/>
          <w:szCs w:val="23"/>
        </w:rPr>
        <w:t>в точке </w:t>
      </w:r>
      <w:r w:rsidR="000A522A"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 w:rsidR="000A522A"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 w:rsidR="000A522A">
        <w:rPr>
          <w:rFonts w:ascii="Segoe UI" w:hAnsi="Segoe UI" w:cs="Segoe UI"/>
          <w:color w:val="1D2125"/>
          <w:sz w:val="23"/>
          <w:szCs w:val="23"/>
        </w:rPr>
        <w:t>, когда аргумент получает приращение </w:t>
      </w:r>
      <w:proofErr w:type="spellStart"/>
      <w:r w:rsidR="000A522A"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 w:rsidR="000A522A"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 w:rsidR="000A522A">
        <w:rPr>
          <w:rFonts w:ascii="Segoe UI" w:hAnsi="Segoe UI" w:cs="Segoe UI"/>
          <w:color w:val="1D2125"/>
          <w:sz w:val="23"/>
          <w:szCs w:val="23"/>
        </w:rPr>
        <w:t>.</w:t>
      </w:r>
    </w:p>
    <w:p w:rsidR="000A522A" w:rsidRDefault="000A522A" w:rsidP="000A522A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Дифференциал функции </w:t>
      </w:r>
      <w:proofErr w:type="spell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df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может быть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как положительным, так и отрицательным. Он также может быть больше, меньше или равен (если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)=</w:t>
      </w:r>
      <w:proofErr w:type="spell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const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) приращению 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>функции в точке.</w:t>
      </w:r>
    </w:p>
    <w:p w:rsidR="00843944" w:rsidRDefault="00843944" w:rsidP="00843944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843944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Использование дифференциала для приближенных вычислений</w:t>
      </w:r>
    </w:p>
    <w:p w:rsidR="00843944" w:rsidRPr="00843944" w:rsidRDefault="00843944" w:rsidP="00843944">
      <w:pPr>
        <w:shd w:val="clear" w:color="auto" w:fill="FFFFFF"/>
        <w:spacing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>
        <w:rPr>
          <w:rFonts w:ascii="Segoe UI" w:hAnsi="Segoe UI" w:cs="Segoe UI"/>
          <w:color w:val="1D2125"/>
          <w:sz w:val="23"/>
          <w:szCs w:val="23"/>
        </w:rPr>
        <w:t>Из определений дифференцируемой функции и дифференциала следует, что приращение функции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> в точке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Fonts w:ascii="Segoe UI" w:hAnsi="Segoe UI" w:cs="Segoe UI"/>
          <w:color w:val="1D2125"/>
          <w:sz w:val="23"/>
          <w:szCs w:val="23"/>
        </w:rPr>
        <w:t> может быть представлено в виде:</w:t>
      </w:r>
    </w:p>
    <w:p w:rsidR="00843944" w:rsidRDefault="00843944" w:rsidP="00843944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gramStart"/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)=</w:t>
      </w:r>
      <w:proofErr w:type="spellStart"/>
      <w:proofErr w:type="gramEnd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df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)+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o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>,</w:t>
      </w:r>
    </w:p>
    <w:p w:rsidR="00843944" w:rsidRDefault="00843944" w:rsidP="00843944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где 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843944" w:rsidRDefault="00843944" w:rsidP="00843944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Отбрасывая бесконечно малое при </w:t>
      </w:r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→</w:t>
      </w:r>
      <w:r>
        <w:rPr>
          <w:rStyle w:val="mn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0</w:t>
      </w:r>
      <w:r>
        <w:rPr>
          <w:rFonts w:ascii="Segoe UI" w:hAnsi="Segoe UI" w:cs="Segoe UI"/>
          <w:color w:val="1D2125"/>
          <w:sz w:val="23"/>
          <w:szCs w:val="23"/>
        </w:rPr>
        <w:t> слагаемое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o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>, получим приближенное равенство:</w:t>
      </w:r>
    </w:p>
    <w:p w:rsidR="00843944" w:rsidRDefault="00843944" w:rsidP="00843944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gramStart"/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)≈</w:t>
      </w:r>
      <w:proofErr w:type="spellStart"/>
      <w:proofErr w:type="gramEnd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df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 xml:space="preserve">  </w:t>
      </w:r>
      <w:r>
        <w:rPr>
          <w:rFonts w:ascii="Segoe UI" w:hAnsi="Segoe UI" w:cs="Segoe UI"/>
          <w:color w:val="1D2125"/>
          <w:sz w:val="23"/>
          <w:szCs w:val="23"/>
        </w:rPr>
        <w:t>или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)≈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843944" w:rsidRDefault="00843944" w:rsidP="00843944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Отсюда следует, что значение функции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jxassistivemathml"/>
          <w:rFonts w:ascii="Segoe UI" w:hAnsi="Segoe UI" w:cs="Segoe UI"/>
          <w:color w:val="1D2125"/>
          <w:sz w:val="23"/>
          <w:szCs w:val="23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>в точке достаточно близкой к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Fonts w:ascii="Segoe UI" w:hAnsi="Segoe UI" w:cs="Segoe UI"/>
          <w:color w:val="1D2125"/>
          <w:sz w:val="23"/>
          <w:szCs w:val="23"/>
        </w:rPr>
        <w:t> может быть приближенно найдено по формуле</w:t>
      </w:r>
    </w:p>
    <w:p w:rsidR="00843944" w:rsidRDefault="00843944" w:rsidP="00843944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proofErr w:type="gramStart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)≈</w:t>
      </w:r>
      <w:proofErr w:type="gramEnd"/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)+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 </w:t>
      </w:r>
      <w:r>
        <w:rPr>
          <w:rFonts w:ascii="Segoe UI" w:hAnsi="Segoe UI" w:cs="Segoe UI"/>
          <w:color w:val="1D2125"/>
          <w:sz w:val="23"/>
          <w:szCs w:val="23"/>
        </w:rPr>
        <w:t>или</w:t>
      </w:r>
      <w:r>
        <w:rPr>
          <w:rFonts w:ascii="Segoe UI" w:hAnsi="Segoe UI" w:cs="Segoe UI"/>
          <w:color w:val="1D2125"/>
          <w:sz w:val="23"/>
          <w:szCs w:val="23"/>
        </w:rPr>
        <w:t xml:space="preserve">  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)≈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)+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)(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843944" w:rsidRDefault="00843944" w:rsidP="00843944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Отметим, что чем ближе к нулю приращение </w:t>
      </w:r>
      <w:proofErr w:type="spellStart"/>
      <w:r>
        <w:rPr>
          <w:rStyle w:val="mi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Fonts w:ascii="Segoe UI" w:hAnsi="Segoe UI" w:cs="Segoe UI"/>
          <w:color w:val="1D2125"/>
          <w:sz w:val="23"/>
          <w:szCs w:val="23"/>
        </w:rPr>
        <w:t>, тем меньше погрешность вычислений.</w:t>
      </w:r>
    </w:p>
    <w:p w:rsidR="00843944" w:rsidRDefault="00843944" w:rsidP="000A522A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0A522A" w:rsidRDefault="000A522A" w:rsidP="000A522A">
      <w:pPr>
        <w:pStyle w:val="a3"/>
        <w:spacing w:before="0" w:beforeAutospacing="0" w:after="0"/>
        <w:jc w:val="center"/>
        <w:rPr>
          <w:rFonts w:ascii="Segoe UI" w:hAnsi="Segoe UI" w:cs="Segoe UI"/>
          <w:color w:val="1D2125"/>
          <w:sz w:val="23"/>
          <w:szCs w:val="23"/>
        </w:rPr>
      </w:pPr>
    </w:p>
    <w:p w:rsidR="004D485A" w:rsidRPr="004D485A" w:rsidRDefault="004D485A">
      <w:pPr>
        <w:rPr>
          <w:rFonts w:ascii="Times New Roman" w:hAnsi="Times New Roman" w:cs="Times New Roman"/>
          <w:sz w:val="24"/>
          <w:szCs w:val="24"/>
        </w:rPr>
      </w:pPr>
    </w:p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p w:rsidR="004D485A" w:rsidRDefault="004D485A"/>
    <w:sectPr w:rsidR="004D4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5A"/>
    <w:rsid w:val="000A522A"/>
    <w:rsid w:val="00430C79"/>
    <w:rsid w:val="004D485A"/>
    <w:rsid w:val="008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146D"/>
  <w15:chartTrackingRefBased/>
  <w15:docId w15:val="{019447F7-3453-4C0E-8481-730D9681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39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0A522A"/>
  </w:style>
  <w:style w:type="character" w:customStyle="1" w:styleId="mo">
    <w:name w:val="mo"/>
    <w:basedOn w:val="a0"/>
    <w:rsid w:val="000A522A"/>
  </w:style>
  <w:style w:type="character" w:customStyle="1" w:styleId="mjxassistivemathml">
    <w:name w:val="mjx_assistive_mathml"/>
    <w:basedOn w:val="a0"/>
    <w:rsid w:val="000A522A"/>
  </w:style>
  <w:style w:type="paragraph" w:styleId="a3">
    <w:name w:val="Normal (Web)"/>
    <w:basedOn w:val="a"/>
    <w:uiPriority w:val="99"/>
    <w:semiHidden/>
    <w:unhideWhenUsed/>
    <w:rsid w:val="000A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522A"/>
    <w:rPr>
      <w:b/>
      <w:bCs/>
    </w:rPr>
  </w:style>
  <w:style w:type="character" w:customStyle="1" w:styleId="mn">
    <w:name w:val="mn"/>
    <w:basedOn w:val="a0"/>
    <w:rsid w:val="000A522A"/>
  </w:style>
  <w:style w:type="character" w:customStyle="1" w:styleId="30">
    <w:name w:val="Заголовок 3 Знак"/>
    <w:basedOn w:val="a0"/>
    <w:link w:val="3"/>
    <w:uiPriority w:val="9"/>
    <w:rsid w:val="008439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2022-12-24T20:07:00Z</dcterms:created>
  <dcterms:modified xsi:type="dcterms:W3CDTF">2022-12-24T20:33:00Z</dcterms:modified>
</cp:coreProperties>
</file>