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95E4" w14:textId="77777777" w:rsidR="00F5010B" w:rsidRPr="002A2A2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A2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680FF4F" w14:textId="77777777" w:rsidR="00F5010B" w:rsidRPr="002A2A2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A2B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DCF2503" w14:textId="77777777" w:rsidR="00F5010B" w:rsidRPr="002A2A2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A2B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2ECB971E" w14:textId="77777777" w:rsidR="00F5010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A2B">
        <w:rPr>
          <w:rFonts w:ascii="Times New Roman" w:hAnsi="Times New Roman" w:cs="Times New Roman"/>
          <w:sz w:val="28"/>
          <w:szCs w:val="28"/>
        </w:rPr>
        <w:t>Кафедра физики</w:t>
      </w:r>
    </w:p>
    <w:p w14:paraId="5371281F" w14:textId="77777777" w:rsidR="00F5010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1D1F61" w14:textId="77777777" w:rsidR="00F5010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99836" w14:textId="77777777" w:rsidR="00F5010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6156DC" w14:textId="77777777" w:rsidR="00F5010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E30E1" w14:textId="77777777" w:rsidR="00F5010B" w:rsidRPr="002A2A2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6045A" w14:textId="42BB2E84" w:rsidR="00F5010B" w:rsidRPr="002A2A2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A2B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3э.5</w:t>
      </w:r>
    </w:p>
    <w:p w14:paraId="31D1B7A7" w14:textId="501D988E" w:rsidR="00F5010B" w:rsidRPr="002A2A2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247B1">
        <w:rPr>
          <w:rFonts w:ascii="Times New Roman" w:hAnsi="Times New Roman" w:cs="Times New Roman"/>
          <w:sz w:val="28"/>
          <w:szCs w:val="28"/>
        </w:rPr>
        <w:t>Изучение законов магнитного поля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57F5C08" w14:textId="77777777" w:rsidR="00F5010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FA7AFF" w14:textId="77777777" w:rsidR="00F5010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4D452E" w14:textId="77777777" w:rsidR="00F5010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63C690" w14:textId="77777777" w:rsidR="00F5010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C5356A" w14:textId="77777777" w:rsidR="00F5010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EF8B4" w14:textId="77777777" w:rsidR="00F5010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7D905" w14:textId="77777777" w:rsidR="00F5010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0D8788" w14:textId="77777777" w:rsidR="00F5010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1549D7" w14:textId="77777777" w:rsidR="00F5010B" w:rsidRDefault="00F5010B" w:rsidP="00F501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Жуковская Е.Г.</w:t>
      </w:r>
    </w:p>
    <w:p w14:paraId="08BEAA5B" w14:textId="77777777" w:rsidR="00F5010B" w:rsidRDefault="00F5010B" w:rsidP="00F501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Русина Н.В.</w:t>
      </w:r>
    </w:p>
    <w:p w14:paraId="159A1218" w14:textId="77777777" w:rsidR="00F5010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B4DC90" w14:textId="77777777" w:rsidR="00F5010B" w:rsidRDefault="00F5010B" w:rsidP="00F5010B">
      <w:pPr>
        <w:rPr>
          <w:rFonts w:ascii="Times New Roman" w:hAnsi="Times New Roman" w:cs="Times New Roman"/>
          <w:sz w:val="28"/>
          <w:szCs w:val="28"/>
        </w:rPr>
      </w:pPr>
    </w:p>
    <w:p w14:paraId="7F7E62D7" w14:textId="77777777" w:rsidR="00F5010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A2CCD7" w14:textId="77777777" w:rsidR="00F5010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91BF6" w14:textId="77777777" w:rsidR="00F5010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28DA0" w14:textId="77777777" w:rsidR="00F5010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0041F" w14:textId="77777777" w:rsidR="00F5010B" w:rsidRPr="002A2A2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FB00AA" w14:textId="77777777" w:rsidR="00F5010B" w:rsidRDefault="00F5010B" w:rsidP="00F501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A2B">
        <w:rPr>
          <w:rFonts w:ascii="Times New Roman" w:hAnsi="Times New Roman" w:cs="Times New Roman"/>
          <w:sz w:val="28"/>
          <w:szCs w:val="28"/>
        </w:rPr>
        <w:t>Минск 2022</w:t>
      </w:r>
    </w:p>
    <w:p w14:paraId="055546B7" w14:textId="73F6624C" w:rsidR="00F5010B" w:rsidRDefault="00F5010B" w:rsidP="00F501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0AC51917" w14:textId="77777777" w:rsidR="00387B98" w:rsidRPr="00387B98" w:rsidRDefault="00387B98" w:rsidP="00387B98">
      <w:pPr>
        <w:rPr>
          <w:rFonts w:ascii="Times New Roman" w:hAnsi="Times New Roman" w:cs="Times New Roman"/>
          <w:sz w:val="24"/>
          <w:szCs w:val="24"/>
        </w:rPr>
      </w:pPr>
      <w:r w:rsidRPr="00387B98">
        <w:rPr>
          <w:rFonts w:ascii="Times New Roman" w:hAnsi="Times New Roman" w:cs="Times New Roman"/>
          <w:sz w:val="24"/>
          <w:szCs w:val="24"/>
        </w:rPr>
        <w:t>1. Ознакомиться с одним из методов измерения индукции магнитного поля.</w:t>
      </w:r>
    </w:p>
    <w:p w14:paraId="5BB32209" w14:textId="363F9533" w:rsidR="00387B98" w:rsidRPr="00387B98" w:rsidRDefault="00387B98" w:rsidP="00387B98">
      <w:pPr>
        <w:rPr>
          <w:rFonts w:ascii="Times New Roman" w:hAnsi="Times New Roman" w:cs="Times New Roman"/>
          <w:sz w:val="24"/>
          <w:szCs w:val="24"/>
        </w:rPr>
      </w:pPr>
      <w:r w:rsidRPr="00387B98">
        <w:rPr>
          <w:rFonts w:ascii="Times New Roman" w:hAnsi="Times New Roman" w:cs="Times New Roman"/>
          <w:sz w:val="24"/>
          <w:szCs w:val="24"/>
        </w:rPr>
        <w:t>2. Проверить теорему Гаусса для поля вектора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B9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2603BB" w14:textId="697B3225" w:rsidR="00F5010B" w:rsidRPr="00F5010B" w:rsidRDefault="00387B98" w:rsidP="00387B98">
      <w:pPr>
        <w:rPr>
          <w:rFonts w:ascii="Times New Roman" w:hAnsi="Times New Roman" w:cs="Times New Roman"/>
          <w:sz w:val="24"/>
          <w:szCs w:val="24"/>
        </w:rPr>
      </w:pPr>
      <w:r w:rsidRPr="00387B98">
        <w:rPr>
          <w:rFonts w:ascii="Times New Roman" w:hAnsi="Times New Roman" w:cs="Times New Roman"/>
          <w:sz w:val="24"/>
          <w:szCs w:val="24"/>
        </w:rPr>
        <w:t>3. Проверить теорему о циркуляции вектора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B9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FC82B6" w14:textId="77777777" w:rsidR="00F5010B" w:rsidRDefault="00F5010B" w:rsidP="00F5010B">
      <w:pPr>
        <w:spacing w:line="1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Приборы и принадлежности:</w:t>
      </w:r>
    </w:p>
    <w:p w14:paraId="693C4900" w14:textId="1450D35F" w:rsidR="00F5010B" w:rsidRPr="007A186D" w:rsidRDefault="007A186D" w:rsidP="007A186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86D">
        <w:rPr>
          <w:rFonts w:ascii="Times New Roman" w:hAnsi="Times New Roman" w:cs="Times New Roman"/>
          <w:sz w:val="24"/>
          <w:szCs w:val="24"/>
        </w:rPr>
        <w:t>Установка состоит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86D">
        <w:rPr>
          <w:rFonts w:ascii="Times New Roman" w:hAnsi="Times New Roman" w:cs="Times New Roman"/>
          <w:sz w:val="24"/>
          <w:szCs w:val="24"/>
        </w:rPr>
        <w:t xml:space="preserve">из кольцевого проволочного проводника L1, укрепленного на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7A186D">
        <w:rPr>
          <w:rFonts w:ascii="Times New Roman" w:hAnsi="Times New Roman" w:cs="Times New Roman"/>
          <w:sz w:val="24"/>
          <w:szCs w:val="24"/>
        </w:rPr>
        <w:t>одставке, и небольшой проволочной катушки L2, помещенной в зонд и соединенной с измерительной системой. В измерительную систему входят преобразователь (П) и измерительный прибор (ИП). Диаметр d измерительной катушки L2 намного меньше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86D">
        <w:rPr>
          <w:rFonts w:ascii="Times New Roman" w:hAnsi="Times New Roman" w:cs="Times New Roman"/>
          <w:sz w:val="24"/>
          <w:szCs w:val="24"/>
        </w:rPr>
        <w:t>диаметра D кольцевого проводника L1. Измерительная катушка жестко закреплена внутри зонда и подключена к измерительному прибору</w:t>
      </w:r>
      <w:r w:rsidRPr="007A186D">
        <w:rPr>
          <w:rFonts w:ascii="Times New Roman" w:hAnsi="Times New Roman" w:cs="Times New Roman"/>
          <w:sz w:val="24"/>
          <w:szCs w:val="24"/>
        </w:rPr>
        <w:t>.</w:t>
      </w:r>
    </w:p>
    <w:p w14:paraId="48C968F4" w14:textId="77777777" w:rsidR="00F5010B" w:rsidRDefault="00F5010B" w:rsidP="00F5010B">
      <w:pPr>
        <w:spacing w:line="1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установки:</w:t>
      </w:r>
    </w:p>
    <w:p w14:paraId="437F95EC" w14:textId="31888F2A" w:rsidR="00F5010B" w:rsidRDefault="0044033E" w:rsidP="00F50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A7B17" wp14:editId="23990A58">
            <wp:extent cx="4488180" cy="15925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07D6" w14:textId="6395FF71" w:rsidR="0044033E" w:rsidRDefault="004D6126" w:rsidP="00F50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570DC" wp14:editId="00374671">
            <wp:extent cx="5539740" cy="20193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592D" w14:textId="77777777" w:rsidR="00F5010B" w:rsidRDefault="00F5010B" w:rsidP="00F501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Расчётные формулы:</w:t>
      </w:r>
    </w:p>
    <w:p w14:paraId="1715E9C6" w14:textId="357A8801" w:rsidR="005A22CE" w:rsidRDefault="005A22CE" w:rsidP="005A22CE">
      <w:pPr>
        <w:spacing w:after="80" w:line="0" w:lineRule="atLeast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</w:rPr>
        <w:drawing>
          <wp:inline distT="0" distB="0" distL="0" distR="0" wp14:anchorId="69C90DE1" wp14:editId="15FD678F">
            <wp:extent cx="1112520" cy="5867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noProof/>
          <w:szCs w:val="28"/>
        </w:rPr>
        <w:drawing>
          <wp:inline distT="0" distB="0" distL="0" distR="0" wp14:anchorId="6126584A" wp14:editId="724583E5">
            <wp:extent cx="685800" cy="601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D009" w14:textId="404BA49D" w:rsidR="00F5010B" w:rsidRDefault="00F5010B" w:rsidP="00F5010B">
      <w:pPr>
        <w:rPr>
          <w:rFonts w:ascii="Times New Roman" w:hAnsi="Times New Roman" w:cs="Times New Roman"/>
          <w:sz w:val="28"/>
          <w:szCs w:val="28"/>
        </w:rPr>
      </w:pPr>
    </w:p>
    <w:p w14:paraId="07E59C62" w14:textId="77777777" w:rsidR="009E1194" w:rsidRDefault="009E1194" w:rsidP="00F5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47B702" w14:textId="77777777" w:rsidR="009E1194" w:rsidRDefault="009E1194" w:rsidP="00F5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A17B44" w14:textId="77777777" w:rsidR="009E1194" w:rsidRDefault="009E1194" w:rsidP="00F5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2FBD3E" w14:textId="77777777" w:rsidR="009E1194" w:rsidRDefault="009E1194" w:rsidP="00F5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2F8C3F" w14:textId="77777777" w:rsidR="009E1194" w:rsidRDefault="009E1194" w:rsidP="00F5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EB485B" w14:textId="77777777" w:rsidR="009E1194" w:rsidRDefault="009E1194" w:rsidP="00F5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9F28C0" w14:textId="7F437D8F" w:rsidR="009E1194" w:rsidRPr="00387B98" w:rsidRDefault="00387B98" w:rsidP="009E1194">
      <w:pPr>
        <w:ind w:right="-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измерений:</w:t>
      </w:r>
    </w:p>
    <w:tbl>
      <w:tblPr>
        <w:tblStyle w:val="a3"/>
        <w:tblW w:w="9923" w:type="dxa"/>
        <w:tblInd w:w="-289" w:type="dxa"/>
        <w:tblLook w:val="04A0" w:firstRow="1" w:lastRow="0" w:firstColumn="1" w:lastColumn="0" w:noHBand="0" w:noVBand="1"/>
      </w:tblPr>
      <w:tblGrid>
        <w:gridCol w:w="1536"/>
        <w:gridCol w:w="938"/>
        <w:gridCol w:w="938"/>
        <w:gridCol w:w="938"/>
        <w:gridCol w:w="938"/>
        <w:gridCol w:w="938"/>
        <w:gridCol w:w="938"/>
        <w:gridCol w:w="938"/>
        <w:gridCol w:w="938"/>
        <w:gridCol w:w="1189"/>
      </w:tblGrid>
      <w:tr w:rsidR="009E1194" w14:paraId="22A33B25" w14:textId="7AC335E1" w:rsidTr="009E1194">
        <w:trPr>
          <w:trHeight w:val="417"/>
        </w:trPr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D744E" w14:textId="6CAED6E2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4BAA3CE" wp14:editId="45B06A6E">
                  <wp:extent cx="670560" cy="259080"/>
                  <wp:effectExtent l="0" t="0" r="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0" r="-2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38E67" w14:textId="2D1DE614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+0,097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AFCDA" w14:textId="6F1049CE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-0,025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325B7" w14:textId="5EEC5B0C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-0,027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AB43F" w14:textId="2C6DB4E6" w:rsidR="000A72B1" w:rsidRDefault="000A72B1" w:rsidP="00872BDF">
            <w:pPr>
              <w:spacing w:after="80" w:line="0" w:lineRule="atLeast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-0,018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1BBC3" w14:textId="07C1B7B8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-0,005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D10BE" w14:textId="2DB1D15B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+0,007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807E4" w14:textId="19B95CCA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+0,022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37885" w14:textId="0A0F1D99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+0,033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F6E131" w14:textId="45E497FF" w:rsidR="000A72B1" w:rsidRPr="009E1194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  <w:lang w:val="be-BY"/>
              </w:rPr>
            </w:pPr>
            <w:r w:rsidRPr="009E1194">
              <w:rPr>
                <w:rFonts w:cstheme="minorHAnsi"/>
                <w:sz w:val="26"/>
                <w:szCs w:val="26"/>
              </w:rPr>
              <w:t>Σ</w:t>
            </w:r>
            <w:r w:rsidR="009E1194" w:rsidRPr="009E1194">
              <w:rPr>
                <w:rFonts w:cstheme="minorHAnsi"/>
                <w:sz w:val="26"/>
                <w:szCs w:val="26"/>
              </w:rPr>
              <w:t>=0,167</w:t>
            </w:r>
          </w:p>
        </w:tc>
      </w:tr>
      <w:tr w:rsidR="009E1194" w14:paraId="7BA59F21" w14:textId="7329D05E" w:rsidTr="009E1194">
        <w:trPr>
          <w:trHeight w:val="697"/>
        </w:trPr>
        <w:tc>
          <w:tcPr>
            <w:tcW w:w="1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0B016" w14:textId="77777777" w:rsidR="000A72B1" w:rsidRDefault="000A72B1" w:rsidP="00872BD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03E4A" w14:textId="7221D3A3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+0,037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2984A" w14:textId="04E090B3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+0,040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92EF1" w14:textId="65E3FA51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-0,086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AA826" w14:textId="012CF424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-0,082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1700E" w14:textId="4AE7CBE9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-0,073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4900B" w14:textId="79C67E4C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-0,060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6D05D" w14:textId="3CFD5246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-0,042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43583" w14:textId="7F0DCFB1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-0,022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2B8F80" w14:textId="77777777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9E1194" w14:paraId="134CAC72" w14:textId="702CE3F5" w:rsidTr="009E1194">
        <w:trPr>
          <w:trHeight w:val="599"/>
        </w:trPr>
        <w:tc>
          <w:tcPr>
            <w:tcW w:w="1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6AC34" w14:textId="77777777" w:rsidR="000A72B1" w:rsidRDefault="000A72B1" w:rsidP="00872BD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8FA12" w14:textId="3C88AA56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-0,005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E3A57" w14:textId="068F4E17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-0,083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0DF1E" w14:textId="7D122FFC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-</w:t>
            </w:r>
            <w:r>
              <w:rPr>
                <w:rFonts w:cstheme="minorHAnsi"/>
                <w:sz w:val="26"/>
                <w:szCs w:val="26"/>
              </w:rPr>
              <w:t>0,086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C4E9F" w14:textId="34AC0AE9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-0,061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129F6" w14:textId="67778FAC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-0,003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3BA7B" w14:textId="6AEB53ED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+0,064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5BAC1" w14:textId="4BABF719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+0,064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A4F2F" w14:textId="1015EBAD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+0,092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3232A2" w14:textId="77777777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</w:tr>
      <w:tr w:rsidR="009E1194" w14:paraId="2F4A6893" w14:textId="71CD1171" w:rsidTr="009E1194">
        <w:trPr>
          <w:trHeight w:val="761"/>
        </w:trPr>
        <w:tc>
          <w:tcPr>
            <w:tcW w:w="1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05A3E" w14:textId="77777777" w:rsidR="000A72B1" w:rsidRDefault="000A72B1" w:rsidP="00872BD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2EBA4" w14:textId="5900400A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</w:t>
            </w:r>
            <w:r>
              <w:rPr>
                <w:rFonts w:cstheme="minorHAnsi"/>
                <w:sz w:val="26"/>
                <w:szCs w:val="26"/>
              </w:rPr>
              <w:t>0,088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6DACE" w14:textId="6111A7B9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+0,040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4DDCA" w14:textId="5823D441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</w:t>
            </w:r>
            <w:r>
              <w:rPr>
                <w:rFonts w:cstheme="minorHAnsi"/>
                <w:sz w:val="26"/>
                <w:szCs w:val="26"/>
              </w:rPr>
              <w:t>0,028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D56C4" w14:textId="1FB60A93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</w:t>
            </w:r>
            <w:r>
              <w:rPr>
                <w:rFonts w:cstheme="minorHAnsi"/>
                <w:sz w:val="26"/>
                <w:szCs w:val="26"/>
              </w:rPr>
              <w:t>0,028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66283" w14:textId="623BD870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+0,073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E161A" w14:textId="57B8016A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+0,089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2CD78" w14:textId="300FB859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+0,089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14F42" w14:textId="769889A3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+0,097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1CC7" w14:textId="77777777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</w:tr>
      <w:tr w:rsidR="009E1194" w14:paraId="79960515" w14:textId="5513DA87" w:rsidTr="009E1194">
        <w:trPr>
          <w:trHeight w:val="195"/>
        </w:trPr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A1D3" w14:textId="7AED14A5" w:rsidR="000A72B1" w:rsidRDefault="000A72B1">
            <w:pPr>
              <w:spacing w:after="80" w:line="0" w:lineRule="atLeast"/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72AF67E" wp14:editId="624DB8C0">
                  <wp:extent cx="838200" cy="2743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13" r="-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EEE00" w14:textId="0A57E63A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+0,047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D4161" w14:textId="3ADADAA1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+0,071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1F5BC" w14:textId="23258448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+0,074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D22C8" w14:textId="615BD12C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+0,080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C4BAB" w14:textId="064B281F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</w:t>
            </w:r>
            <w:r>
              <w:rPr>
                <w:rFonts w:cstheme="minorHAnsi"/>
                <w:sz w:val="26"/>
                <w:szCs w:val="26"/>
              </w:rPr>
              <w:t>85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FA015" w14:textId="10C9DACC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  <w:r>
              <w:rPr>
                <w:rFonts w:cstheme="minorHAnsi"/>
                <w:sz w:val="26"/>
                <w:szCs w:val="26"/>
              </w:rPr>
              <w:t>0,04</w:t>
            </w:r>
            <w:r>
              <w:rPr>
                <w:rFonts w:cstheme="minorHAnsi"/>
                <w:sz w:val="26"/>
                <w:szCs w:val="26"/>
              </w:rPr>
              <w:t>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D31FB" w14:textId="50D08261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  <w:r>
              <w:rPr>
                <w:rFonts w:cstheme="minorHAnsi"/>
                <w:sz w:val="26"/>
                <w:szCs w:val="26"/>
              </w:rPr>
              <w:t>0,05</w:t>
            </w:r>
            <w:r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1052" w14:textId="6DC81D4A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-0,056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B35DE2" w14:textId="0D9ED69F" w:rsidR="000A72B1" w:rsidRPr="009E1194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 w:rsidRPr="009E1194">
              <w:rPr>
                <w:rFonts w:cstheme="minorHAnsi"/>
                <w:sz w:val="26"/>
                <w:szCs w:val="26"/>
              </w:rPr>
              <w:t>Σ</w:t>
            </w:r>
            <w:r w:rsidR="009E1194" w:rsidRPr="009E1194">
              <w:rPr>
                <w:rFonts w:cstheme="minorHAnsi"/>
                <w:sz w:val="26"/>
                <w:szCs w:val="26"/>
              </w:rPr>
              <w:t>=-0,012</w:t>
            </w:r>
          </w:p>
        </w:tc>
      </w:tr>
      <w:tr w:rsidR="009E1194" w14:paraId="1963434E" w14:textId="7D259611" w:rsidTr="009E1194">
        <w:trPr>
          <w:trHeight w:val="195"/>
        </w:trPr>
        <w:tc>
          <w:tcPr>
            <w:tcW w:w="1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DFB08" w14:textId="77777777" w:rsidR="000A72B1" w:rsidRDefault="000A72B1">
            <w:pPr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413E2" w14:textId="4B0D2F13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-0,060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BA4DC" w14:textId="25644714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-0,058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06B02" w14:textId="2E1800E0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-0,058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5F275" w14:textId="7724041E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-0,057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35E53" w14:textId="293A0EBF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-0,084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67EAD" w14:textId="49C606C2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  <w:r>
              <w:rPr>
                <w:rFonts w:cstheme="minorHAnsi"/>
                <w:sz w:val="26"/>
                <w:szCs w:val="26"/>
              </w:rPr>
              <w:t>0,085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69B99" w14:textId="6EDDD14E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  <w:r>
              <w:rPr>
                <w:rFonts w:cstheme="minorHAnsi"/>
                <w:sz w:val="26"/>
                <w:szCs w:val="26"/>
              </w:rPr>
              <w:t>0,0</w:t>
            </w:r>
            <w:r>
              <w:rPr>
                <w:rFonts w:cstheme="minorHAnsi"/>
                <w:sz w:val="26"/>
                <w:szCs w:val="26"/>
              </w:rPr>
              <w:t>90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C13DF" w14:textId="5A08FBD0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</w:t>
            </w:r>
            <w:r>
              <w:rPr>
                <w:rFonts w:cstheme="minorHAnsi"/>
                <w:sz w:val="26"/>
                <w:szCs w:val="26"/>
              </w:rPr>
              <w:t>9</w:t>
            </w:r>
            <w:r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FB0AD4" w14:textId="77777777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9E1194" w14:paraId="3628082D" w14:textId="2ADB3C36" w:rsidTr="009E1194">
        <w:trPr>
          <w:trHeight w:val="195"/>
        </w:trPr>
        <w:tc>
          <w:tcPr>
            <w:tcW w:w="1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9D364" w14:textId="77777777" w:rsidR="000A72B1" w:rsidRDefault="000A72B1">
            <w:pPr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F64D1" w14:textId="00F69AF7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+0,065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7653" w14:textId="24376048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+0,083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7242C" w14:textId="0F4D35BA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+0,061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3738A" w14:textId="18450678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+0,058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460E1" w14:textId="5A0CD200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+0,055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57939" w14:textId="1BCB4189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+0,048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83F40" w14:textId="77777777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F2EED" w14:textId="77777777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AB40" w14:textId="77777777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9E1194" w14:paraId="5748C5FF" w14:textId="5033829A" w:rsidTr="009E1194">
        <w:trPr>
          <w:trHeight w:val="200"/>
        </w:trPr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E6FAA" w14:textId="5BA385A8" w:rsidR="000A72B1" w:rsidRDefault="000A72B1">
            <w:pPr>
              <w:spacing w:after="80" w:line="0" w:lineRule="atLeast"/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63F25C0" wp14:editId="43721AD8">
                  <wp:extent cx="731520" cy="27432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EAFA9" w14:textId="36C36313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+0,119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5DD9A" w14:textId="5508B3D3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+0,138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35CC6" w14:textId="5C4A23CC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+0,159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ED46" w14:textId="1DD355E3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+0,175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D6C00" w14:textId="3801EB92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+0,182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5001C" w14:textId="1A380C8B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+0,181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21048" w14:textId="668AE06A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+0,172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77964" w14:textId="1FC403F9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+0,151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262B4E" w14:textId="20115796" w:rsidR="000A72B1" w:rsidRPr="009E1194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  <w:lang w:val="be-BY"/>
              </w:rPr>
            </w:pPr>
            <w:r w:rsidRPr="009E1194">
              <w:rPr>
                <w:rFonts w:cstheme="minorHAnsi"/>
                <w:sz w:val="26"/>
                <w:szCs w:val="26"/>
              </w:rPr>
              <w:t>Σ</w:t>
            </w:r>
            <w:r w:rsidR="009E1194" w:rsidRPr="009E1194">
              <w:rPr>
                <w:rFonts w:cstheme="minorHAnsi"/>
                <w:sz w:val="26"/>
                <w:szCs w:val="26"/>
              </w:rPr>
              <w:t>=3,2685</w:t>
            </w:r>
          </w:p>
        </w:tc>
      </w:tr>
      <w:tr w:rsidR="009E1194" w14:paraId="0F1C62C2" w14:textId="4A58359D" w:rsidTr="009E1194">
        <w:trPr>
          <w:trHeight w:val="200"/>
        </w:trPr>
        <w:tc>
          <w:tcPr>
            <w:tcW w:w="1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0AB38" w14:textId="77777777" w:rsidR="000A72B1" w:rsidRDefault="000A72B1">
            <w:pPr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5462E" w14:textId="11A8DF1C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+0,132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22D72" w14:textId="5F7B63D3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+0,057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66D57" w14:textId="5979A94A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+0,067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D976C" w14:textId="336BAD66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+0,082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6C486" w14:textId="15CF07F0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+0,094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E5506" w14:textId="4604BE63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+0,110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082E7" w14:textId="4F5C7B00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+0,108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A827B" w14:textId="7E0FAF78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+0,095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0D9F8D" w14:textId="77777777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9E1194" w14:paraId="7BBE9B31" w14:textId="66AEC40E" w:rsidTr="009E1194">
        <w:trPr>
          <w:trHeight w:val="200"/>
        </w:trPr>
        <w:tc>
          <w:tcPr>
            <w:tcW w:w="1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5572F" w14:textId="77777777" w:rsidR="000A72B1" w:rsidRDefault="000A72B1">
            <w:pPr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E9472" w14:textId="3430A0F0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+0,006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1A23E" w14:textId="604288AA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+0,026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A13A5" w14:textId="248D91B0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+0,057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062BB" w14:textId="5FDC0BCD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+0,121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865D8" w14:textId="28391675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+0,198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D500" w14:textId="0CBCA10C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+0,201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3506B" w14:textId="5EBA3591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+0,113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0F687" w14:textId="045B7FB4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+0,049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A43323" w14:textId="77777777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9E1194" w14:paraId="4A6AFF50" w14:textId="0B4AAEB1" w:rsidTr="009E1194">
        <w:trPr>
          <w:trHeight w:val="200"/>
        </w:trPr>
        <w:tc>
          <w:tcPr>
            <w:tcW w:w="1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49445" w14:textId="77777777" w:rsidR="000A72B1" w:rsidRDefault="000A72B1">
            <w:pPr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90370" w14:textId="7947A509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+0,021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5E0DD" w14:textId="61801B54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+0,095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05DD2" w14:textId="3F05E0C6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+0,104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C0B77" w14:textId="5CE8CE6B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+0,115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0CDB1" w14:textId="2D103176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+0,111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FC3B5" w14:textId="6481B780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+0,092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3F0BD" w14:textId="5087A3A2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+0,085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75169" w14:textId="239EA7D2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+0,062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8222" w14:textId="77777777" w:rsidR="000A72B1" w:rsidRDefault="000A72B1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9E1194" w14:paraId="13FDD9A6" w14:textId="1FB93748" w:rsidTr="009E1194">
        <w:trPr>
          <w:trHeight w:val="210"/>
        </w:trPr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1758F" w14:textId="4BD93F24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F9818D4" wp14:editId="27AE7D4B">
                  <wp:extent cx="533400" cy="297180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" b="34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7AC17" w14:textId="3823B01C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</w:t>
            </w:r>
            <w:r>
              <w:rPr>
                <w:rFonts w:cstheme="minorHAnsi"/>
                <w:sz w:val="26"/>
                <w:szCs w:val="26"/>
              </w:rPr>
              <w:t>0</w:t>
            </w:r>
            <w:r>
              <w:rPr>
                <w:rFonts w:cstheme="minorHAnsi"/>
                <w:sz w:val="26"/>
                <w:szCs w:val="26"/>
                <w:lang w:val="en-US"/>
              </w:rPr>
              <w:t>,053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1D097" w14:textId="318F1835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</w:t>
            </w:r>
            <w:r>
              <w:rPr>
                <w:rFonts w:cstheme="minorHAnsi"/>
                <w:sz w:val="26"/>
                <w:szCs w:val="26"/>
              </w:rPr>
              <w:t>0,055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BE95A" w14:textId="7C64F1D0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</w:t>
            </w:r>
            <w:r>
              <w:rPr>
                <w:rFonts w:cstheme="minorHAnsi"/>
                <w:sz w:val="26"/>
                <w:szCs w:val="26"/>
              </w:rPr>
              <w:t>0,056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3F9E4" w14:textId="06A6C179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</w:t>
            </w:r>
            <w:r>
              <w:rPr>
                <w:rFonts w:cstheme="minorHAnsi"/>
                <w:sz w:val="26"/>
                <w:szCs w:val="26"/>
              </w:rPr>
              <w:t>0,058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64B4A" w14:textId="5B5C94E3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+0,106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316D8" w14:textId="710A3BE0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</w:t>
            </w:r>
            <w:r>
              <w:rPr>
                <w:rFonts w:cstheme="minorHAnsi"/>
                <w:sz w:val="26"/>
                <w:szCs w:val="26"/>
              </w:rPr>
              <w:t>0,112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05733" w14:textId="377BA77A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</w:t>
            </w:r>
            <w:r>
              <w:rPr>
                <w:rFonts w:cstheme="minorHAnsi"/>
                <w:sz w:val="26"/>
                <w:szCs w:val="26"/>
              </w:rPr>
              <w:t>0,103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E2DC0" w14:textId="074295E8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+0,104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8A9256" w14:textId="2777CD2C" w:rsidR="000A72B1" w:rsidRPr="009E1194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  <w:lang w:val="be-BY"/>
              </w:rPr>
            </w:pPr>
            <w:r w:rsidRPr="009E1194">
              <w:rPr>
                <w:rFonts w:cstheme="minorHAnsi"/>
                <w:sz w:val="26"/>
                <w:szCs w:val="26"/>
              </w:rPr>
              <w:t>Σ</w:t>
            </w:r>
            <w:r w:rsidR="009E1194" w:rsidRPr="009E1194">
              <w:rPr>
                <w:rFonts w:cstheme="minorHAnsi"/>
                <w:sz w:val="26"/>
                <w:szCs w:val="26"/>
              </w:rPr>
              <w:t>=0,01</w:t>
            </w:r>
          </w:p>
        </w:tc>
      </w:tr>
      <w:tr w:rsidR="009E1194" w14:paraId="7637D59A" w14:textId="221CA42B" w:rsidTr="009E1194">
        <w:trPr>
          <w:trHeight w:val="210"/>
        </w:trPr>
        <w:tc>
          <w:tcPr>
            <w:tcW w:w="1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5FF1" w14:textId="77777777" w:rsidR="000A72B1" w:rsidRDefault="000A72B1" w:rsidP="00872BDF">
            <w:pPr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46198" w14:textId="0ECCEB78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+0,098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0AACE" w14:textId="4153318C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</w:t>
            </w:r>
            <w:r>
              <w:rPr>
                <w:rFonts w:cstheme="minorHAnsi"/>
                <w:sz w:val="26"/>
                <w:szCs w:val="26"/>
              </w:rPr>
              <w:t>0,096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58F94" w14:textId="3F348F8A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+</w:t>
            </w:r>
            <w:r>
              <w:rPr>
                <w:rFonts w:cstheme="minorHAnsi"/>
                <w:sz w:val="26"/>
                <w:szCs w:val="26"/>
              </w:rPr>
              <w:t>0,094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0C70" w14:textId="0C47B667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-0,055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3FF46" w14:textId="03BD24BC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-0,066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5116C" w14:textId="78F66750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-0,066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A32C7" w14:textId="66A21A35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-0,070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ACE44" w14:textId="33718E46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-0,106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D2BE91" w14:textId="77777777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9E1194" w14:paraId="316C78A4" w14:textId="12E59C51" w:rsidTr="009E1194">
        <w:trPr>
          <w:trHeight w:val="210"/>
        </w:trPr>
        <w:tc>
          <w:tcPr>
            <w:tcW w:w="1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A590C" w14:textId="77777777" w:rsidR="000A72B1" w:rsidRDefault="000A72B1" w:rsidP="00872BDF">
            <w:pPr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714F9" w14:textId="1665F723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-0,101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C78B7" w14:textId="41F77693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-0,099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FB94E" w14:textId="2C2CB837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-0,094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4C159" w14:textId="098852C4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-0,092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A6645" w14:textId="04D0A65B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-0,089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2577C" w14:textId="07CE7958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-0,087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2F189" w14:textId="21EBA7A0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E52A" w14:textId="1EE8D872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A8886" w14:textId="77777777" w:rsidR="000A72B1" w:rsidRDefault="000A72B1" w:rsidP="00872BDF">
            <w:pPr>
              <w:spacing w:after="80" w:line="0" w:lineRule="atLeast"/>
              <w:jc w:val="center"/>
              <w:rPr>
                <w:rFonts w:cstheme="minorHAnsi"/>
                <w:sz w:val="26"/>
                <w:szCs w:val="26"/>
              </w:rPr>
            </w:pPr>
          </w:p>
        </w:tc>
      </w:tr>
    </w:tbl>
    <w:p w14:paraId="6630502B" w14:textId="2C495ECE" w:rsidR="00F5010B" w:rsidRPr="00387B98" w:rsidRDefault="00F5010B" w:rsidP="00F5010B">
      <w:pPr>
        <w:rPr>
          <w:rFonts w:ascii="Times New Roman" w:hAnsi="Times New Roman" w:cs="Times New Roman"/>
          <w:sz w:val="28"/>
          <w:szCs w:val="28"/>
        </w:rPr>
      </w:pPr>
    </w:p>
    <w:p w14:paraId="66805E88" w14:textId="77777777" w:rsidR="00F5010B" w:rsidRDefault="00F5010B" w:rsidP="00F501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69217CC1" w14:textId="77777777" w:rsidR="00CE2D7E" w:rsidRPr="00900DCA" w:rsidRDefault="00CE2D7E" w:rsidP="00CE2D7E">
      <w:pPr>
        <w:spacing w:after="80" w:line="0" w:lineRule="atLeast"/>
        <w:jc w:val="both"/>
        <w:rPr>
          <w:sz w:val="26"/>
          <w:szCs w:val="26"/>
        </w:rPr>
      </w:pPr>
      <w:r w:rsidRPr="00CE2D7E">
        <w:rPr>
          <w:rFonts w:ascii="Times New Roman" w:hAnsi="Times New Roman" w:cs="Times New Roman"/>
          <w:sz w:val="24"/>
          <w:szCs w:val="24"/>
        </w:rPr>
        <w:t>Ознакомились с методом измерения индукции магнитного поля при помощи установки из вольтметра и лабораторного макета (кольцевой проволочный проводник, закреплённый на подставке, лабораторный макет с измерительной катушкой и вольтметр). Проверили справедливость теоремы Гаусса для поля вектора</w:t>
      </w:r>
      <w:r w:rsidRPr="00900DCA">
        <w:rPr>
          <w:sz w:val="26"/>
          <w:szCs w:val="26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acc>
      </m:oMath>
      <w:r w:rsidRPr="00900DCA">
        <w:rPr>
          <w:sz w:val="26"/>
          <w:szCs w:val="26"/>
        </w:rPr>
        <w:t xml:space="preserve">. </w:t>
      </w:r>
      <w:r w:rsidRPr="00CE2D7E">
        <w:rPr>
          <w:rFonts w:ascii="Times New Roman" w:hAnsi="Times New Roman" w:cs="Times New Roman"/>
          <w:sz w:val="24"/>
          <w:szCs w:val="24"/>
        </w:rPr>
        <w:t xml:space="preserve">Проверили справедливость теоремы о циркуляции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acc>
      </m:oMath>
      <w:r w:rsidRPr="00900DCA">
        <w:rPr>
          <w:sz w:val="26"/>
          <w:szCs w:val="26"/>
        </w:rPr>
        <w:t>.</w:t>
      </w:r>
    </w:p>
    <w:p w14:paraId="14522E1E" w14:textId="77777777" w:rsidR="00837440" w:rsidRDefault="00837440"/>
    <w:sectPr w:rsidR="00837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0B"/>
    <w:rsid w:val="000A72B1"/>
    <w:rsid w:val="002247B1"/>
    <w:rsid w:val="00387B98"/>
    <w:rsid w:val="0044033E"/>
    <w:rsid w:val="004D6126"/>
    <w:rsid w:val="005A22CE"/>
    <w:rsid w:val="007A186D"/>
    <w:rsid w:val="00837440"/>
    <w:rsid w:val="00872BDF"/>
    <w:rsid w:val="00902AB1"/>
    <w:rsid w:val="009E1194"/>
    <w:rsid w:val="00B654DA"/>
    <w:rsid w:val="00CE2D7E"/>
    <w:rsid w:val="00E17495"/>
    <w:rsid w:val="00F5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65C8"/>
  <w15:chartTrackingRefBased/>
  <w15:docId w15:val="{C316F9FD-7046-4DF2-B6AE-54886964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1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B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4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Жуковская</dc:creator>
  <cp:keywords/>
  <dc:description/>
  <cp:lastModifiedBy>Катя Жуковская</cp:lastModifiedBy>
  <cp:revision>10</cp:revision>
  <dcterms:created xsi:type="dcterms:W3CDTF">2022-05-13T17:21:00Z</dcterms:created>
  <dcterms:modified xsi:type="dcterms:W3CDTF">2022-05-13T18:22:00Z</dcterms:modified>
</cp:coreProperties>
</file>