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E7C" w:rsidRPr="00C17B68" w:rsidRDefault="00EF0E7C" w:rsidP="00EF0E7C">
      <w:pPr>
        <w:pStyle w:val="a4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F0E7C" w:rsidRPr="00C17B68" w:rsidRDefault="00EF0E7C" w:rsidP="00EF0E7C">
      <w:pPr>
        <w:pStyle w:val="a4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C17B68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EF0E7C" w:rsidRPr="00C17B68" w:rsidRDefault="00EF0E7C" w:rsidP="00EF0E7C">
      <w:pPr>
        <w:spacing w:after="0" w:line="240" w:lineRule="auto"/>
        <w:ind w:firstLine="284"/>
        <w:jc w:val="center"/>
        <w:rPr>
          <w:rFonts w:cs="Times New Roman"/>
          <w:smallCaps/>
          <w:szCs w:val="28"/>
        </w:rPr>
      </w:pPr>
      <w:r w:rsidRPr="00C17B68">
        <w:rPr>
          <w:rFonts w:cs="Times New Roman"/>
          <w:smallCaps/>
          <w:szCs w:val="28"/>
        </w:rPr>
        <w:t>БЕЛОРУССКИЙ ГОСУДАРСТВЕННЫЙ УНИВЕРСИТЕТ</w:t>
      </w:r>
    </w:p>
    <w:p w:rsidR="00EF0E7C" w:rsidRPr="00C17B68" w:rsidRDefault="00EF0E7C" w:rsidP="00EF0E7C">
      <w:pPr>
        <w:spacing w:after="0" w:line="240" w:lineRule="auto"/>
        <w:ind w:firstLine="284"/>
        <w:jc w:val="center"/>
        <w:rPr>
          <w:rFonts w:cs="Times New Roman"/>
          <w:smallCaps/>
          <w:szCs w:val="28"/>
        </w:rPr>
      </w:pPr>
      <w:r w:rsidRPr="00C17B68">
        <w:rPr>
          <w:rFonts w:cs="Times New Roman"/>
          <w:smallCaps/>
          <w:szCs w:val="28"/>
        </w:rPr>
        <w:t>ИНФОРМАТИКИ И РАДИОЭЛЕКТРОНИКИ</w:t>
      </w:r>
    </w:p>
    <w:p w:rsidR="00EF0E7C" w:rsidRPr="00C17B68" w:rsidRDefault="00EF0E7C" w:rsidP="00EF0E7C">
      <w:pPr>
        <w:spacing w:after="0" w:line="240" w:lineRule="auto"/>
        <w:ind w:firstLine="284"/>
        <w:jc w:val="center"/>
        <w:rPr>
          <w:rFonts w:cs="Times New Roman"/>
          <w:smallCaps/>
          <w:szCs w:val="28"/>
        </w:rPr>
      </w:pPr>
    </w:p>
    <w:p w:rsidR="00EF0E7C" w:rsidRPr="00C17B68" w:rsidRDefault="00EF0E7C" w:rsidP="00EF0E7C">
      <w:pPr>
        <w:spacing w:after="0" w:line="240" w:lineRule="auto"/>
        <w:ind w:firstLine="284"/>
        <w:jc w:val="both"/>
        <w:rPr>
          <w:rFonts w:cs="Times New Roman"/>
          <w:szCs w:val="28"/>
        </w:rPr>
      </w:pPr>
    </w:p>
    <w:p w:rsidR="00EF0E7C" w:rsidRPr="00C17B68" w:rsidRDefault="00EF0E7C" w:rsidP="00EF0E7C">
      <w:pPr>
        <w:spacing w:after="0" w:line="240" w:lineRule="auto"/>
        <w:ind w:firstLine="284"/>
        <w:jc w:val="center"/>
        <w:rPr>
          <w:rFonts w:cs="Times New Roman"/>
          <w:szCs w:val="28"/>
        </w:rPr>
      </w:pPr>
      <w:r w:rsidRPr="00C17B68">
        <w:rPr>
          <w:rFonts w:cs="Times New Roman"/>
          <w:szCs w:val="28"/>
        </w:rPr>
        <w:t>Кафедра</w:t>
      </w:r>
      <w:r w:rsidRPr="00C17B68">
        <w:rPr>
          <w:rFonts w:cs="Times New Roman"/>
          <w:szCs w:val="28"/>
        </w:rPr>
        <w:tab/>
        <w:t>физики</w:t>
      </w:r>
    </w:p>
    <w:p w:rsidR="00EF0E7C" w:rsidRPr="00C17B68" w:rsidRDefault="00EF0E7C" w:rsidP="00EF0E7C">
      <w:pPr>
        <w:spacing w:after="0" w:line="240" w:lineRule="auto"/>
        <w:ind w:firstLine="284"/>
        <w:jc w:val="both"/>
        <w:rPr>
          <w:rFonts w:cs="Times New Roman"/>
          <w:szCs w:val="28"/>
        </w:rPr>
      </w:pPr>
    </w:p>
    <w:p w:rsidR="00EF0E7C" w:rsidRPr="00C17B68" w:rsidRDefault="00EF0E7C" w:rsidP="00EF0E7C">
      <w:pPr>
        <w:spacing w:after="0" w:line="240" w:lineRule="auto"/>
        <w:ind w:firstLine="284"/>
        <w:rPr>
          <w:rFonts w:cs="Times New Roman"/>
          <w:szCs w:val="28"/>
        </w:rPr>
      </w:pPr>
    </w:p>
    <w:p w:rsidR="00EF0E7C" w:rsidRPr="00C17B68" w:rsidRDefault="00EF0E7C" w:rsidP="00EF0E7C">
      <w:pPr>
        <w:spacing w:after="0" w:line="240" w:lineRule="auto"/>
        <w:ind w:firstLine="284"/>
        <w:jc w:val="center"/>
        <w:rPr>
          <w:rFonts w:cs="Times New Roman"/>
          <w:szCs w:val="28"/>
        </w:rPr>
      </w:pPr>
    </w:p>
    <w:p w:rsidR="00EF0E7C" w:rsidRPr="00C17B68" w:rsidRDefault="00EF0E7C" w:rsidP="00EF0E7C">
      <w:pPr>
        <w:spacing w:after="0" w:line="240" w:lineRule="auto"/>
        <w:ind w:firstLine="284"/>
        <w:jc w:val="center"/>
        <w:rPr>
          <w:rFonts w:cs="Times New Roman"/>
          <w:szCs w:val="28"/>
        </w:rPr>
      </w:pPr>
      <w:r w:rsidRPr="00C17B68">
        <w:rPr>
          <w:rFonts w:cs="Times New Roman"/>
          <w:szCs w:val="28"/>
        </w:rPr>
        <w:t>Лабораторная работа 3э5</w:t>
      </w:r>
    </w:p>
    <w:p w:rsidR="00EF0E7C" w:rsidRPr="00C17B68" w:rsidRDefault="00EF0E7C" w:rsidP="00EF0E7C">
      <w:pPr>
        <w:spacing w:after="0" w:line="240" w:lineRule="auto"/>
        <w:ind w:firstLine="284"/>
        <w:jc w:val="center"/>
        <w:rPr>
          <w:rFonts w:cs="Times New Roman"/>
          <w:szCs w:val="28"/>
        </w:rPr>
      </w:pPr>
    </w:p>
    <w:p w:rsidR="00EF0E7C" w:rsidRPr="00C17B68" w:rsidRDefault="00EF0E7C" w:rsidP="00EF0E7C">
      <w:pPr>
        <w:spacing w:after="0" w:line="240" w:lineRule="auto"/>
        <w:jc w:val="center"/>
        <w:rPr>
          <w:rFonts w:cs="Times New Roman"/>
          <w:b/>
          <w:szCs w:val="28"/>
        </w:rPr>
      </w:pPr>
      <w:r w:rsidRPr="00C17B68">
        <w:rPr>
          <w:rFonts w:cs="Times New Roman"/>
          <w:b/>
          <w:smallCaps/>
          <w:color w:val="000000"/>
          <w:szCs w:val="28"/>
        </w:rPr>
        <w:t>«Изучение законов магнитного поля»</w:t>
      </w:r>
    </w:p>
    <w:p w:rsidR="00EF0E7C" w:rsidRPr="00C17B68" w:rsidRDefault="00EF0E7C" w:rsidP="00EF0E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center"/>
        <w:rPr>
          <w:rFonts w:cs="Times New Roman"/>
          <w:color w:val="000000"/>
          <w:szCs w:val="28"/>
        </w:rPr>
      </w:pPr>
    </w:p>
    <w:p w:rsidR="00EF0E7C" w:rsidRPr="00C17B68" w:rsidRDefault="00EF0E7C" w:rsidP="00EF0E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center"/>
        <w:rPr>
          <w:rFonts w:cs="Times New Roman"/>
          <w:color w:val="000000"/>
          <w:szCs w:val="28"/>
        </w:rPr>
      </w:pPr>
    </w:p>
    <w:p w:rsidR="00EF0E7C" w:rsidRPr="00C17B68" w:rsidRDefault="00EF0E7C" w:rsidP="00EF0E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center"/>
        <w:rPr>
          <w:rFonts w:cs="Times New Roman"/>
          <w:color w:val="000000"/>
          <w:szCs w:val="28"/>
        </w:rPr>
      </w:pPr>
    </w:p>
    <w:p w:rsidR="00EF0E7C" w:rsidRPr="00C17B68" w:rsidRDefault="00EF0E7C" w:rsidP="00EF0E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cs="Times New Roman"/>
          <w:color w:val="000000"/>
          <w:szCs w:val="28"/>
        </w:rPr>
      </w:pPr>
    </w:p>
    <w:p w:rsidR="00EF0E7C" w:rsidRPr="00C17B68" w:rsidRDefault="00EF0E7C" w:rsidP="00EF0E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cs="Times New Roman"/>
          <w:color w:val="000000"/>
          <w:szCs w:val="28"/>
        </w:rPr>
      </w:pPr>
    </w:p>
    <w:p w:rsidR="00EF0E7C" w:rsidRPr="00C17B68" w:rsidRDefault="00EF0E7C" w:rsidP="00EF0E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cs="Times New Roman"/>
          <w:color w:val="000000"/>
          <w:szCs w:val="28"/>
        </w:rPr>
      </w:pPr>
    </w:p>
    <w:p w:rsidR="00EF0E7C" w:rsidRPr="00C17B68" w:rsidRDefault="00EF0E7C" w:rsidP="00EF0E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cs="Times New Roman"/>
          <w:color w:val="000000"/>
          <w:szCs w:val="28"/>
        </w:rPr>
      </w:pPr>
    </w:p>
    <w:p w:rsidR="00EF0E7C" w:rsidRPr="00C17B68" w:rsidRDefault="00EF0E7C" w:rsidP="00EF0E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cs="Times New Roman"/>
          <w:color w:val="000000"/>
          <w:szCs w:val="28"/>
        </w:rPr>
      </w:pPr>
    </w:p>
    <w:p w:rsidR="00EF0E7C" w:rsidRPr="00C17B68" w:rsidRDefault="00EF0E7C" w:rsidP="00EF0E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cs="Times New Roman"/>
          <w:color w:val="000000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EF0E7C" w:rsidRPr="00C17B68" w:rsidTr="007675E7">
        <w:trPr>
          <w:trHeight w:val="408"/>
        </w:trPr>
        <w:tc>
          <w:tcPr>
            <w:tcW w:w="4678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  <w:r w:rsidRPr="00C17B68">
              <w:rPr>
                <w:rFonts w:cs="Times New Roman"/>
                <w:color w:val="000000"/>
                <w:szCs w:val="28"/>
              </w:rPr>
              <w:t>Выполнил</w:t>
            </w:r>
          </w:p>
        </w:tc>
        <w:tc>
          <w:tcPr>
            <w:tcW w:w="2126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835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  <w:r w:rsidRPr="00C17B68">
              <w:rPr>
                <w:rFonts w:cs="Times New Roman"/>
                <w:color w:val="000000"/>
                <w:szCs w:val="28"/>
              </w:rPr>
              <w:t>В.А. МАКЕДОН</w:t>
            </w:r>
          </w:p>
        </w:tc>
      </w:tr>
      <w:tr w:rsidR="00EF0E7C" w:rsidRPr="00C17B68" w:rsidTr="007675E7">
        <w:trPr>
          <w:trHeight w:val="369"/>
        </w:trPr>
        <w:tc>
          <w:tcPr>
            <w:tcW w:w="4678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  <w:r w:rsidRPr="00C17B68">
              <w:rPr>
                <w:rFonts w:cs="Times New Roman"/>
                <w:color w:val="000000"/>
                <w:szCs w:val="28"/>
              </w:rPr>
              <w:t>Приняла</w:t>
            </w:r>
          </w:p>
        </w:tc>
        <w:tc>
          <w:tcPr>
            <w:tcW w:w="2126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835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  <w:r w:rsidRPr="00C17B68">
              <w:rPr>
                <w:rFonts w:cs="Times New Roman"/>
                <w:color w:val="000000"/>
                <w:szCs w:val="28"/>
              </w:rPr>
              <w:t xml:space="preserve">Н.В Русина </w:t>
            </w:r>
          </w:p>
        </w:tc>
      </w:tr>
      <w:tr w:rsidR="00EF0E7C" w:rsidRPr="00C17B68" w:rsidTr="007675E7">
        <w:tc>
          <w:tcPr>
            <w:tcW w:w="4678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126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835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</w:p>
        </w:tc>
      </w:tr>
      <w:tr w:rsidR="00EF0E7C" w:rsidRPr="00C17B68" w:rsidTr="007675E7">
        <w:trPr>
          <w:trHeight w:val="347"/>
        </w:trPr>
        <w:tc>
          <w:tcPr>
            <w:tcW w:w="4678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284"/>
              <w:rPr>
                <w:rFonts w:cs="Times New Roman"/>
                <w:i/>
                <w:color w:val="000000"/>
                <w:szCs w:val="28"/>
              </w:rPr>
            </w:pPr>
          </w:p>
        </w:tc>
        <w:tc>
          <w:tcPr>
            <w:tcW w:w="2126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835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</w:p>
        </w:tc>
      </w:tr>
      <w:tr w:rsidR="00EF0E7C" w:rsidRPr="00C17B68" w:rsidTr="007675E7">
        <w:trPr>
          <w:trHeight w:val="423"/>
        </w:trPr>
        <w:tc>
          <w:tcPr>
            <w:tcW w:w="4678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284"/>
              <w:rPr>
                <w:rFonts w:cs="Times New Roman"/>
                <w:i/>
                <w:color w:val="000000"/>
                <w:szCs w:val="28"/>
              </w:rPr>
            </w:pPr>
          </w:p>
        </w:tc>
        <w:tc>
          <w:tcPr>
            <w:tcW w:w="2126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835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</w:p>
        </w:tc>
      </w:tr>
      <w:tr w:rsidR="00EF0E7C" w:rsidRPr="00C17B68" w:rsidTr="007675E7">
        <w:trPr>
          <w:trHeight w:val="438"/>
        </w:trPr>
        <w:tc>
          <w:tcPr>
            <w:tcW w:w="4678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284"/>
              <w:rPr>
                <w:rFonts w:cs="Times New Roman"/>
                <w:i/>
                <w:color w:val="000000"/>
                <w:szCs w:val="28"/>
              </w:rPr>
            </w:pPr>
          </w:p>
        </w:tc>
        <w:tc>
          <w:tcPr>
            <w:tcW w:w="2126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835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</w:p>
        </w:tc>
      </w:tr>
      <w:tr w:rsidR="00EF0E7C" w:rsidRPr="00C17B68" w:rsidTr="007675E7">
        <w:trPr>
          <w:trHeight w:val="607"/>
        </w:trPr>
        <w:tc>
          <w:tcPr>
            <w:tcW w:w="4678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126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835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</w:p>
        </w:tc>
      </w:tr>
      <w:tr w:rsidR="00EF0E7C" w:rsidRPr="00C17B68" w:rsidTr="007675E7">
        <w:tc>
          <w:tcPr>
            <w:tcW w:w="4678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126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835" w:type="dxa"/>
          </w:tcPr>
          <w:p w:rsidR="00EF0E7C" w:rsidRPr="00C17B68" w:rsidRDefault="00EF0E7C" w:rsidP="00767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84"/>
              <w:rPr>
                <w:rFonts w:cs="Times New Roman"/>
                <w:color w:val="000000"/>
                <w:szCs w:val="28"/>
              </w:rPr>
            </w:pPr>
          </w:p>
        </w:tc>
      </w:tr>
    </w:tbl>
    <w:p w:rsidR="00EF0E7C" w:rsidRPr="00C17B68" w:rsidRDefault="00EF0E7C" w:rsidP="00EF0E7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spacing w:after="0" w:line="240" w:lineRule="auto"/>
        <w:ind w:firstLine="284"/>
        <w:rPr>
          <w:rFonts w:cs="Times New Roman"/>
          <w:color w:val="000000"/>
          <w:szCs w:val="28"/>
        </w:rPr>
      </w:pPr>
    </w:p>
    <w:p w:rsidR="00EF0E7C" w:rsidRPr="00C17B68" w:rsidRDefault="00EF0E7C" w:rsidP="00EF0E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color w:val="000000"/>
          <w:szCs w:val="28"/>
        </w:rPr>
      </w:pPr>
    </w:p>
    <w:p w:rsidR="00EF0E7C" w:rsidRPr="00C17B68" w:rsidRDefault="00EF0E7C" w:rsidP="00EF0E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center"/>
        <w:rPr>
          <w:rFonts w:cs="Times New Roman"/>
          <w:color w:val="000000"/>
          <w:szCs w:val="28"/>
        </w:rPr>
      </w:pPr>
    </w:p>
    <w:p w:rsidR="00EF0E7C" w:rsidRPr="00C17B68" w:rsidRDefault="00EF0E7C" w:rsidP="00EF0E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center"/>
        <w:rPr>
          <w:rFonts w:cs="Times New Roman"/>
          <w:color w:val="000000"/>
          <w:szCs w:val="28"/>
        </w:rPr>
      </w:pPr>
    </w:p>
    <w:p w:rsidR="00EF0E7C" w:rsidRPr="00C17B68" w:rsidRDefault="00EF0E7C" w:rsidP="00EF0E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center"/>
        <w:rPr>
          <w:rFonts w:cs="Times New Roman"/>
          <w:color w:val="000000"/>
          <w:szCs w:val="28"/>
        </w:rPr>
      </w:pPr>
    </w:p>
    <w:p w:rsidR="00EF0E7C" w:rsidRPr="00C17B68" w:rsidRDefault="00EF0E7C" w:rsidP="00EF0E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center"/>
        <w:rPr>
          <w:rFonts w:cs="Times New Roman"/>
          <w:color w:val="000000"/>
          <w:szCs w:val="28"/>
        </w:rPr>
      </w:pPr>
    </w:p>
    <w:p w:rsidR="00EF0E7C" w:rsidRPr="00C17B68" w:rsidRDefault="00EF0E7C" w:rsidP="00EF0E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center"/>
        <w:rPr>
          <w:rFonts w:cs="Times New Roman"/>
          <w:color w:val="000000"/>
          <w:szCs w:val="28"/>
        </w:rPr>
      </w:pPr>
    </w:p>
    <w:p w:rsidR="00EF0E7C" w:rsidRPr="00C17B68" w:rsidRDefault="00EF0E7C" w:rsidP="00EF0E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center"/>
        <w:rPr>
          <w:rFonts w:cs="Times New Roman"/>
          <w:color w:val="000000"/>
          <w:szCs w:val="28"/>
        </w:rPr>
      </w:pPr>
    </w:p>
    <w:p w:rsidR="00EF0E7C" w:rsidRPr="00C17B68" w:rsidRDefault="00EF0E7C" w:rsidP="00EF0E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center"/>
        <w:rPr>
          <w:rFonts w:cs="Times New Roman"/>
          <w:color w:val="000000"/>
          <w:szCs w:val="28"/>
        </w:rPr>
      </w:pPr>
      <w:r w:rsidRPr="00C17B68">
        <w:rPr>
          <w:rFonts w:cs="Times New Roman"/>
          <w:color w:val="000000"/>
          <w:szCs w:val="28"/>
        </w:rPr>
        <w:t>Минск 2022</w:t>
      </w:r>
    </w:p>
    <w:p w:rsidR="00EF0E7C" w:rsidRPr="00C17B68" w:rsidRDefault="00EF0E7C" w:rsidP="00EF0E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center"/>
        <w:rPr>
          <w:rFonts w:cs="Times New Roman"/>
          <w:color w:val="000000"/>
          <w:szCs w:val="28"/>
        </w:rPr>
      </w:pPr>
    </w:p>
    <w:p w:rsidR="00EF0E7C" w:rsidRPr="00C17B68" w:rsidRDefault="00EF0E7C">
      <w:pPr>
        <w:rPr>
          <w:rFonts w:cs="Times New Roman"/>
          <w:szCs w:val="28"/>
        </w:rPr>
      </w:pPr>
    </w:p>
    <w:p w:rsidR="00EF0E7C" w:rsidRPr="00C17B68" w:rsidRDefault="00EF0E7C">
      <w:pPr>
        <w:rPr>
          <w:rFonts w:cs="Times New Roman"/>
          <w:szCs w:val="28"/>
        </w:rPr>
      </w:pPr>
    </w:p>
    <w:p w:rsidR="00EF0E7C" w:rsidRPr="00C17B68" w:rsidRDefault="00C17B68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Цели работы:</w:t>
      </w:r>
    </w:p>
    <w:p w:rsidR="00EF0E7C" w:rsidRPr="00C17B68" w:rsidRDefault="00EF0E7C">
      <w:pPr>
        <w:rPr>
          <w:rFonts w:cs="Times New Roman"/>
          <w:szCs w:val="28"/>
        </w:rPr>
      </w:pPr>
      <w:r w:rsidRPr="00C17B68">
        <w:rPr>
          <w:rFonts w:cs="Times New Roman"/>
          <w:szCs w:val="28"/>
        </w:rPr>
        <w:t>1. Ознакомиться с одним из методов измерения индукции магнитного поля.</w:t>
      </w:r>
    </w:p>
    <w:p w:rsidR="00EF0E7C" w:rsidRPr="00C17B68" w:rsidRDefault="00EF0E7C">
      <w:pPr>
        <w:rPr>
          <w:rFonts w:cs="Times New Roman"/>
          <w:szCs w:val="28"/>
        </w:rPr>
      </w:pPr>
      <w:r w:rsidRPr="00C17B68">
        <w:rPr>
          <w:rFonts w:cs="Times New Roman"/>
          <w:szCs w:val="28"/>
        </w:rPr>
        <w:t xml:space="preserve"> 2. Проверить теорему Гаусса для поля вектора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</m:acc>
      </m:oMath>
      <w:r w:rsidRPr="00C17B68">
        <w:rPr>
          <w:rFonts w:cs="Times New Roman"/>
          <w:szCs w:val="28"/>
        </w:rPr>
        <w:t xml:space="preserve">. </w:t>
      </w:r>
    </w:p>
    <w:p w:rsidR="00767C2D" w:rsidRPr="00C17B68" w:rsidRDefault="00EF0E7C">
      <w:pPr>
        <w:rPr>
          <w:rFonts w:cs="Times New Roman"/>
          <w:szCs w:val="28"/>
        </w:rPr>
      </w:pPr>
      <w:r w:rsidRPr="00C17B68">
        <w:rPr>
          <w:rFonts w:cs="Times New Roman"/>
          <w:szCs w:val="28"/>
        </w:rPr>
        <w:t xml:space="preserve">3. Проверить теорему о циркуляции вектора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</m:acc>
      </m:oMath>
      <w:r w:rsidRPr="00C17B68">
        <w:rPr>
          <w:rFonts w:cs="Times New Roman"/>
          <w:szCs w:val="28"/>
        </w:rPr>
        <w:t xml:space="preserve"> .</w:t>
      </w:r>
    </w:p>
    <w:p w:rsidR="00EF0E7C" w:rsidRPr="00C17B68" w:rsidRDefault="00EF0E7C">
      <w:pPr>
        <w:rPr>
          <w:rFonts w:cs="Times New Roman"/>
          <w:szCs w:val="28"/>
        </w:rPr>
      </w:pPr>
    </w:p>
    <w:p w:rsidR="00EF0E7C" w:rsidRPr="00C17B68" w:rsidRDefault="00EF0E7C" w:rsidP="00EF0E7C">
      <w:pPr>
        <w:spacing w:after="80" w:line="0" w:lineRule="atLeast"/>
        <w:jc w:val="both"/>
        <w:rPr>
          <w:rFonts w:cs="Times New Roman"/>
          <w:szCs w:val="28"/>
        </w:rPr>
      </w:pPr>
      <w:r w:rsidRPr="00C17B68">
        <w:rPr>
          <w:rFonts w:cs="Times New Roman"/>
          <w:szCs w:val="28"/>
        </w:rPr>
        <w:t>Приборы и принадлежности: лабораторный макет, вольтметр, кольцевой проволочный проводник.</w:t>
      </w:r>
    </w:p>
    <w:p w:rsidR="00627810" w:rsidRPr="00C17B68" w:rsidRDefault="00627810" w:rsidP="00627810">
      <w:pPr>
        <w:spacing w:after="80" w:line="0" w:lineRule="atLeast"/>
        <w:jc w:val="both"/>
        <w:rPr>
          <w:b/>
          <w:szCs w:val="28"/>
        </w:rPr>
      </w:pPr>
      <w:r w:rsidRPr="00C17B68">
        <w:rPr>
          <w:b/>
          <w:szCs w:val="28"/>
        </w:rPr>
        <w:t>Приборы и принадлежности: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49"/>
        <w:gridCol w:w="2284"/>
        <w:gridCol w:w="1783"/>
        <w:gridCol w:w="2463"/>
      </w:tblGrid>
      <w:tr w:rsidR="00627810" w:rsidRPr="00C17B68" w:rsidTr="00454042">
        <w:tc>
          <w:tcPr>
            <w:tcW w:w="3539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theme="minorHAnsi"/>
                <w:szCs w:val="28"/>
              </w:rPr>
            </w:pPr>
            <w:r w:rsidRPr="00C17B68">
              <w:rPr>
                <w:rFonts w:cstheme="minorHAnsi"/>
                <w:szCs w:val="28"/>
              </w:rPr>
              <w:t>Название</w:t>
            </w:r>
          </w:p>
        </w:tc>
        <w:tc>
          <w:tcPr>
            <w:tcW w:w="2552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theme="minorHAnsi"/>
                <w:szCs w:val="28"/>
              </w:rPr>
            </w:pPr>
            <w:r w:rsidRPr="00C17B68">
              <w:rPr>
                <w:rFonts w:cstheme="minorHAnsi"/>
                <w:szCs w:val="28"/>
              </w:rPr>
              <w:t>Пределы измерения</w:t>
            </w:r>
          </w:p>
        </w:tc>
        <w:tc>
          <w:tcPr>
            <w:tcW w:w="1984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theme="minorHAnsi"/>
                <w:szCs w:val="28"/>
              </w:rPr>
            </w:pPr>
            <w:r w:rsidRPr="00C17B68">
              <w:rPr>
                <w:rFonts w:cstheme="minorHAnsi"/>
                <w:szCs w:val="28"/>
              </w:rPr>
              <w:t>Цена деления</w:t>
            </w:r>
          </w:p>
        </w:tc>
        <w:tc>
          <w:tcPr>
            <w:tcW w:w="2381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theme="minorHAnsi"/>
                <w:szCs w:val="28"/>
              </w:rPr>
            </w:pPr>
            <w:r w:rsidRPr="00C17B68">
              <w:rPr>
                <w:rFonts w:cstheme="minorHAnsi"/>
                <w:szCs w:val="28"/>
              </w:rPr>
              <w:t>Инструментальная погрешность</w:t>
            </w:r>
          </w:p>
        </w:tc>
      </w:tr>
      <w:tr w:rsidR="00627810" w:rsidRPr="00C17B68" w:rsidTr="00454042">
        <w:tc>
          <w:tcPr>
            <w:tcW w:w="3539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theme="minorHAnsi"/>
                <w:szCs w:val="28"/>
              </w:rPr>
            </w:pPr>
            <w:r w:rsidRPr="00C17B68">
              <w:rPr>
                <w:rFonts w:cstheme="minorHAnsi"/>
                <w:szCs w:val="28"/>
              </w:rPr>
              <w:t>Лабораторный макет</w:t>
            </w:r>
          </w:p>
        </w:tc>
        <w:tc>
          <w:tcPr>
            <w:tcW w:w="2552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984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381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theme="minorHAnsi"/>
                <w:szCs w:val="28"/>
              </w:rPr>
            </w:pPr>
          </w:p>
        </w:tc>
      </w:tr>
      <w:tr w:rsidR="00627810" w:rsidRPr="00C17B68" w:rsidTr="00454042">
        <w:tc>
          <w:tcPr>
            <w:tcW w:w="3539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theme="minorHAnsi"/>
                <w:szCs w:val="28"/>
              </w:rPr>
            </w:pPr>
            <w:r w:rsidRPr="00C17B68">
              <w:rPr>
                <w:rFonts w:cstheme="minorHAnsi"/>
                <w:szCs w:val="28"/>
              </w:rPr>
              <w:t>Вольтметр</w:t>
            </w:r>
          </w:p>
        </w:tc>
        <w:tc>
          <w:tcPr>
            <w:tcW w:w="2552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984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381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theme="minorHAnsi"/>
                <w:szCs w:val="28"/>
              </w:rPr>
            </w:pPr>
          </w:p>
        </w:tc>
      </w:tr>
      <w:tr w:rsidR="00627810" w:rsidRPr="00C17B68" w:rsidTr="00454042">
        <w:tc>
          <w:tcPr>
            <w:tcW w:w="3539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theme="minorHAnsi"/>
                <w:szCs w:val="28"/>
              </w:rPr>
            </w:pPr>
            <w:r w:rsidRPr="00C17B68">
              <w:rPr>
                <w:rFonts w:cstheme="minorHAnsi"/>
                <w:szCs w:val="28"/>
              </w:rPr>
              <w:t>Кольцевой проволочный проводник</w:t>
            </w:r>
          </w:p>
        </w:tc>
        <w:tc>
          <w:tcPr>
            <w:tcW w:w="2552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984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381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theme="minorHAnsi"/>
                <w:szCs w:val="28"/>
              </w:rPr>
            </w:pPr>
          </w:p>
        </w:tc>
      </w:tr>
    </w:tbl>
    <w:p w:rsidR="00627810" w:rsidRPr="00C17B68" w:rsidRDefault="00627810" w:rsidP="00EF0E7C">
      <w:pPr>
        <w:spacing w:after="80" w:line="0" w:lineRule="atLeast"/>
        <w:jc w:val="both"/>
        <w:rPr>
          <w:rFonts w:cs="Times New Roman"/>
          <w:szCs w:val="28"/>
        </w:rPr>
      </w:pPr>
    </w:p>
    <w:p w:rsidR="00627810" w:rsidRPr="00C17B68" w:rsidRDefault="00627810" w:rsidP="00627810">
      <w:pPr>
        <w:spacing w:after="80" w:line="0" w:lineRule="atLeast"/>
        <w:rPr>
          <w:rFonts w:cs="Times New Roman"/>
          <w:b/>
          <w:szCs w:val="28"/>
        </w:rPr>
      </w:pPr>
      <w:r w:rsidRPr="00C17B68">
        <w:rPr>
          <w:rFonts w:cs="Times New Roman"/>
          <w:b/>
          <w:szCs w:val="28"/>
        </w:rPr>
        <w:t>Схема установки:</w:t>
      </w:r>
    </w:p>
    <w:p w:rsidR="00627810" w:rsidRPr="00C17B68" w:rsidRDefault="00627810" w:rsidP="00627810">
      <w:pPr>
        <w:spacing w:after="80" w:line="0" w:lineRule="atLeast"/>
        <w:rPr>
          <w:rFonts w:cs="Times New Roman"/>
          <w:b/>
          <w:szCs w:val="28"/>
        </w:rPr>
      </w:pPr>
      <w:r w:rsidRPr="00C17B68">
        <w:rPr>
          <w:rFonts w:cs="Times New Roman"/>
          <w:b/>
          <w:szCs w:val="28"/>
        </w:rPr>
        <w:drawing>
          <wp:inline distT="0" distB="0" distL="0" distR="0" wp14:anchorId="2A11DDC7" wp14:editId="13AD891F">
            <wp:extent cx="6152515" cy="236093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68" w:rsidRDefault="00C17B68" w:rsidP="00627810">
      <w:pPr>
        <w:spacing w:after="80" w:line="0" w:lineRule="atLeas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Расчётные формулы:</w:t>
      </w:r>
    </w:p>
    <w:p w:rsidR="00C17B68" w:rsidRDefault="00C17B68" w:rsidP="00627810">
      <w:pPr>
        <w:spacing w:after="80" w:line="0" w:lineRule="atLeast"/>
        <w:rPr>
          <w:rFonts w:cs="Times New Roman"/>
          <w:b/>
          <w:szCs w:val="28"/>
        </w:rPr>
      </w:pPr>
      <w:r w:rsidRPr="00C17B68">
        <w:rPr>
          <w:rFonts w:cs="Times New Roman"/>
          <w:b/>
          <w:szCs w:val="28"/>
        </w:rPr>
        <w:drawing>
          <wp:inline distT="0" distB="0" distL="0" distR="0" wp14:anchorId="12B48F0B" wp14:editId="12E525ED">
            <wp:extent cx="1114425" cy="584548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0613" cy="59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 w:rsidRPr="00C17B68">
        <w:rPr>
          <w:rFonts w:cs="Times New Roman"/>
          <w:b/>
          <w:szCs w:val="28"/>
        </w:rPr>
        <w:drawing>
          <wp:inline distT="0" distB="0" distL="0" distR="0" wp14:anchorId="128FC035" wp14:editId="2C88867B">
            <wp:extent cx="685800" cy="603668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57" cy="6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0E7C" w:rsidRPr="00C17B68" w:rsidRDefault="007719AA" w:rsidP="00627810">
      <w:pPr>
        <w:spacing w:after="80" w:line="0" w:lineRule="atLeast"/>
        <w:rPr>
          <w:rFonts w:cs="Times New Roman"/>
          <w:b/>
          <w:szCs w:val="28"/>
        </w:rPr>
      </w:pPr>
      <w:r w:rsidRPr="00C17B68">
        <w:rPr>
          <w:rFonts w:cs="Times New Roman"/>
          <w:b/>
          <w:szCs w:val="28"/>
        </w:rPr>
        <w:lastRenderedPageBreak/>
        <w:t>Таблица прямых измерений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41"/>
        <w:gridCol w:w="1110"/>
        <w:gridCol w:w="1004"/>
        <w:gridCol w:w="1004"/>
        <w:gridCol w:w="1004"/>
        <w:gridCol w:w="1004"/>
        <w:gridCol w:w="1004"/>
        <w:gridCol w:w="1004"/>
        <w:gridCol w:w="1004"/>
      </w:tblGrid>
      <w:tr w:rsidR="00110A43" w:rsidRPr="00C17B68" w:rsidTr="00627810">
        <w:trPr>
          <w:trHeight w:val="141"/>
        </w:trPr>
        <w:tc>
          <w:tcPr>
            <w:tcW w:w="1555" w:type="dxa"/>
            <w:vMerge w:val="restart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18766BAE" wp14:editId="120DA4F1">
                  <wp:extent cx="807561" cy="25590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979" r="-2289"/>
                          <a:stretch/>
                        </pic:blipFill>
                        <pic:spPr bwMode="auto">
                          <a:xfrm>
                            <a:off x="0" y="0"/>
                            <a:ext cx="813927" cy="25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27810" w:rsidRPr="00C17B68">
              <w:rPr>
                <w:rFonts w:cs="Times New Roman"/>
                <w:szCs w:val="28"/>
                <w:lang w:val="en-US"/>
              </w:rPr>
              <w:t>U</w:t>
            </w:r>
            <w:r w:rsidRPr="00C17B68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C17B68">
              <w:rPr>
                <w:rFonts w:cs="Times New Roman"/>
                <w:szCs w:val="28"/>
              </w:rPr>
              <w:t>mB</w:t>
            </w:r>
            <w:proofErr w:type="spellEnd"/>
          </w:p>
        </w:tc>
        <w:tc>
          <w:tcPr>
            <w:tcW w:w="141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+0,097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-0,025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-0,027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-0,018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-0,005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  <w:lang w:val="en-US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+0,007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+0,022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  <w:lang w:val="en-US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+0,033</w:t>
            </w:r>
          </w:p>
        </w:tc>
      </w:tr>
      <w:tr w:rsidR="00110A43" w:rsidRPr="00C17B68" w:rsidTr="00627810">
        <w:trPr>
          <w:trHeight w:val="138"/>
        </w:trPr>
        <w:tc>
          <w:tcPr>
            <w:tcW w:w="1555" w:type="dxa"/>
            <w:vMerge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noProof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+0,037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+0,040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-0,086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-0,082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-0,073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-0,060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-0,042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-0,022</w:t>
            </w:r>
          </w:p>
        </w:tc>
      </w:tr>
      <w:tr w:rsidR="00110A43" w:rsidRPr="00C17B68" w:rsidTr="00627810">
        <w:trPr>
          <w:trHeight w:val="138"/>
        </w:trPr>
        <w:tc>
          <w:tcPr>
            <w:tcW w:w="1555" w:type="dxa"/>
            <w:vMerge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noProof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-0,005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-0,083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  <w:lang w:val="en-US"/>
              </w:rPr>
              <w:t>-</w:t>
            </w:r>
            <w:r w:rsidRPr="00C17B68">
              <w:rPr>
                <w:rFonts w:cs="Times New Roman"/>
                <w:szCs w:val="28"/>
              </w:rPr>
              <w:t>0,086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-0,061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-0,003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  <w:lang w:val="en-US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+0,064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  <w:lang w:val="en-US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+0,064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  <w:lang w:val="en-US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+0,092</w:t>
            </w:r>
          </w:p>
        </w:tc>
      </w:tr>
      <w:tr w:rsidR="00110A43" w:rsidRPr="00C17B68" w:rsidTr="00627810">
        <w:trPr>
          <w:trHeight w:val="138"/>
        </w:trPr>
        <w:tc>
          <w:tcPr>
            <w:tcW w:w="1555" w:type="dxa"/>
            <w:vMerge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noProof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</w:t>
            </w:r>
            <w:r w:rsidRPr="00C17B68">
              <w:rPr>
                <w:rFonts w:cs="Times New Roman"/>
                <w:szCs w:val="28"/>
              </w:rPr>
              <w:t>0,088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  <w:lang w:val="en-US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+0,040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</w:t>
            </w:r>
            <w:r w:rsidRPr="00C17B68">
              <w:rPr>
                <w:rFonts w:cs="Times New Roman"/>
                <w:szCs w:val="28"/>
              </w:rPr>
              <w:t>0,028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</w:t>
            </w:r>
            <w:r w:rsidRPr="00C17B68">
              <w:rPr>
                <w:rFonts w:cs="Times New Roman"/>
                <w:szCs w:val="28"/>
              </w:rPr>
              <w:t>0,028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  <w:lang w:val="en-US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+0,073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  <w:lang w:val="en-US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+0,089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  <w:lang w:val="en-US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+0,089</w:t>
            </w:r>
          </w:p>
        </w:tc>
        <w:tc>
          <w:tcPr>
            <w:tcW w:w="958" w:type="dxa"/>
            <w:vAlign w:val="center"/>
          </w:tcPr>
          <w:p w:rsidR="00110A43" w:rsidRPr="00C17B68" w:rsidRDefault="00110A43" w:rsidP="00454042">
            <w:pPr>
              <w:spacing w:after="80" w:line="0" w:lineRule="atLeast"/>
              <w:jc w:val="center"/>
              <w:rPr>
                <w:rFonts w:cs="Times New Roman"/>
                <w:szCs w:val="28"/>
                <w:lang w:val="en-US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+0,097</w:t>
            </w:r>
          </w:p>
        </w:tc>
      </w:tr>
      <w:tr w:rsidR="00627810" w:rsidRPr="00C17B68" w:rsidTr="00627810">
        <w:trPr>
          <w:trHeight w:val="195"/>
        </w:trPr>
        <w:tc>
          <w:tcPr>
            <w:tcW w:w="1555" w:type="dxa"/>
            <w:vMerge w:val="restart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b/>
                <w:szCs w:val="28"/>
              </w:rPr>
            </w:pPr>
            <w:r w:rsidRPr="00C17B68">
              <w:rPr>
                <w:rFonts w:cs="Times New Roman"/>
                <w:b/>
                <w:noProof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07D63E7" wp14:editId="556E7127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385445</wp:posOffset>
                      </wp:positionV>
                      <wp:extent cx="742950" cy="342900"/>
                      <wp:effectExtent l="0" t="0" r="19050" b="1905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7810" w:rsidRPr="00627810" w:rsidRDefault="0062781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U,mB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7D63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-2.95pt;margin-top:30.35pt;width:58.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BcQQIAAEoEAAAOAAAAZHJzL2Uyb0RvYy54bWysVM2O0zAQviPxDpbvNGlo6TZqulq6FCEt&#10;P9LCAziOk1g4nmC7Tcpt77wC78CBAzdeoftGjJ1uKeWGyMHyeMafZ775JovLvlFkK4yVoDM6HsWU&#10;CM2hkLrK6If36ycXlFjHdMEUaJHRnbD0cvn40aJrU5FADaoQhiCItmnXZrR2rk2jyPJaNMyOoBUa&#10;nSWYhjk0TRUVhnWI3qgoieNnUQemaA1wYS2eXg9Ougz4ZSm4e1uWVjiiMoq5ubCasOZ+jZYLllaG&#10;tbXkhzTYP2TRMKnx0SPUNXOMbIz8C6qR3ICF0o04NBGUpeQi1IDVjOOzam5r1opQC5Jj2yNN9v/B&#10;8jfbd4bIIqPJeEaJZg02af91/23/ff9z/+P+7v4LSTxLXWtTDL5tMdz1z6HHboeKbXsD/KMlGlY1&#10;05W4Mga6WrACsxz7m9HJ1QHHepC8ew0FPsY2DgJQX5rGU4ikEETHbu2OHRK9IxwPZ5NkPkUPR9dT&#10;3MehgxFLHy63xrqXAhriNxk1KIAAzrY31vlkWPoQ4t+yoGSxlkoFw1T5ShmyZSiWdfhC/mdhSpMu&#10;o/NpMh3q/wPC61YcQfJqYOAMoZEORa9kk9GL2H+DDD1pL3QRJOmYVMMeM1b6wKInbqDQ9Xl/6EoO&#10;xQ75NDCIG4cRNzWYz5R0KOyM2k8bZgQl6pXGnszHk4mfhGBMprMEDXPqyU89THOEyqijZNiuXJge&#10;z5eGK+xdKQOvvslDJodcUbCB7sNw+Yk4tUPU71/A8hcAAAD//wMAUEsDBBQABgAIAAAAIQAftkEs&#10;3gAAAAkBAAAPAAAAZHJzL2Rvd25yZXYueG1sTI9BT8MwDIXvSPyHyEjctgQ0uq3UnRCI3RBaQRvH&#10;tDFtReNUTbYVfj3pCXyy9Z6ev5dtRtuJEw2+dYxwM1cgiCtnWq4R3t+eZysQPmg2unNMCN/kYZNf&#10;XmQ6Ne7MOzoVoRYxhH2qEZoQ+lRKXzVktZ+7njhqn26wOsRzqKUZ9DmG207eKpVIq1uOHxrd02ND&#10;1VdxtAi+Usn+dVHsD6Xc0s/amKeP7Qvi9dX4cA8i0Bj+zDDhR3TII1Ppjmy86BBmd+voREjUEsSk&#10;xwFRTstiCTLP5P8G+S8AAAD//wMAUEsBAi0AFAAGAAgAAAAhALaDOJL+AAAA4QEAABMAAAAAAAAA&#10;AAAAAAAAAAAAAFtDb250ZW50X1R5cGVzXS54bWxQSwECLQAUAAYACAAAACEAOP0h/9YAAACUAQAA&#10;CwAAAAAAAAAAAAAAAAAvAQAAX3JlbHMvLnJlbHNQSwECLQAUAAYACAAAACEAfU6wXEECAABKBAAA&#10;DgAAAAAAAAAAAAAAAAAuAgAAZHJzL2Uyb0RvYy54bWxQSwECLQAUAAYACAAAACEAH7ZBLN4AAAAJ&#10;AQAADwAAAAAAAAAAAAAAAACbBAAAZHJzL2Rvd25yZXYueG1sUEsFBgAAAAAEAAQA8wAAAKYFAAAA&#10;AA==&#10;" strokecolor="white [3212]">
                      <v:textbox>
                        <w:txbxContent>
                          <w:p w:rsidR="00627810" w:rsidRPr="00627810" w:rsidRDefault="006278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U,mB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17B68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08F7D603" wp14:editId="26D9F9B2">
                  <wp:extent cx="838200" cy="2743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13" r="-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+0,047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+0,071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+0,074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+0,080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+0,085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-0,046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-0,055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-0,056</w:t>
            </w:r>
          </w:p>
        </w:tc>
      </w:tr>
      <w:tr w:rsidR="00627810" w:rsidRPr="00C17B68" w:rsidTr="00627810">
        <w:trPr>
          <w:trHeight w:val="195"/>
        </w:trPr>
        <w:tc>
          <w:tcPr>
            <w:tcW w:w="1555" w:type="dxa"/>
            <w:vMerge/>
            <w:hideMark/>
          </w:tcPr>
          <w:p w:rsidR="00627810" w:rsidRPr="00C17B68" w:rsidRDefault="00627810" w:rsidP="00454042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1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-0,060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-0,058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-0,058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-0,057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-0,084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-0,085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-0,090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-0,090</w:t>
            </w:r>
          </w:p>
        </w:tc>
      </w:tr>
      <w:tr w:rsidR="00627810" w:rsidRPr="00C17B68" w:rsidTr="00627810">
        <w:trPr>
          <w:trHeight w:val="195"/>
        </w:trPr>
        <w:tc>
          <w:tcPr>
            <w:tcW w:w="1555" w:type="dxa"/>
            <w:vMerge/>
            <w:hideMark/>
          </w:tcPr>
          <w:p w:rsidR="00627810" w:rsidRPr="00C17B68" w:rsidRDefault="00627810" w:rsidP="00454042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1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+0,065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+0,083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+0,061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+0,058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+0,055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+0,048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</w:t>
            </w:r>
          </w:p>
        </w:tc>
      </w:tr>
      <w:tr w:rsidR="00627810" w:rsidRPr="00C17B68" w:rsidTr="00627810">
        <w:trPr>
          <w:trHeight w:val="200"/>
        </w:trPr>
        <w:tc>
          <w:tcPr>
            <w:tcW w:w="1555" w:type="dxa"/>
            <w:vMerge w:val="restart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b/>
                <w:szCs w:val="28"/>
              </w:rPr>
            </w:pPr>
            <w:r w:rsidRPr="00C17B68">
              <w:rPr>
                <w:rFonts w:cs="Times New Roman"/>
                <w:b/>
                <w:noProof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522BEDC" wp14:editId="6100D5F6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436245</wp:posOffset>
                      </wp:positionV>
                      <wp:extent cx="676275" cy="295275"/>
                      <wp:effectExtent l="0" t="0" r="28575" b="28575"/>
                      <wp:wrapSquare wrapText="bothSides"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7810" w:rsidRPr="00627810" w:rsidRDefault="00627810" w:rsidP="00627810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U,mB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2BEDC" id="_x0000_s1027" type="#_x0000_t202" style="position:absolute;left:0;text-align:left;margin-left:4.55pt;margin-top:34.35pt;width:53.2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/J0PwIAAE8EAAAOAAAAZHJzL2Uyb0RvYy54bWysVM2O0zAQviPxDpbvNG3UHzZqulq6FCEt&#10;P9LCAziOk1g4HmO7TZYbd16Bd+DAgRuv0H0jxk63211uiBysGc/4m5lvZrI871tFdsI6CTqnk9GY&#10;EqE5lFLXOf34YfPsOSXOM10yBVrk9EY4er56+mTZmUyk0IAqhSUIol3WmZw23pssSRxvRMvcCIzQ&#10;aKzAtsyjauuktKxD9FYl6Xg8TzqwpbHAhXN4ezkY6SriV5Xg/l1VOeGJyinm5uNp41mEM1ktWVZb&#10;ZhrJD2mwf8iiZVJj0CPUJfOMbK38C6qV3IKDyo84tAlUleQi1oDVTMaPqrlumBGxFiTHmSNN7v/B&#10;8re795bIMqfYKM1abNH++/7H/uf+9/7X7dfbbyQNHHXGZeh6bdDZ9y+gx17Hep25Av7JEQ3rhula&#10;XFgLXSNYiTlOwsvk5OmA4wJI0b2BEoOxrYcI1Fe2DQQiJQTRsVc3x/6I3hOOl/PFPF3MKOFoSs9m&#10;QQ4RWHb32FjnXwloSRByarH9EZztrpwfXO9cQiwHSpYbqVRUbF2slSU7hqOyid8B/YGb0qTLKQaf&#10;DfU/gAhTK44gRT0w8ChQKz2OvJItcj4OXwjDskDaS11G2TOpBhmLU/rAYiBuoND3RR+bFgMEhgso&#10;b5BWC8OE40ai0ID9QkmH051T93nLrKBEvdbYmrPJdBrWISrT2SJFxZ5ailML0xyhcuopGcS1jysU&#10;0tZwgS2sZKT3PpNDyji1sUGHDQtrcapHr/v/wOoPAAAA//8DAFBLAwQUAAYACAAAACEA+hxSdd4A&#10;AAAIAQAADwAAAGRycy9kb3ducmV2LnhtbEyPwU7DMBBE70j9B2srcaNOKghtyKaqQPSGEAEVjk68&#10;JFHjdRS7bejX4/YCt1nNaOZtthpNJw40uNYyQjyLQBBXVrdcI3y8P98sQDivWKvOMiH8kINVPrnK&#10;VKrtkd/oUPhahBJ2qUJovO9TKV3VkFFuZnvi4H3bwSgfzqGWelDHUG46OY+iRBrVclhoVE+PDVW7&#10;Ym8QXBUl29fbYvtZyg2dllo/fW1eEK+n4/oBhKfR/4XhjB/QIQ9Mpd2zdqJDWMYhiJAs7kGc7fgu&#10;AVFexBxknsn/D+S/AAAA//8DAFBLAQItABQABgAIAAAAIQC2gziS/gAAAOEBAAATAAAAAAAAAAAA&#10;AAAAAAAAAABbQ29udGVudF9UeXBlc10ueG1sUEsBAi0AFAAGAAgAAAAhADj9If/WAAAAlAEAAAsA&#10;AAAAAAAAAAAAAAAALwEAAF9yZWxzLy5yZWxzUEsBAi0AFAAGAAgAAAAhAL7T8nQ/AgAATwQAAA4A&#10;AAAAAAAAAAAAAAAALgIAAGRycy9lMm9Eb2MueG1sUEsBAi0AFAAGAAgAAAAhAPocUnXeAAAACAEA&#10;AA8AAAAAAAAAAAAAAAAAmQQAAGRycy9kb3ducmV2LnhtbFBLBQYAAAAABAAEAPMAAACkBQAAAAA=&#10;" strokecolor="white [3212]">
                      <v:textbox>
                        <w:txbxContent>
                          <w:p w:rsidR="00627810" w:rsidRPr="00627810" w:rsidRDefault="00627810" w:rsidP="0062781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U,mB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17B68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31D4A61C" wp14:editId="45F55AE9">
                  <wp:extent cx="731520" cy="27432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+0,119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+0,138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+0,159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+0,175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+0,182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+0,181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+0,172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+0,151</w:t>
            </w:r>
          </w:p>
        </w:tc>
      </w:tr>
      <w:tr w:rsidR="00627810" w:rsidRPr="00C17B68" w:rsidTr="00627810">
        <w:trPr>
          <w:trHeight w:val="200"/>
        </w:trPr>
        <w:tc>
          <w:tcPr>
            <w:tcW w:w="1555" w:type="dxa"/>
            <w:vMerge/>
            <w:hideMark/>
          </w:tcPr>
          <w:p w:rsidR="00627810" w:rsidRPr="00C17B68" w:rsidRDefault="00627810" w:rsidP="00454042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1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+0,132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+0,057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+0,067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+0,082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+0,094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+0,110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+0,108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+0,095</w:t>
            </w:r>
          </w:p>
        </w:tc>
      </w:tr>
      <w:tr w:rsidR="00627810" w:rsidRPr="00C17B68" w:rsidTr="00627810">
        <w:trPr>
          <w:trHeight w:val="200"/>
        </w:trPr>
        <w:tc>
          <w:tcPr>
            <w:tcW w:w="1555" w:type="dxa"/>
            <w:vMerge/>
            <w:hideMark/>
          </w:tcPr>
          <w:p w:rsidR="00627810" w:rsidRPr="00C17B68" w:rsidRDefault="00627810" w:rsidP="00454042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1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+0,006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+0,026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+0,057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+0,121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+0,198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+0,201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+0,113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+0,049</w:t>
            </w:r>
          </w:p>
        </w:tc>
      </w:tr>
      <w:tr w:rsidR="00627810" w:rsidRPr="00C17B68" w:rsidTr="00627810">
        <w:trPr>
          <w:trHeight w:val="200"/>
        </w:trPr>
        <w:tc>
          <w:tcPr>
            <w:tcW w:w="1555" w:type="dxa"/>
            <w:vMerge/>
            <w:hideMark/>
          </w:tcPr>
          <w:p w:rsidR="00627810" w:rsidRPr="00C17B68" w:rsidRDefault="00627810" w:rsidP="00454042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141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+0,021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+0,095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+0,104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+0,115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+0,111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+0,092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+0,085</w:t>
            </w:r>
          </w:p>
        </w:tc>
        <w:tc>
          <w:tcPr>
            <w:tcW w:w="958" w:type="dxa"/>
            <w:hideMark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+0,062</w:t>
            </w:r>
          </w:p>
        </w:tc>
      </w:tr>
      <w:tr w:rsidR="00627810" w:rsidRPr="00C17B68" w:rsidTr="00627810">
        <w:trPr>
          <w:trHeight w:val="210"/>
        </w:trPr>
        <w:tc>
          <w:tcPr>
            <w:tcW w:w="1555" w:type="dxa"/>
            <w:vMerge w:val="restart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  <w:lang w:val="en-US"/>
              </w:rPr>
            </w:pPr>
            <w:r w:rsidRPr="00C17B68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75ABCA9E" wp14:editId="5A890CAD">
                  <wp:extent cx="532130" cy="295275"/>
                  <wp:effectExtent l="0" t="0" r="127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" b="3448"/>
                          <a:stretch/>
                        </pic:blipFill>
                        <pic:spPr bwMode="auto">
                          <a:xfrm>
                            <a:off x="0" y="0"/>
                            <a:ext cx="561757" cy="311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b/>
                <w:szCs w:val="28"/>
              </w:rPr>
            </w:pPr>
            <w:r w:rsidRPr="00C17B68">
              <w:rPr>
                <w:rFonts w:cs="Times New Roman"/>
                <w:szCs w:val="28"/>
                <w:lang w:val="en-US"/>
              </w:rPr>
              <w:t>U</w:t>
            </w:r>
            <w:r w:rsidRPr="00C17B68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C17B68">
              <w:rPr>
                <w:rFonts w:cs="Times New Roman"/>
                <w:szCs w:val="28"/>
              </w:rPr>
              <w:t>mB</w:t>
            </w:r>
            <w:proofErr w:type="spellEnd"/>
          </w:p>
        </w:tc>
        <w:tc>
          <w:tcPr>
            <w:tcW w:w="141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  <w:lang w:val="en-US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</w:t>
            </w:r>
            <w:r w:rsidRPr="00C17B68">
              <w:rPr>
                <w:rFonts w:cs="Times New Roman"/>
                <w:szCs w:val="28"/>
              </w:rPr>
              <w:t>0</w:t>
            </w:r>
            <w:r w:rsidRPr="00C17B68">
              <w:rPr>
                <w:rFonts w:cs="Times New Roman"/>
                <w:szCs w:val="28"/>
                <w:lang w:val="en-US"/>
              </w:rPr>
              <w:t>,053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</w:t>
            </w:r>
            <w:r w:rsidRPr="00C17B68">
              <w:rPr>
                <w:rFonts w:cs="Times New Roman"/>
                <w:szCs w:val="28"/>
              </w:rPr>
              <w:t>0,055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</w:t>
            </w:r>
            <w:r w:rsidRPr="00C17B68">
              <w:rPr>
                <w:rFonts w:cs="Times New Roman"/>
                <w:szCs w:val="28"/>
              </w:rPr>
              <w:t>0,056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</w:t>
            </w:r>
            <w:r w:rsidRPr="00C17B68">
              <w:rPr>
                <w:rFonts w:cs="Times New Roman"/>
                <w:szCs w:val="28"/>
              </w:rPr>
              <w:t>0,058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  <w:lang w:val="en-US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+0,106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</w:t>
            </w:r>
            <w:r w:rsidRPr="00C17B68">
              <w:rPr>
                <w:rFonts w:cs="Times New Roman"/>
                <w:szCs w:val="28"/>
              </w:rPr>
              <w:t>0,112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</w:t>
            </w:r>
            <w:r w:rsidRPr="00C17B68">
              <w:rPr>
                <w:rFonts w:cs="Times New Roman"/>
                <w:szCs w:val="28"/>
              </w:rPr>
              <w:t>0,103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  <w:lang w:val="en-US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+0,104</w:t>
            </w:r>
          </w:p>
        </w:tc>
      </w:tr>
      <w:tr w:rsidR="00627810" w:rsidRPr="00C17B68" w:rsidTr="00627810">
        <w:trPr>
          <w:trHeight w:val="210"/>
        </w:trPr>
        <w:tc>
          <w:tcPr>
            <w:tcW w:w="1555" w:type="dxa"/>
            <w:vMerge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noProof/>
                <w:szCs w:val="28"/>
              </w:rPr>
            </w:pPr>
          </w:p>
        </w:tc>
        <w:tc>
          <w:tcPr>
            <w:tcW w:w="141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  <w:lang w:val="en-US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+0,098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</w:t>
            </w:r>
            <w:r w:rsidRPr="00C17B68">
              <w:rPr>
                <w:rFonts w:cs="Times New Roman"/>
                <w:szCs w:val="28"/>
              </w:rPr>
              <w:t>0,096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  <w:lang w:val="en-US"/>
              </w:rPr>
              <w:t>+</w:t>
            </w:r>
            <w:r w:rsidRPr="00C17B68">
              <w:rPr>
                <w:rFonts w:cs="Times New Roman"/>
                <w:szCs w:val="28"/>
              </w:rPr>
              <w:t>0,094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-0,055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rPr>
                <w:rFonts w:cs="Times New Roman"/>
                <w:szCs w:val="28"/>
                <w:lang w:val="en-US"/>
              </w:rPr>
            </w:pPr>
            <w:r w:rsidRPr="00C17B68">
              <w:rPr>
                <w:rFonts w:cs="Times New Roman"/>
                <w:szCs w:val="28"/>
                <w:lang w:val="en-US"/>
              </w:rPr>
              <w:t>-0,066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-0,066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-0,070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-0,106</w:t>
            </w:r>
          </w:p>
        </w:tc>
      </w:tr>
      <w:tr w:rsidR="00627810" w:rsidRPr="00C17B68" w:rsidTr="00627810">
        <w:trPr>
          <w:trHeight w:val="210"/>
        </w:trPr>
        <w:tc>
          <w:tcPr>
            <w:tcW w:w="1555" w:type="dxa"/>
            <w:vMerge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noProof/>
                <w:szCs w:val="28"/>
              </w:rPr>
            </w:pPr>
          </w:p>
        </w:tc>
        <w:tc>
          <w:tcPr>
            <w:tcW w:w="141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-0,101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-0,099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-0,094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-0,092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-0,089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-0,087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</w:t>
            </w:r>
          </w:p>
        </w:tc>
        <w:tc>
          <w:tcPr>
            <w:tcW w:w="958" w:type="dxa"/>
          </w:tcPr>
          <w:p w:rsidR="00627810" w:rsidRPr="00C17B68" w:rsidRDefault="00627810" w:rsidP="00454042">
            <w:pPr>
              <w:spacing w:after="80" w:line="0" w:lineRule="atLeast"/>
              <w:jc w:val="center"/>
              <w:rPr>
                <w:rFonts w:cs="Times New Roman"/>
                <w:szCs w:val="28"/>
              </w:rPr>
            </w:pPr>
            <w:r w:rsidRPr="00C17B68">
              <w:rPr>
                <w:rFonts w:cs="Times New Roman"/>
                <w:szCs w:val="28"/>
              </w:rPr>
              <w:t>-</w:t>
            </w:r>
          </w:p>
        </w:tc>
      </w:tr>
    </w:tbl>
    <w:p w:rsidR="00110A43" w:rsidRPr="00C17B68" w:rsidRDefault="00110A43">
      <w:pPr>
        <w:rPr>
          <w:rFonts w:cs="Times New Roman"/>
          <w:szCs w:val="28"/>
        </w:rPr>
      </w:pPr>
    </w:p>
    <w:p w:rsidR="00627810" w:rsidRPr="00C17B68" w:rsidRDefault="00627810">
      <w:pPr>
        <w:rPr>
          <w:rFonts w:cs="Times New Roman"/>
          <w:szCs w:val="28"/>
        </w:rPr>
      </w:pPr>
    </w:p>
    <w:p w:rsidR="00C17B68" w:rsidRPr="00C17B68" w:rsidRDefault="00C17B68" w:rsidP="00C17B68">
      <w:pPr>
        <w:spacing w:after="80" w:line="0" w:lineRule="atLeast"/>
        <w:jc w:val="both"/>
        <w:rPr>
          <w:szCs w:val="28"/>
        </w:rPr>
      </w:pPr>
      <w:r w:rsidRPr="00C17B68">
        <w:rPr>
          <w:szCs w:val="28"/>
        </w:rPr>
        <w:t xml:space="preserve">Ознакомились с методом измерения индукции магнитного поля при помощи установки из вольтметра и лабораторного макета (кольцевой проволочный проводник, закреплённый на подставке, лабораторный макет с измерительной катушкой и вольтметр). Проверили справедливость теоремы Гаусса для поля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B</m:t>
            </m:r>
          </m:e>
        </m:acc>
      </m:oMath>
      <w:r w:rsidRPr="00C17B68">
        <w:rPr>
          <w:szCs w:val="28"/>
        </w:rPr>
        <w:t xml:space="preserve">. Проверили справедливость теоремы о циркуляции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B</m:t>
            </m:r>
          </m:e>
        </m:acc>
      </m:oMath>
      <w:r w:rsidRPr="00C17B68">
        <w:rPr>
          <w:szCs w:val="28"/>
        </w:rPr>
        <w:t>.</w:t>
      </w:r>
    </w:p>
    <w:p w:rsidR="00627810" w:rsidRPr="00C17B68" w:rsidRDefault="00627810">
      <w:pPr>
        <w:rPr>
          <w:rFonts w:cs="Times New Roman"/>
          <w:szCs w:val="28"/>
        </w:rPr>
      </w:pPr>
    </w:p>
    <w:sectPr w:rsidR="00627810" w:rsidRPr="00C17B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D0"/>
    <w:rsid w:val="00110A43"/>
    <w:rsid w:val="0014119B"/>
    <w:rsid w:val="00627810"/>
    <w:rsid w:val="00767C2D"/>
    <w:rsid w:val="007719AA"/>
    <w:rsid w:val="00790FA5"/>
    <w:rsid w:val="0080674B"/>
    <w:rsid w:val="008C2486"/>
    <w:rsid w:val="00AC1CD0"/>
    <w:rsid w:val="00C17B68"/>
    <w:rsid w:val="00E446D7"/>
    <w:rsid w:val="00E75418"/>
    <w:rsid w:val="00E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0222"/>
  <w15:chartTrackingRefBased/>
  <w15:docId w15:val="{EB7C5C55-A437-4DDA-BB6C-8525D837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27810"/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75418"/>
    <w:pPr>
      <w:keepNext/>
      <w:keepLines/>
      <w:spacing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674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674B"/>
    <w:pPr>
      <w:keepNext/>
      <w:keepLines/>
      <w:spacing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54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0674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0674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E446D7"/>
    <w:pPr>
      <w:ind w:left="720"/>
      <w:contextualSpacing/>
    </w:pPr>
  </w:style>
  <w:style w:type="paragraph" w:styleId="a4">
    <w:name w:val="Subtitle"/>
    <w:basedOn w:val="a"/>
    <w:next w:val="a"/>
    <w:link w:val="a5"/>
    <w:rsid w:val="00EF0E7C"/>
    <w:pPr>
      <w:spacing w:after="0" w:line="288" w:lineRule="auto"/>
      <w:jc w:val="center"/>
    </w:pPr>
    <w:rPr>
      <w:rFonts w:ascii="Arial" w:eastAsia="Arial" w:hAnsi="Arial" w:cs="Arial"/>
      <w:sz w:val="30"/>
      <w:szCs w:val="30"/>
      <w:lang w:val="be-BY"/>
    </w:rPr>
  </w:style>
  <w:style w:type="character" w:customStyle="1" w:styleId="a5">
    <w:name w:val="Подзаголовок Знак"/>
    <w:basedOn w:val="a0"/>
    <w:link w:val="a4"/>
    <w:rsid w:val="00EF0E7C"/>
    <w:rPr>
      <w:rFonts w:ascii="Arial" w:eastAsia="Arial" w:hAnsi="Arial" w:cs="Arial"/>
      <w:sz w:val="30"/>
      <w:szCs w:val="30"/>
      <w:lang w:val="be-BY"/>
    </w:rPr>
  </w:style>
  <w:style w:type="table" w:styleId="a6">
    <w:name w:val="Table Grid"/>
    <w:basedOn w:val="a1"/>
    <w:uiPriority w:val="39"/>
    <w:rsid w:val="007719A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VADioG</dc:creator>
  <cp:keywords/>
  <dc:description/>
  <cp:lastModifiedBy>VADioG</cp:lastModifiedBy>
  <cp:revision>4</cp:revision>
  <dcterms:created xsi:type="dcterms:W3CDTF">2022-05-13T14:15:00Z</dcterms:created>
  <dcterms:modified xsi:type="dcterms:W3CDTF">2022-05-13T18:18:00Z</dcterms:modified>
</cp:coreProperties>
</file>