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A8F56">
      <w:pPr>
        <w:pStyle w:val="31"/>
        <w:pBdr>
          <w:bottom w:val="none" w:color="auto" w:sz="0" w:space="0"/>
        </w:pBdr>
        <w:jc w:val="center"/>
      </w:pPr>
      <w:r>
        <w:rPr>
          <w:rFonts w:ascii="黑体" w:hAnsi="黑体" w:eastAsia="黑体" w:cs="黑体"/>
          <w:b/>
          <w:color w:val="000000"/>
          <w:sz w:val="44"/>
        </w:rPr>
        <w:t>爱花型小程序 图片素材规范说明</w:t>
      </w:r>
    </w:p>
    <w:p w14:paraId="1B2A52FD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本文档面向运营 / 设计 / 数据准备同学，规定「爱花型 AI 袜品定制小程序」各页面所需图片的</w:t>
      </w:r>
      <w:r>
        <w:rPr>
          <w:rFonts w:ascii="宋体" w:hAnsi="宋体" w:eastAsia="宋体" w:cs="宋体"/>
          <w:b/>
          <w:sz w:val="24"/>
        </w:rPr>
        <w:t>尺寸、比例、格式与命名</w:t>
      </w:r>
      <w:r>
        <w:rPr>
          <w:rFonts w:ascii="宋体" w:hAnsi="宋体" w:eastAsia="宋体" w:cs="宋体"/>
          <w:sz w:val="24"/>
        </w:rPr>
        <w:t>，便于前期数据填充。文档基于线上小程序当前各图片展示区域的真实布局测算得出。</w:t>
      </w:r>
    </w:p>
    <w:p w14:paraId="08E2236D">
      <w:pPr>
        <w:pStyle w:val="3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一、通用规范</w:t>
      </w:r>
    </w:p>
    <w:p w14:paraId="074F3583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1.1 尺寸与单位</w:t>
      </w:r>
    </w:p>
    <w:p w14:paraId="7F9C45C5">
      <w:pPr>
        <w:pStyle w:val="16"/>
        <w:spacing w:line="360" w:lineRule="auto"/>
      </w:pPr>
      <w:r>
        <w:rPr>
          <w:rFonts w:ascii="宋体" w:hAnsi="宋体" w:eastAsia="宋体" w:cs="宋体"/>
          <w:sz w:val="24"/>
        </w:rPr>
        <w:t>小程序设计基准宽度为 750rpx（等于手机屏幕宽度）。下文「显示比例」为图片在页面中的实际显示宽高比，比例为硬性要求（卡片按 aspectFill 等比裁切，比例不符会被裁掉边缘）。</w:t>
      </w:r>
    </w:p>
    <w:p w14:paraId="56F7370B">
      <w:pPr>
        <w:pStyle w:val="16"/>
        <w:spacing w:line="360" w:lineRule="auto"/>
      </w:pPr>
      <w:r>
        <w:rPr>
          <w:rFonts w:ascii="宋体" w:hAnsi="宋体" w:eastAsia="宋体" w:cs="宋体"/>
          <w:sz w:val="24"/>
        </w:rPr>
        <w:t>「推荐源图尺寸」为保证高分屏（2x/3x）清晰度的最小建议像素，可按比例等比放大，不可缩小过多。</w:t>
      </w:r>
    </w:p>
    <w:p w14:paraId="08B5AB2E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1.2 格式</w:t>
      </w:r>
      <w:bookmarkStart w:id="0" w:name="_GoBack"/>
      <w:bookmarkEnd w:id="0"/>
    </w:p>
    <w:p w14:paraId="050956A5">
      <w:pPr>
        <w:pStyle w:val="16"/>
        <w:spacing w:line="360" w:lineRule="auto"/>
      </w:pPr>
      <w:r>
        <w:rPr>
          <w:rFonts w:ascii="宋体" w:hAnsi="宋体" w:eastAsia="宋体" w:cs="宋体"/>
          <w:sz w:val="24"/>
        </w:rPr>
        <w:t>照片 / 实拍 / 插画类（不需要透明）：优先 JPG 或 WEBP（WEBP 体积更小、清晰度更好，推荐）。</w:t>
      </w:r>
    </w:p>
    <w:p w14:paraId="57336F18">
      <w:pPr>
        <w:pStyle w:val="16"/>
        <w:spacing w:line="360" w:lineRule="auto"/>
      </w:pPr>
      <w:r>
        <w:rPr>
          <w:rFonts w:ascii="宋体" w:hAnsi="宋体" w:eastAsia="宋体" w:cs="宋体"/>
          <w:sz w:val="24"/>
        </w:rPr>
        <w:t>需要透明背景的素材（模特抠图、袜子样机、AI 形象）：使用 PNG 或带透明通道的 WEBP。</w:t>
      </w:r>
    </w:p>
    <w:p w14:paraId="57DC1125">
      <w:pPr>
        <w:pStyle w:val="16"/>
        <w:spacing w:line="360" w:lineRule="auto"/>
      </w:pPr>
      <w:r>
        <w:rPr>
          <w:rFonts w:ascii="宋体" w:hAnsi="宋体" w:eastAsia="宋体" w:cs="宋体"/>
          <w:sz w:val="24"/>
        </w:rPr>
        <w:t>色彩空间统一 sRGB；请勿使用 CMYK。</w:t>
      </w:r>
    </w:p>
    <w:p w14:paraId="633A3FDD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1.3 文件大小</w:t>
      </w:r>
    </w:p>
    <w:p w14:paraId="17CE4285">
      <w:pPr>
        <w:pStyle w:val="16"/>
        <w:spacing w:line="360" w:lineRule="auto"/>
      </w:pPr>
      <w:r>
        <w:rPr>
          <w:rFonts w:ascii="宋体" w:hAnsi="宋体" w:eastAsia="宋体" w:cs="宋体"/>
          <w:sz w:val="24"/>
        </w:rPr>
        <w:t>普通卡片图：建议 ≤ 300KB。</w:t>
      </w:r>
    </w:p>
    <w:p w14:paraId="14CE70EC">
      <w:pPr>
        <w:pStyle w:val="16"/>
        <w:spacing w:line="360" w:lineRule="auto"/>
      </w:pPr>
      <w:r>
        <w:rPr>
          <w:rFonts w:ascii="宋体" w:hAnsi="宋体" w:eastAsia="宋体" w:cs="宋体"/>
          <w:sz w:val="24"/>
        </w:rPr>
        <w:t>全屏 / 大图（Banner、启动图）：建议 ≤ 500KB。</w:t>
      </w:r>
    </w:p>
    <w:p w14:paraId="741679EB">
      <w:pPr>
        <w:pStyle w:val="16"/>
        <w:spacing w:line="360" w:lineRule="auto"/>
      </w:pPr>
      <w:r>
        <w:rPr>
          <w:rFonts w:ascii="宋体" w:hAnsi="宋体" w:eastAsia="宋体" w:cs="宋体"/>
          <w:sz w:val="24"/>
        </w:rPr>
        <w:t>透明 PNG 较大时优先转为透明 WEBP。</w:t>
      </w:r>
    </w:p>
    <w:p w14:paraId="7C20FE19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1.4 命名</w:t>
      </w:r>
    </w:p>
    <w:p w14:paraId="39DF94C8">
      <w:pPr>
        <w:pStyle w:val="16"/>
        <w:spacing w:line="360" w:lineRule="auto"/>
      </w:pPr>
      <w:r>
        <w:rPr>
          <w:rFonts w:ascii="宋体" w:hAnsi="宋体" w:eastAsia="宋体" w:cs="宋体"/>
          <w:sz w:val="24"/>
        </w:rPr>
        <w:t>全英文 / 拼音小写，用「用途-描述-序号」格式，例如：`theme-dunhuang.webp`、`discover-sock-a.png`、`pattern-rose-600.jpg`。</w:t>
      </w:r>
    </w:p>
    <w:p w14:paraId="26750DCF">
      <w:pPr>
        <w:pStyle w:val="16"/>
        <w:spacing w:line="360" w:lineRule="auto"/>
      </w:pPr>
      <w:r>
        <w:rPr>
          <w:rFonts w:ascii="宋体" w:hAnsi="宋体" w:eastAsia="宋体" w:cs="宋体"/>
          <w:sz w:val="24"/>
        </w:rPr>
        <w:t>切勿使用中文、空格、特殊字符。</w:t>
      </w:r>
    </w:p>
    <w:p w14:paraId="58D146F6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1.5 安全区</w:t>
      </w:r>
    </w:p>
    <w:p w14:paraId="3EF9CDA9">
      <w:pPr>
        <w:pStyle w:val="16"/>
        <w:spacing w:line="360" w:lineRule="auto"/>
      </w:pPr>
      <w:r>
        <w:rPr>
          <w:rFonts w:ascii="宋体" w:hAnsi="宋体" w:eastAsia="宋体" w:cs="宋体"/>
          <w:sz w:val="24"/>
        </w:rPr>
        <w:t>重要主体（人物、主图案）请居中并四周预留约 8% 安全边距，避免按比例裁切时被切到。</w:t>
      </w:r>
    </w:p>
    <w:p w14:paraId="0731F4BD">
      <w:pPr>
        <w:pStyle w:val="3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二、首页（Home）</w:t>
      </w:r>
    </w:p>
    <w:p w14:paraId="3F1F594C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2.1 顶部主视觉 Banner（Hero）</w:t>
      </w:r>
    </w:p>
    <w:p w14:paraId="09DB6B44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首页顶部整幅主题大图，文案与装饰已可烘焙进图内。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3BFA9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3007C0E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项目</w:t>
            </w:r>
          </w:p>
        </w:tc>
        <w:tc>
          <w:tcPr>
            <w:tcW w:w="4394" w:type="dxa"/>
          </w:tcPr>
          <w:p w14:paraId="535B2F3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规格</w:t>
            </w:r>
          </w:p>
        </w:tc>
      </w:tr>
      <w:tr w14:paraId="6F50E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49A05BA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显示比例</w:t>
            </w:r>
          </w:p>
        </w:tc>
        <w:tc>
          <w:tcPr>
            <w:tcW w:w="4394" w:type="dxa"/>
          </w:tcPr>
          <w:p w14:paraId="16F250A0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约 9:4（2.25:1，横图）</w:t>
            </w:r>
          </w:p>
        </w:tc>
      </w:tr>
      <w:tr w14:paraId="2FB9C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7F25BD8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推荐源图尺寸</w:t>
            </w:r>
          </w:p>
        </w:tc>
        <w:tc>
          <w:tcPr>
            <w:tcW w:w="4394" w:type="dxa"/>
          </w:tcPr>
          <w:p w14:paraId="6CFFD79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1080 × 480 px（可等比放大）</w:t>
            </w:r>
          </w:p>
        </w:tc>
      </w:tr>
      <w:tr w14:paraId="724E8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3AEA27C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格式</w:t>
            </w:r>
          </w:p>
        </w:tc>
        <w:tc>
          <w:tcPr>
            <w:tcW w:w="4394" w:type="dxa"/>
          </w:tcPr>
          <w:p w14:paraId="5CE165E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JPG / WEBP</w:t>
            </w:r>
          </w:p>
        </w:tc>
      </w:tr>
      <w:tr w14:paraId="08071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21D86978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备注</w:t>
            </w:r>
          </w:p>
        </w:tc>
        <w:tc>
          <w:tcPr>
            <w:tcW w:w="4394" w:type="dxa"/>
          </w:tcPr>
          <w:p w14:paraId="3E5A1BAB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主体居中，左侧常叠加品牌大字，注意左侧留白</w:t>
            </w:r>
          </w:p>
        </w:tc>
      </w:tr>
    </w:tbl>
    <w:p w14:paraId="621B0162"/>
    <w:p w14:paraId="59DF34D4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2.2 主题随心订 · 主题卡封面</w:t>
      </w:r>
    </w:p>
    <w:p w14:paraId="247114E3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首页「主题随心订」三列宫格，每格一张主题封面图。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07642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4A27301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项目</w:t>
            </w:r>
          </w:p>
        </w:tc>
        <w:tc>
          <w:tcPr>
            <w:tcW w:w="4394" w:type="dxa"/>
          </w:tcPr>
          <w:p w14:paraId="508F6FB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规格</w:t>
            </w:r>
          </w:p>
        </w:tc>
      </w:tr>
      <w:tr w14:paraId="2CC9F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1732BE49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显示比例</w:t>
            </w:r>
          </w:p>
        </w:tc>
        <w:tc>
          <w:tcPr>
            <w:tcW w:w="4394" w:type="dxa"/>
          </w:tcPr>
          <w:p w14:paraId="7D181C4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3:2（横图）</w:t>
            </w:r>
          </w:p>
        </w:tc>
      </w:tr>
      <w:tr w14:paraId="02805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24AFCC6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推荐源图尺寸</w:t>
            </w:r>
          </w:p>
        </w:tc>
        <w:tc>
          <w:tcPr>
            <w:tcW w:w="4394" w:type="dxa"/>
          </w:tcPr>
          <w:p w14:paraId="70D897A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600 × 400 px</w:t>
            </w:r>
          </w:p>
        </w:tc>
      </w:tr>
      <w:tr w14:paraId="7C6BC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3E92793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格式</w:t>
            </w:r>
          </w:p>
        </w:tc>
        <w:tc>
          <w:tcPr>
            <w:tcW w:w="4394" w:type="dxa"/>
          </w:tcPr>
          <w:p w14:paraId="565FD752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JPG / WEBP</w:t>
            </w:r>
          </w:p>
        </w:tc>
      </w:tr>
      <w:tr w14:paraId="53C34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2809F9F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备注</w:t>
            </w:r>
          </w:p>
        </w:tc>
        <w:tc>
          <w:tcPr>
            <w:tcW w:w="4394" w:type="dxa"/>
          </w:tcPr>
          <w:p w14:paraId="5CDD4D0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即「主题的图像」；每个主题一张，画面主体居中</w:t>
            </w:r>
          </w:p>
        </w:tc>
      </w:tr>
    </w:tbl>
    <w:p w14:paraId="77C38521"/>
    <w:p w14:paraId="53A1654D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2.3 案例展示 · 横滑轮播大图</w:t>
      </w:r>
    </w:p>
    <w:p w14:paraId="70842AAA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首页底部 3D 横滑轮播的案例大图。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18972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3CC905D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项目</w:t>
            </w:r>
          </w:p>
        </w:tc>
        <w:tc>
          <w:tcPr>
            <w:tcW w:w="4394" w:type="dxa"/>
          </w:tcPr>
          <w:p w14:paraId="6FDC1AC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规格</w:t>
            </w:r>
          </w:p>
        </w:tc>
      </w:tr>
      <w:tr w14:paraId="1C03B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7977538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显示比例</w:t>
            </w:r>
          </w:p>
        </w:tc>
        <w:tc>
          <w:tcPr>
            <w:tcW w:w="4394" w:type="dxa"/>
          </w:tcPr>
          <w:p w14:paraId="34324BA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4:5（竖图）</w:t>
            </w:r>
          </w:p>
        </w:tc>
      </w:tr>
      <w:tr w14:paraId="4437B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4AE77A1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推荐源图尺寸</w:t>
            </w:r>
          </w:p>
        </w:tc>
        <w:tc>
          <w:tcPr>
            <w:tcW w:w="4394" w:type="dxa"/>
          </w:tcPr>
          <w:p w14:paraId="1EB3774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800 × 1000 px</w:t>
            </w:r>
          </w:p>
        </w:tc>
      </w:tr>
      <w:tr w14:paraId="5E14C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407BADDB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格式</w:t>
            </w:r>
          </w:p>
        </w:tc>
        <w:tc>
          <w:tcPr>
            <w:tcW w:w="4394" w:type="dxa"/>
          </w:tcPr>
          <w:p w14:paraId="0D517822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JPG / WEBP</w:t>
            </w:r>
          </w:p>
        </w:tc>
      </w:tr>
      <w:tr w14:paraId="3506B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1482D62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备注</w:t>
            </w:r>
          </w:p>
        </w:tc>
        <w:tc>
          <w:tcPr>
            <w:tcW w:w="4394" w:type="dxa"/>
          </w:tcPr>
          <w:p w14:paraId="7AF66A42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居中构图，会有加载渐清晰特效</w:t>
            </w:r>
          </w:p>
        </w:tc>
      </w:tr>
    </w:tbl>
    <w:p w14:paraId="324B2A76"/>
    <w:p w14:paraId="6479D734">
      <w:pPr>
        <w:pStyle w:val="3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三、浏览 / 发现页（Discover）</w:t>
      </w:r>
    </w:p>
    <w:p w14:paraId="43A32AB0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3.1 顶部背景大图</w:t>
      </w:r>
    </w:p>
    <w:p w14:paraId="430DD34B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发现页顶部铺满状态栏到「分类 Banner」下方的背景图，上面叠主题色渐变。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44028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72390B9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项目</w:t>
            </w:r>
          </w:p>
        </w:tc>
        <w:tc>
          <w:tcPr>
            <w:tcW w:w="4394" w:type="dxa"/>
          </w:tcPr>
          <w:p w14:paraId="68F115A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规格</w:t>
            </w:r>
          </w:p>
        </w:tc>
      </w:tr>
      <w:tr w14:paraId="3D22D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42105B4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显示比例</w:t>
            </w:r>
          </w:p>
        </w:tc>
        <w:tc>
          <w:tcPr>
            <w:tcW w:w="4394" w:type="dxa"/>
          </w:tcPr>
          <w:p w14:paraId="7D07B02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竖向 3:4 或方形（顶部可见、下部渐隐）</w:t>
            </w:r>
          </w:p>
        </w:tc>
      </w:tr>
      <w:tr w14:paraId="0C873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173CB2C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推荐源图尺寸</w:t>
            </w:r>
          </w:p>
        </w:tc>
        <w:tc>
          <w:tcPr>
            <w:tcW w:w="4394" w:type="dxa"/>
          </w:tcPr>
          <w:p w14:paraId="611B2EB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1080 × 1440 px（或 1080 × 1080）</w:t>
            </w:r>
          </w:p>
        </w:tc>
      </w:tr>
      <w:tr w14:paraId="40355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756C275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格式</w:t>
            </w:r>
          </w:p>
        </w:tc>
        <w:tc>
          <w:tcPr>
            <w:tcW w:w="4394" w:type="dxa"/>
          </w:tcPr>
          <w:p w14:paraId="2B817542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JPG / WEBP</w:t>
            </w:r>
          </w:p>
        </w:tc>
      </w:tr>
      <w:tr w14:paraId="07C1D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63E6E8F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备注</w:t>
            </w:r>
          </w:p>
        </w:tc>
        <w:tc>
          <w:tcPr>
            <w:tcW w:w="4394" w:type="dxa"/>
          </w:tcPr>
          <w:p w14:paraId="1AAB8A8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越往下越被主题棕色覆盖渐隐，重要内容放上半部</w:t>
            </w:r>
          </w:p>
        </w:tc>
      </w:tr>
    </w:tbl>
    <w:p w14:paraId="1004F0A4"/>
    <w:p w14:paraId="0014F8AF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3.2 主题 / 分类 Banner 卡</w:t>
      </w:r>
    </w:p>
    <w:p w14:paraId="5A9F282D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发现页分类 Tab 下方的「全部 / 分类」主题 Banner 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6C5CE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6AEDD1F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项目</w:t>
            </w:r>
          </w:p>
        </w:tc>
        <w:tc>
          <w:tcPr>
            <w:tcW w:w="4394" w:type="dxa"/>
          </w:tcPr>
          <w:p w14:paraId="3F6ADBC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规格</w:t>
            </w:r>
          </w:p>
        </w:tc>
      </w:tr>
      <w:tr w14:paraId="06373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080781B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显示比例</w:t>
            </w:r>
          </w:p>
        </w:tc>
        <w:tc>
          <w:tcPr>
            <w:tcW w:w="4394" w:type="dxa"/>
          </w:tcPr>
          <w:p w14:paraId="435CA0E9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约 15:8（1.87:1，横图）</w:t>
            </w:r>
          </w:p>
        </w:tc>
      </w:tr>
      <w:tr w14:paraId="35E46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1EB8EB8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推荐源图尺寸</w:t>
            </w:r>
          </w:p>
        </w:tc>
        <w:tc>
          <w:tcPr>
            <w:tcW w:w="4394" w:type="dxa"/>
          </w:tcPr>
          <w:p w14:paraId="6B871F4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1040 × 560 px</w:t>
            </w:r>
          </w:p>
        </w:tc>
      </w:tr>
      <w:tr w14:paraId="0AF24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10884C6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格式</w:t>
            </w:r>
          </w:p>
        </w:tc>
        <w:tc>
          <w:tcPr>
            <w:tcW w:w="4394" w:type="dxa"/>
          </w:tcPr>
          <w:p w14:paraId="580150A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JPG / WEBP</w:t>
            </w:r>
          </w:p>
        </w:tc>
      </w:tr>
      <w:tr w14:paraId="728CB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3C70140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备注</w:t>
            </w:r>
          </w:p>
        </w:tc>
        <w:tc>
          <w:tcPr>
            <w:tcW w:w="4394" w:type="dxa"/>
          </w:tcPr>
          <w:p w14:paraId="29FE937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底部叠分类名白字，注意下方留白</w:t>
            </w:r>
          </w:p>
        </w:tc>
      </w:tr>
    </w:tbl>
    <w:p w14:paraId="0E84F6C9"/>
    <w:p w14:paraId="42155992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3.3 商品卡 · 模特图（左侧出血）</w:t>
      </w:r>
    </w:p>
    <w:p w14:paraId="1AC070D1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发现页商品记录卡左侧的全身模特照，需抠图、向上出血超出卡片。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0A673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0C1F50B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项目</w:t>
            </w:r>
          </w:p>
        </w:tc>
        <w:tc>
          <w:tcPr>
            <w:tcW w:w="4394" w:type="dxa"/>
          </w:tcPr>
          <w:p w14:paraId="473E91C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规格</w:t>
            </w:r>
          </w:p>
        </w:tc>
      </w:tr>
      <w:tr w14:paraId="5A4ED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09780992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显示比例</w:t>
            </w:r>
          </w:p>
        </w:tc>
        <w:tc>
          <w:tcPr>
            <w:tcW w:w="4394" w:type="dxa"/>
          </w:tcPr>
          <w:p w14:paraId="771380B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竖向全身，约 1:2</w:t>
            </w:r>
          </w:p>
        </w:tc>
      </w:tr>
      <w:tr w14:paraId="67B21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410A696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推荐源图尺寸</w:t>
            </w:r>
          </w:p>
        </w:tc>
        <w:tc>
          <w:tcPr>
            <w:tcW w:w="4394" w:type="dxa"/>
          </w:tcPr>
          <w:p w14:paraId="3A5A5CF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500 × 1000 px</w:t>
            </w:r>
          </w:p>
        </w:tc>
      </w:tr>
      <w:tr w14:paraId="3313C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3448EEE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格式</w:t>
            </w:r>
          </w:p>
        </w:tc>
        <w:tc>
          <w:tcPr>
            <w:tcW w:w="4394" w:type="dxa"/>
          </w:tcPr>
          <w:p w14:paraId="28E03D6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PNG（透明背景） 或透明 WEBP</w:t>
            </w:r>
          </w:p>
        </w:tc>
      </w:tr>
      <w:tr w14:paraId="1FDA2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2F0C171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备注</w:t>
            </w:r>
          </w:p>
        </w:tc>
        <w:tc>
          <w:tcPr>
            <w:tcW w:w="4394" w:type="dxa"/>
          </w:tcPr>
          <w:p w14:paraId="434586D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必须透明背景；人物贴底、顶部可出血</w:t>
            </w:r>
          </w:p>
        </w:tc>
      </w:tr>
    </w:tbl>
    <w:p w14:paraId="3CD9E409"/>
    <w:p w14:paraId="7A453589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3.4 商品卡 · 袜子宣传图（右侧出血，成对）</w:t>
      </w:r>
    </w:p>
    <w:p w14:paraId="4A63C2E1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发现页商品记录卡右侧的「成对袜子」样机图，即客户所说的</w:t>
      </w:r>
      <w:r>
        <w:rPr>
          <w:rFonts w:ascii="宋体" w:hAnsi="宋体" w:eastAsia="宋体" w:cs="宋体"/>
          <w:b/>
          <w:sz w:val="24"/>
        </w:rPr>
        <w:t>商品宣传图</w:t>
      </w:r>
      <w:r>
        <w:rPr>
          <w:rFonts w:ascii="宋体" w:hAnsi="宋体" w:eastAsia="宋体" w:cs="宋体"/>
          <w:sz w:val="24"/>
        </w:rPr>
        <w:t>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142FE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1589A000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项目</w:t>
            </w:r>
          </w:p>
        </w:tc>
        <w:tc>
          <w:tcPr>
            <w:tcW w:w="4394" w:type="dxa"/>
          </w:tcPr>
          <w:p w14:paraId="0D684E78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规格</w:t>
            </w:r>
          </w:p>
        </w:tc>
      </w:tr>
      <w:tr w14:paraId="5B95C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414A841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显示比例</w:t>
            </w:r>
          </w:p>
        </w:tc>
        <w:tc>
          <w:tcPr>
            <w:tcW w:w="4394" w:type="dxa"/>
          </w:tcPr>
          <w:p w14:paraId="77139F0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单只竖向约 3:5（成对并排展示）</w:t>
            </w:r>
          </w:p>
        </w:tc>
      </w:tr>
      <w:tr w14:paraId="165F6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1B54BC4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推荐源图尺寸</w:t>
            </w:r>
          </w:p>
        </w:tc>
        <w:tc>
          <w:tcPr>
            <w:tcW w:w="4394" w:type="dxa"/>
          </w:tcPr>
          <w:p w14:paraId="35904C2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单只 360 × 600 px</w:t>
            </w:r>
          </w:p>
        </w:tc>
      </w:tr>
      <w:tr w14:paraId="6E233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4CFC0B6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格式</w:t>
            </w:r>
          </w:p>
        </w:tc>
        <w:tc>
          <w:tcPr>
            <w:tcW w:w="4394" w:type="dxa"/>
          </w:tcPr>
          <w:p w14:paraId="6D728632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PNG（透明背景） 或透明 WEBP</w:t>
            </w:r>
          </w:p>
        </w:tc>
      </w:tr>
      <w:tr w14:paraId="42AB7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5AB60798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备注</w:t>
            </w:r>
          </w:p>
        </w:tc>
        <w:tc>
          <w:tcPr>
            <w:tcW w:w="4394" w:type="dxa"/>
          </w:tcPr>
          <w:p w14:paraId="2A8DFB5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必须透明背景；袜子贴底、向上出血超出卡片</w:t>
            </w:r>
          </w:p>
        </w:tc>
      </w:tr>
    </w:tbl>
    <w:p w14:paraId="60EC1007"/>
    <w:p w14:paraId="00E2DC5B">
      <w:pPr>
        <w:pStyle w:val="3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四、商品花型图（核心素材）</w:t>
      </w:r>
    </w:p>
    <w:p w14:paraId="44C1AA6D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花型主图在「发现页卡底、详情页、AI 推荐卡、购买页」多处复用，是最重要的商品素材。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2C68D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72E5BAC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项目</w:t>
            </w:r>
          </w:p>
        </w:tc>
        <w:tc>
          <w:tcPr>
            <w:tcW w:w="4394" w:type="dxa"/>
          </w:tcPr>
          <w:p w14:paraId="4DC96A52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规格</w:t>
            </w:r>
          </w:p>
        </w:tc>
      </w:tr>
      <w:tr w14:paraId="759B1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031F7249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显示比例</w:t>
            </w:r>
          </w:p>
        </w:tc>
        <w:tc>
          <w:tcPr>
            <w:tcW w:w="4394" w:type="dxa"/>
          </w:tcPr>
          <w:p w14:paraId="6D4C4E91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sz w:val="21"/>
              </w:rPr>
              <w:t>1:1 正方形</w:t>
            </w:r>
          </w:p>
        </w:tc>
      </w:tr>
      <w:tr w14:paraId="11124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3FD2CF7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推荐源图尺寸</w:t>
            </w:r>
          </w:p>
        </w:tc>
        <w:tc>
          <w:tcPr>
            <w:tcW w:w="4394" w:type="dxa"/>
          </w:tcPr>
          <w:p w14:paraId="64ED4DE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主图 800 × 800 px（最低 600 × 600）</w:t>
            </w:r>
          </w:p>
        </w:tc>
      </w:tr>
      <w:tr w14:paraId="55300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684E40F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缩略图尺寸</w:t>
            </w:r>
          </w:p>
        </w:tc>
        <w:tc>
          <w:tcPr>
            <w:tcW w:w="4394" w:type="dxa"/>
          </w:tcPr>
          <w:p w14:paraId="3B4B78B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400 × 400 px</w:t>
            </w:r>
          </w:p>
        </w:tc>
      </w:tr>
      <w:tr w14:paraId="45BAB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1573753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格式</w:t>
            </w:r>
          </w:p>
        </w:tc>
        <w:tc>
          <w:tcPr>
            <w:tcW w:w="4394" w:type="dxa"/>
          </w:tcPr>
          <w:p w14:paraId="20AC537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JPG / WEBP（无需透明）</w:t>
            </w:r>
          </w:p>
        </w:tc>
      </w:tr>
      <w:tr w14:paraId="5F024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1413CE0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备注</w:t>
            </w:r>
          </w:p>
        </w:tc>
        <w:tc>
          <w:tcPr>
            <w:tcW w:w="4394" w:type="dxa"/>
          </w:tcPr>
          <w:p w14:paraId="66BEB1D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即「商品宣传图的图像」；平铺无缝花型效果最佳</w:t>
            </w:r>
          </w:p>
        </w:tc>
      </w:tr>
    </w:tbl>
    <w:p w14:paraId="6DD1BDFF"/>
    <w:p w14:paraId="06543BF7">
      <w:pPr>
        <w:pStyle w:val="3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五、AI 形象 / 品牌素材</w:t>
      </w:r>
    </w:p>
    <w:p w14:paraId="6538E733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5.1 AI 全身形象（启动页 / 登录页）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0D13D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465EC6D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项目</w:t>
            </w:r>
          </w:p>
        </w:tc>
        <w:tc>
          <w:tcPr>
            <w:tcW w:w="4394" w:type="dxa"/>
          </w:tcPr>
          <w:p w14:paraId="42D2A269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规格</w:t>
            </w:r>
          </w:p>
        </w:tc>
      </w:tr>
      <w:tr w14:paraId="57357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5A9927E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显示比例</w:t>
            </w:r>
          </w:p>
        </w:tc>
        <w:tc>
          <w:tcPr>
            <w:tcW w:w="4394" w:type="dxa"/>
          </w:tcPr>
          <w:p w14:paraId="75FF452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竖向全身，约 4:5</w:t>
            </w:r>
          </w:p>
        </w:tc>
      </w:tr>
      <w:tr w14:paraId="6F021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43EC8EE2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推荐源图尺寸</w:t>
            </w:r>
          </w:p>
        </w:tc>
        <w:tc>
          <w:tcPr>
            <w:tcW w:w="4394" w:type="dxa"/>
          </w:tcPr>
          <w:p w14:paraId="52343BB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1040 × 1300 px</w:t>
            </w:r>
          </w:p>
        </w:tc>
      </w:tr>
      <w:tr w14:paraId="0D434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23850D2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格式</w:t>
            </w:r>
          </w:p>
        </w:tc>
        <w:tc>
          <w:tcPr>
            <w:tcW w:w="4394" w:type="dxa"/>
          </w:tcPr>
          <w:p w14:paraId="48ABF1B2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PNG（透明背景） 或透明 WEBP</w:t>
            </w:r>
          </w:p>
        </w:tc>
      </w:tr>
      <w:tr w14:paraId="2A8EF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62E6CAC8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备注</w:t>
            </w:r>
          </w:p>
        </w:tc>
        <w:tc>
          <w:tcPr>
            <w:tcW w:w="4394" w:type="dxa"/>
          </w:tcPr>
          <w:p w14:paraId="0E6721E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启动页与登录页共用同一张，需透明背景</w:t>
            </w:r>
          </w:p>
        </w:tc>
      </w:tr>
    </w:tbl>
    <w:p w14:paraId="61B03646"/>
    <w:p w14:paraId="17D01E53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5.2 AI 圆形头像（对话 / TabBar）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5BFB5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24B2C0FB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项目</w:t>
            </w:r>
          </w:p>
        </w:tc>
        <w:tc>
          <w:tcPr>
            <w:tcW w:w="4394" w:type="dxa"/>
          </w:tcPr>
          <w:p w14:paraId="57F6981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规格</w:t>
            </w:r>
          </w:p>
        </w:tc>
      </w:tr>
      <w:tr w14:paraId="43FEA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28C10A7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显示比例</w:t>
            </w:r>
          </w:p>
        </w:tc>
        <w:tc>
          <w:tcPr>
            <w:tcW w:w="4394" w:type="dxa"/>
          </w:tcPr>
          <w:p w14:paraId="6545FDF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1:1</w:t>
            </w:r>
          </w:p>
        </w:tc>
      </w:tr>
      <w:tr w14:paraId="69E78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38C2D0A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推荐源图尺寸</w:t>
            </w:r>
          </w:p>
        </w:tc>
        <w:tc>
          <w:tcPr>
            <w:tcW w:w="4394" w:type="dxa"/>
          </w:tcPr>
          <w:p w14:paraId="3A48EAE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240 × 240 px</w:t>
            </w:r>
          </w:p>
        </w:tc>
      </w:tr>
      <w:tr w14:paraId="3FB13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11CB707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格式</w:t>
            </w:r>
          </w:p>
        </w:tc>
        <w:tc>
          <w:tcPr>
            <w:tcW w:w="4394" w:type="dxa"/>
          </w:tcPr>
          <w:p w14:paraId="4D54663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PNG / WEBP</w:t>
            </w:r>
          </w:p>
        </w:tc>
      </w:tr>
      <w:tr w14:paraId="44150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45BEE29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备注</w:t>
            </w:r>
          </w:p>
        </w:tc>
        <w:tc>
          <w:tcPr>
            <w:tcW w:w="4394" w:type="dxa"/>
          </w:tcPr>
          <w:p w14:paraId="6C4B9A5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显示为圆形，主体居中</w:t>
            </w:r>
          </w:p>
        </w:tc>
      </w:tr>
    </w:tbl>
    <w:p w14:paraId="5BA8365F"/>
    <w:p w14:paraId="0A46F0D3">
      <w:pPr>
        <w:pStyle w:val="3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六、详情页 / 购买页</w:t>
      </w:r>
    </w:p>
    <w:p w14:paraId="04945FB4">
      <w:pPr>
        <w:pStyle w:val="16"/>
        <w:spacing w:line="360" w:lineRule="auto"/>
      </w:pPr>
      <w:r>
        <w:rPr>
          <w:rFonts w:ascii="宋体" w:hAnsi="宋体" w:eastAsia="宋体" w:cs="宋体"/>
          <w:sz w:val="24"/>
        </w:rPr>
        <w:t>详情页主图、购买页缩略图均复用第四章的花型主图（1:1），无需单独出图。</w:t>
      </w:r>
    </w:p>
    <w:p w14:paraId="57DFAEFC">
      <w:pPr>
        <w:pStyle w:val="16"/>
        <w:spacing w:line="360" w:lineRule="auto"/>
      </w:pPr>
      <w:r>
        <w:rPr>
          <w:rFonts w:ascii="宋体" w:hAnsi="宋体" w:eastAsia="宋体" w:cs="宋体"/>
          <w:sz w:val="24"/>
        </w:rPr>
        <w:t>详情页「设计展示」小图：可复用花型主图或其缩略图（1:1）。</w:t>
      </w:r>
    </w:p>
    <w:p w14:paraId="5154D965">
      <w:pPr>
        <w:pStyle w:val="3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七、交付清单速查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8"/>
        <w:gridCol w:w="1758"/>
        <w:gridCol w:w="1758"/>
        <w:gridCol w:w="1758"/>
        <w:gridCol w:w="1758"/>
      </w:tblGrid>
      <w:tr w14:paraId="2F551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</w:tcPr>
          <w:p w14:paraId="5CCB7DC9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模块</w:t>
            </w:r>
          </w:p>
        </w:tc>
        <w:tc>
          <w:tcPr>
            <w:tcW w:w="1758" w:type="dxa"/>
          </w:tcPr>
          <w:p w14:paraId="0754FA6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用途</w:t>
            </w:r>
          </w:p>
        </w:tc>
        <w:tc>
          <w:tcPr>
            <w:tcW w:w="1758" w:type="dxa"/>
          </w:tcPr>
          <w:p w14:paraId="6A18968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比例</w:t>
            </w:r>
          </w:p>
        </w:tc>
        <w:tc>
          <w:tcPr>
            <w:tcW w:w="1758" w:type="dxa"/>
          </w:tcPr>
          <w:p w14:paraId="02C48E38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推荐尺寸(px)</w:t>
            </w:r>
          </w:p>
        </w:tc>
        <w:tc>
          <w:tcPr>
            <w:tcW w:w="1758" w:type="dxa"/>
          </w:tcPr>
          <w:p w14:paraId="2637D8FB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格式</w:t>
            </w:r>
          </w:p>
        </w:tc>
      </w:tr>
      <w:tr w14:paraId="75611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</w:tcPr>
          <w:p w14:paraId="672B5E4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首页</w:t>
            </w:r>
          </w:p>
        </w:tc>
        <w:tc>
          <w:tcPr>
            <w:tcW w:w="1758" w:type="dxa"/>
          </w:tcPr>
          <w:p w14:paraId="43C9A350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主视觉 Banner</w:t>
            </w:r>
          </w:p>
        </w:tc>
        <w:tc>
          <w:tcPr>
            <w:tcW w:w="1758" w:type="dxa"/>
          </w:tcPr>
          <w:p w14:paraId="7381985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9:4</w:t>
            </w:r>
          </w:p>
        </w:tc>
        <w:tc>
          <w:tcPr>
            <w:tcW w:w="1758" w:type="dxa"/>
          </w:tcPr>
          <w:p w14:paraId="63EDB34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1080×480</w:t>
            </w:r>
          </w:p>
        </w:tc>
        <w:tc>
          <w:tcPr>
            <w:tcW w:w="1758" w:type="dxa"/>
          </w:tcPr>
          <w:p w14:paraId="575D202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JPG/WEBP</w:t>
            </w:r>
          </w:p>
        </w:tc>
      </w:tr>
      <w:tr w14:paraId="7F364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</w:tcPr>
          <w:p w14:paraId="2F1F7ED0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首页</w:t>
            </w:r>
          </w:p>
        </w:tc>
        <w:tc>
          <w:tcPr>
            <w:tcW w:w="1758" w:type="dxa"/>
          </w:tcPr>
          <w:p w14:paraId="0B1B6519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主题卡封面</w:t>
            </w:r>
          </w:p>
        </w:tc>
        <w:tc>
          <w:tcPr>
            <w:tcW w:w="1758" w:type="dxa"/>
          </w:tcPr>
          <w:p w14:paraId="753379C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3:2</w:t>
            </w:r>
          </w:p>
        </w:tc>
        <w:tc>
          <w:tcPr>
            <w:tcW w:w="1758" w:type="dxa"/>
          </w:tcPr>
          <w:p w14:paraId="6E0FD159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600×400</w:t>
            </w:r>
          </w:p>
        </w:tc>
        <w:tc>
          <w:tcPr>
            <w:tcW w:w="1758" w:type="dxa"/>
          </w:tcPr>
          <w:p w14:paraId="3097430B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JPG/WEBP</w:t>
            </w:r>
          </w:p>
        </w:tc>
      </w:tr>
      <w:tr w14:paraId="25ABE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</w:tcPr>
          <w:p w14:paraId="400514B0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首页</w:t>
            </w:r>
          </w:p>
        </w:tc>
        <w:tc>
          <w:tcPr>
            <w:tcW w:w="1758" w:type="dxa"/>
          </w:tcPr>
          <w:p w14:paraId="521B7AC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案例轮播大图</w:t>
            </w:r>
          </w:p>
        </w:tc>
        <w:tc>
          <w:tcPr>
            <w:tcW w:w="1758" w:type="dxa"/>
          </w:tcPr>
          <w:p w14:paraId="32C9613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4:5</w:t>
            </w:r>
          </w:p>
        </w:tc>
        <w:tc>
          <w:tcPr>
            <w:tcW w:w="1758" w:type="dxa"/>
          </w:tcPr>
          <w:p w14:paraId="0A06EEE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800×1000</w:t>
            </w:r>
          </w:p>
        </w:tc>
        <w:tc>
          <w:tcPr>
            <w:tcW w:w="1758" w:type="dxa"/>
          </w:tcPr>
          <w:p w14:paraId="396A6C6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JPG/WEBP</w:t>
            </w:r>
          </w:p>
        </w:tc>
      </w:tr>
      <w:tr w14:paraId="1BB25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</w:tcPr>
          <w:p w14:paraId="297EDE0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发现页</w:t>
            </w:r>
          </w:p>
        </w:tc>
        <w:tc>
          <w:tcPr>
            <w:tcW w:w="1758" w:type="dxa"/>
          </w:tcPr>
          <w:p w14:paraId="088B2768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顶部背景大图</w:t>
            </w:r>
          </w:p>
        </w:tc>
        <w:tc>
          <w:tcPr>
            <w:tcW w:w="1758" w:type="dxa"/>
          </w:tcPr>
          <w:p w14:paraId="1D93F16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3:4</w:t>
            </w:r>
          </w:p>
        </w:tc>
        <w:tc>
          <w:tcPr>
            <w:tcW w:w="1758" w:type="dxa"/>
          </w:tcPr>
          <w:p w14:paraId="5D1E38E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1080×1440</w:t>
            </w:r>
          </w:p>
        </w:tc>
        <w:tc>
          <w:tcPr>
            <w:tcW w:w="1758" w:type="dxa"/>
          </w:tcPr>
          <w:p w14:paraId="6321DB4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JPG/WEBP</w:t>
            </w:r>
          </w:p>
        </w:tc>
      </w:tr>
      <w:tr w14:paraId="425AC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</w:tcPr>
          <w:p w14:paraId="32BA10D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发现页</w:t>
            </w:r>
          </w:p>
        </w:tc>
        <w:tc>
          <w:tcPr>
            <w:tcW w:w="1758" w:type="dxa"/>
          </w:tcPr>
          <w:p w14:paraId="524B975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主题 Banner 卡</w:t>
            </w:r>
          </w:p>
        </w:tc>
        <w:tc>
          <w:tcPr>
            <w:tcW w:w="1758" w:type="dxa"/>
          </w:tcPr>
          <w:p w14:paraId="7FBD46C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15:8</w:t>
            </w:r>
          </w:p>
        </w:tc>
        <w:tc>
          <w:tcPr>
            <w:tcW w:w="1758" w:type="dxa"/>
          </w:tcPr>
          <w:p w14:paraId="58DDEC2B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1040×560</w:t>
            </w:r>
          </w:p>
        </w:tc>
        <w:tc>
          <w:tcPr>
            <w:tcW w:w="1758" w:type="dxa"/>
          </w:tcPr>
          <w:p w14:paraId="7100891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JPG/WEBP</w:t>
            </w:r>
          </w:p>
        </w:tc>
      </w:tr>
      <w:tr w14:paraId="70BCA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</w:tcPr>
          <w:p w14:paraId="7B4287B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发现页</w:t>
            </w:r>
          </w:p>
        </w:tc>
        <w:tc>
          <w:tcPr>
            <w:tcW w:w="1758" w:type="dxa"/>
          </w:tcPr>
          <w:p w14:paraId="17FB152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模特图</w:t>
            </w:r>
          </w:p>
        </w:tc>
        <w:tc>
          <w:tcPr>
            <w:tcW w:w="1758" w:type="dxa"/>
          </w:tcPr>
          <w:p w14:paraId="3C47013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1:2</w:t>
            </w:r>
          </w:p>
        </w:tc>
        <w:tc>
          <w:tcPr>
            <w:tcW w:w="1758" w:type="dxa"/>
          </w:tcPr>
          <w:p w14:paraId="085B4A22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500×1000</w:t>
            </w:r>
          </w:p>
        </w:tc>
        <w:tc>
          <w:tcPr>
            <w:tcW w:w="1758" w:type="dxa"/>
          </w:tcPr>
          <w:p w14:paraId="601AD0A9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PNG透明</w:t>
            </w:r>
          </w:p>
        </w:tc>
      </w:tr>
      <w:tr w14:paraId="7149F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</w:tcPr>
          <w:p w14:paraId="3EE5F6E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发现页</w:t>
            </w:r>
          </w:p>
        </w:tc>
        <w:tc>
          <w:tcPr>
            <w:tcW w:w="1758" w:type="dxa"/>
          </w:tcPr>
          <w:p w14:paraId="03CA184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袜子宣传图</w:t>
            </w:r>
          </w:p>
        </w:tc>
        <w:tc>
          <w:tcPr>
            <w:tcW w:w="1758" w:type="dxa"/>
          </w:tcPr>
          <w:p w14:paraId="65106CB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3:5</w:t>
            </w:r>
          </w:p>
        </w:tc>
        <w:tc>
          <w:tcPr>
            <w:tcW w:w="1758" w:type="dxa"/>
          </w:tcPr>
          <w:p w14:paraId="61E17DA2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360×600</w:t>
            </w:r>
          </w:p>
        </w:tc>
        <w:tc>
          <w:tcPr>
            <w:tcW w:w="1758" w:type="dxa"/>
          </w:tcPr>
          <w:p w14:paraId="1727179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PNG透明</w:t>
            </w:r>
          </w:p>
        </w:tc>
      </w:tr>
      <w:tr w14:paraId="729EF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</w:tcPr>
          <w:p w14:paraId="5C44F252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商品</w:t>
            </w:r>
          </w:p>
        </w:tc>
        <w:tc>
          <w:tcPr>
            <w:tcW w:w="1758" w:type="dxa"/>
          </w:tcPr>
          <w:p w14:paraId="2C5E9A62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花型主图</w:t>
            </w:r>
          </w:p>
        </w:tc>
        <w:tc>
          <w:tcPr>
            <w:tcW w:w="1758" w:type="dxa"/>
          </w:tcPr>
          <w:p w14:paraId="6F87BF0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1:1</w:t>
            </w:r>
          </w:p>
        </w:tc>
        <w:tc>
          <w:tcPr>
            <w:tcW w:w="1758" w:type="dxa"/>
          </w:tcPr>
          <w:p w14:paraId="275959A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800×800</w:t>
            </w:r>
          </w:p>
        </w:tc>
        <w:tc>
          <w:tcPr>
            <w:tcW w:w="1758" w:type="dxa"/>
          </w:tcPr>
          <w:p w14:paraId="12BA8B5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JPG/WEBP</w:t>
            </w:r>
          </w:p>
        </w:tc>
      </w:tr>
      <w:tr w14:paraId="4A341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</w:tcPr>
          <w:p w14:paraId="68F62BC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商品</w:t>
            </w:r>
          </w:p>
        </w:tc>
        <w:tc>
          <w:tcPr>
            <w:tcW w:w="1758" w:type="dxa"/>
          </w:tcPr>
          <w:p w14:paraId="48411D6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花型缩略图</w:t>
            </w:r>
          </w:p>
        </w:tc>
        <w:tc>
          <w:tcPr>
            <w:tcW w:w="1758" w:type="dxa"/>
          </w:tcPr>
          <w:p w14:paraId="382D842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1:1</w:t>
            </w:r>
          </w:p>
        </w:tc>
        <w:tc>
          <w:tcPr>
            <w:tcW w:w="1758" w:type="dxa"/>
          </w:tcPr>
          <w:p w14:paraId="20545F28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400×400</w:t>
            </w:r>
          </w:p>
        </w:tc>
        <w:tc>
          <w:tcPr>
            <w:tcW w:w="1758" w:type="dxa"/>
          </w:tcPr>
          <w:p w14:paraId="31801BE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JPG/WEBP</w:t>
            </w:r>
          </w:p>
        </w:tc>
      </w:tr>
      <w:tr w14:paraId="6594A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</w:tcPr>
          <w:p w14:paraId="2E262C6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品牌</w:t>
            </w:r>
          </w:p>
        </w:tc>
        <w:tc>
          <w:tcPr>
            <w:tcW w:w="1758" w:type="dxa"/>
          </w:tcPr>
          <w:p w14:paraId="5C4261A0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AI 全身形象</w:t>
            </w:r>
          </w:p>
        </w:tc>
        <w:tc>
          <w:tcPr>
            <w:tcW w:w="1758" w:type="dxa"/>
          </w:tcPr>
          <w:p w14:paraId="56BCABB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4:5</w:t>
            </w:r>
          </w:p>
        </w:tc>
        <w:tc>
          <w:tcPr>
            <w:tcW w:w="1758" w:type="dxa"/>
          </w:tcPr>
          <w:p w14:paraId="1098A37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1040×1300</w:t>
            </w:r>
          </w:p>
        </w:tc>
        <w:tc>
          <w:tcPr>
            <w:tcW w:w="1758" w:type="dxa"/>
          </w:tcPr>
          <w:p w14:paraId="3A2AA162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PNG透明</w:t>
            </w:r>
          </w:p>
        </w:tc>
      </w:tr>
      <w:tr w14:paraId="26011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</w:tcPr>
          <w:p w14:paraId="1CEEFC48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品牌</w:t>
            </w:r>
          </w:p>
        </w:tc>
        <w:tc>
          <w:tcPr>
            <w:tcW w:w="1758" w:type="dxa"/>
          </w:tcPr>
          <w:p w14:paraId="7BA08DE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AI 圆形头像</w:t>
            </w:r>
          </w:p>
        </w:tc>
        <w:tc>
          <w:tcPr>
            <w:tcW w:w="1758" w:type="dxa"/>
          </w:tcPr>
          <w:p w14:paraId="4C0C50F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1:1</w:t>
            </w:r>
          </w:p>
        </w:tc>
        <w:tc>
          <w:tcPr>
            <w:tcW w:w="1758" w:type="dxa"/>
          </w:tcPr>
          <w:p w14:paraId="65A9F77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240×240</w:t>
            </w:r>
          </w:p>
        </w:tc>
        <w:tc>
          <w:tcPr>
            <w:tcW w:w="1758" w:type="dxa"/>
          </w:tcPr>
          <w:p w14:paraId="26A8EEF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sz w:val="21"/>
              </w:rPr>
              <w:t>PNG/WEBP</w:t>
            </w:r>
          </w:p>
        </w:tc>
      </w:tr>
    </w:tbl>
    <w:p w14:paraId="361232F9"/>
    <w:p w14:paraId="49F3A925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&gt; 说明：以上「推荐尺寸」为高分屏清晰显示的建议最小值，可按比例等比放大；</w:t>
      </w:r>
      <w:r>
        <w:rPr>
          <w:rFonts w:ascii="宋体" w:hAnsi="宋体" w:eastAsia="宋体" w:cs="宋体"/>
          <w:b/>
          <w:sz w:val="24"/>
        </w:rPr>
        <w:t>比例必须符合</w:t>
      </w:r>
      <w:r>
        <w:rPr>
          <w:rFonts w:ascii="宋体" w:hAnsi="宋体" w:eastAsia="宋体" w:cs="宋体"/>
          <w:sz w:val="24"/>
        </w:rPr>
        <w:t>，否则会被裁切。所有图片统一 sRGB，单图建议 ≤ 300KB（全屏大图 ≤ 500KB）。</w:t>
      </w:r>
    </w:p>
    <w:sectPr>
      <w:pgSz w:w="11906" w:h="16838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Cousi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sine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2D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1722</Words>
  <Characters>2273</Characters>
  <Lines>0</Lines>
  <Paragraphs>0</Paragraphs>
  <TotalTime>0</TotalTime>
  <ScaleCrop>false</ScaleCrop>
  <LinksUpToDate>false</LinksUpToDate>
  <CharactersWithSpaces>2440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不然</cp:lastModifiedBy>
  <dcterms:modified xsi:type="dcterms:W3CDTF">2026-06-15T10:22:35Z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eyJoZGlkIjoiOTg5YTFhNWE3ZmVlM2MzMzk4Mzg3YzlhMmVkNTE1NmQiLCJ1c2VySWQiOiIxNjAzMTA4NzU5In0=</vt:lpwstr>
  </property>
  <property fmtid="{D5CDD505-2E9C-101B-9397-08002B2CF9AE}" pid="3" name="KSOProductBuildVer">
    <vt:lpwstr>2052-12.1.0.26895</vt:lpwstr>
  </property>
  <property fmtid="{D5CDD505-2E9C-101B-9397-08002B2CF9AE}" pid="4" name="ICV">
    <vt:lpwstr>AF0B8F00095D48A68B6FE30F1BA99A11_12</vt:lpwstr>
  </property>
</Properties>
</file>