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Time series Plot for in sample baseline output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"C:/Users/cryanzpj/Desktop/New folder"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Time series Plot for in sample strategy output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R square for spot forecast =  0.9868197</w:t>
      </w:r>
    </w:p>
    <w:p>
      <w:pPr>
        <w:pStyle w:val="SourceCode"/>
      </w:pPr>
      <w:r>
        <w:rPr>
          <w:rStyle w:val="VerbatimChar"/>
        </w:rPr>
        <w:t xml:space="preserve">## R square for future forecast = 0.9733063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2278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