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14:paraId="08D43880" w14:textId="77777777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57131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Gulim" w:eastAsia="HY헤드라인M" w:hAnsi="HY헤드라인M" w:cs="Gulim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Gulim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proofErr w:type="spellStart"/>
            <w:r w:rsidRPr="00C13222">
              <w:rPr>
                <w:rFonts w:ascii="Gulim" w:eastAsia="HY헤드라인M" w:hAnsi="Gulim" w:cs="Gulim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r w:rsidRPr="00C13222">
              <w:rPr>
                <w:rFonts w:ascii="Gulim" w:eastAsia="HY헤드라인M" w:hAnsi="HY헤드라인M" w:cs="Gulim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Gulim" w:eastAsia="HY헤드라인M" w:hAnsi="Gulim" w:cs="Gulim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proofErr w:type="spellEnd"/>
            <w:r w:rsidRPr="00C13222">
              <w:rPr>
                <w:rFonts w:ascii="Gulim" w:eastAsia="HY헤드라인M" w:hAnsi="Gulim" w:cs="Gulim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Gulim" w:eastAsia="HY헤드라인M" w:hAnsi="Gulim" w:cs="Gulim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Gulim" w:eastAsia="HY헤드라인M" w:hAnsi="Gulim" w:cs="Gulim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Gulim" w:eastAsia="HY헤드라인M" w:hAnsi="Gulim" w:cs="Gulim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14:paraId="508835DB" w14:textId="77777777"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Gulim" w:eastAsia="Gulim" w:hAnsi="Gulim" w:cs="Gulim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3599"/>
        <w:gridCol w:w="1362"/>
        <w:gridCol w:w="2987"/>
      </w:tblGrid>
      <w:tr w:rsidR="00C13222" w:rsidRPr="00C13222" w14:paraId="6E90F481" w14:textId="77777777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86E49C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Gulim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CE42E" w14:textId="77777777"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Gulim"/>
                <w:color w:val="000000"/>
                <w:kern w:val="0"/>
                <w:sz w:val="18"/>
                <w:szCs w:val="18"/>
              </w:rPr>
            </w:pPr>
          </w:p>
          <w:p w14:paraId="21CA7255" w14:textId="77777777"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Gulim" w:eastAsia="Gulim" w:hAnsi="Gulim" w:cs="Gulim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Gulim" w:hint="eastAsia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C13222">
              <w:rPr>
                <w:rFonts w:ascii="Gulim" w:eastAsia="맑은 고딕" w:hAnsi="Gulim" w:cs="Gulim"/>
                <w:color w:val="000000"/>
                <w:kern w:val="0"/>
                <w:sz w:val="18"/>
                <w:szCs w:val="18"/>
              </w:rPr>
              <w:t>해당란에</w:t>
            </w:r>
            <w:proofErr w:type="spellEnd"/>
            <w:r w:rsidRPr="00C13222">
              <w:rPr>
                <w:rFonts w:ascii="Gulim" w:eastAsia="맑은 고딕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Gulim" w:eastAsia="맑은 고딕" w:hAnsi="Gulim" w:cs="Gulim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Gulim" w:eastAsia="맑은 고딕" w:hAnsi="Gulim" w:cs="Gulim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14:paraId="65A5CE03" w14:textId="77777777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0D998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8893E" w14:textId="0A3D8CE3" w:rsidR="00C13222" w:rsidRPr="005804ED" w:rsidRDefault="00C13222" w:rsidP="00C13222">
            <w:pPr>
              <w:wordWrap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 w:val="24"/>
                <w:szCs w:val="24"/>
              </w:rPr>
            </w:pPr>
            <w:r w:rsidRPr="005804ED">
              <w:rPr>
                <w:rFonts w:eastAsiaTheme="minorHAnsi" w:cs="Gulim"/>
                <w:color w:val="000000"/>
                <w:kern w:val="0"/>
                <w:sz w:val="24"/>
                <w:szCs w:val="24"/>
              </w:rPr>
              <w:t xml:space="preserve">□ 혁신아이디어분야 </w:t>
            </w:r>
            <w:r w:rsidR="005804ED" w:rsidRPr="005804ED">
              <w:rPr>
                <w:rFonts w:eastAsiaTheme="minorHAnsi" w:cs="Gulim"/>
                <w:color w:val="000000"/>
                <w:kern w:val="0"/>
                <w:sz w:val="24"/>
                <w:szCs w:val="24"/>
              </w:rPr>
              <w:t>■</w:t>
            </w:r>
            <w:r w:rsidRPr="005804ED">
              <w:rPr>
                <w:rFonts w:eastAsiaTheme="minorHAnsi" w:cs="Gulim"/>
                <w:color w:val="000000"/>
                <w:kern w:val="0"/>
                <w:sz w:val="24"/>
                <w:szCs w:val="24"/>
              </w:rPr>
              <w:t xml:space="preserve"> 데이터분석분야</w:t>
            </w:r>
          </w:p>
        </w:tc>
      </w:tr>
      <w:tr w:rsidR="00C13222" w:rsidRPr="00C13222" w14:paraId="70941867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D35AA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075CD" w14:textId="5A20013D" w:rsidR="00C13222" w:rsidRPr="005804ED" w:rsidRDefault="00C13222" w:rsidP="00C13222">
            <w:pPr>
              <w:wordWrap/>
              <w:spacing w:after="0" w:line="240" w:lineRule="auto"/>
              <w:textAlignment w:val="baseline"/>
              <w:rPr>
                <w:rFonts w:eastAsiaTheme="minorHAnsi" w:cs="Gulim"/>
                <w:color w:val="FF0000"/>
                <w:kern w:val="0"/>
                <w:sz w:val="16"/>
                <w:szCs w:val="16"/>
              </w:rPr>
            </w:pPr>
            <w:r w:rsidRPr="005804ED">
              <w:rPr>
                <w:rFonts w:eastAsiaTheme="minorHAnsi" w:cs="Gulim"/>
                <w:kern w:val="0"/>
                <w:sz w:val="24"/>
                <w:szCs w:val="24"/>
              </w:rPr>
              <w:t xml:space="preserve">□ </w:t>
            </w:r>
            <w:proofErr w:type="spellStart"/>
            <w:r w:rsidRPr="005804ED">
              <w:rPr>
                <w:rFonts w:eastAsiaTheme="minorHAnsi" w:cs="Gulim"/>
                <w:kern w:val="0"/>
                <w:sz w:val="24"/>
                <w:szCs w:val="24"/>
              </w:rPr>
              <w:t>퓨처스리그</w:t>
            </w:r>
            <w:proofErr w:type="spellEnd"/>
            <w:r w:rsidRPr="005804ED">
              <w:rPr>
                <w:rFonts w:eastAsiaTheme="minorHAnsi" w:cs="Gulim"/>
                <w:kern w:val="0"/>
                <w:sz w:val="24"/>
                <w:szCs w:val="24"/>
              </w:rPr>
              <w:t xml:space="preserve"> </w:t>
            </w:r>
            <w:r w:rsidR="005804ED" w:rsidRPr="005804ED">
              <w:rPr>
                <w:rFonts w:eastAsiaTheme="minorHAnsi" w:cs="Gulim"/>
                <w:color w:val="000000"/>
                <w:kern w:val="0"/>
                <w:sz w:val="24"/>
                <w:szCs w:val="24"/>
              </w:rPr>
              <w:t>■</w:t>
            </w:r>
            <w:r w:rsidRPr="005804ED">
              <w:rPr>
                <w:rFonts w:eastAsiaTheme="minorHAnsi" w:cs="Gulim"/>
                <w:kern w:val="0"/>
                <w:sz w:val="24"/>
                <w:szCs w:val="24"/>
              </w:rPr>
              <w:t xml:space="preserve"> </w:t>
            </w:r>
            <w:proofErr w:type="spellStart"/>
            <w:r w:rsidRPr="005804ED">
              <w:rPr>
                <w:rFonts w:eastAsiaTheme="minorHAnsi" w:cs="Gulim"/>
                <w:kern w:val="0"/>
                <w:sz w:val="24"/>
                <w:szCs w:val="24"/>
              </w:rPr>
              <w:t>챔피언리그</w:t>
            </w:r>
            <w:proofErr w:type="spellEnd"/>
            <w:r w:rsidRPr="005804ED">
              <w:rPr>
                <w:rFonts w:eastAsiaTheme="minorHAnsi" w:cs="Gulim"/>
                <w:kern w:val="0"/>
                <w:sz w:val="24"/>
                <w:szCs w:val="24"/>
              </w:rPr>
              <w:t xml:space="preserve"> </w:t>
            </w:r>
            <w:r w:rsidRPr="005804ED">
              <w:rPr>
                <w:rFonts w:eastAsiaTheme="minorHAnsi" w:cs="Gulim" w:hint="eastAsia"/>
                <w:color w:val="FF0000"/>
                <w:kern w:val="0"/>
                <w:sz w:val="16"/>
                <w:szCs w:val="16"/>
              </w:rPr>
              <w:t>*</w:t>
            </w:r>
            <w:r w:rsidRPr="005804ED">
              <w:rPr>
                <w:rFonts w:eastAsiaTheme="minorHAnsi" w:cs="Gulim"/>
                <w:color w:val="FF0000"/>
                <w:kern w:val="0"/>
                <w:sz w:val="16"/>
                <w:szCs w:val="16"/>
              </w:rPr>
              <w:t>데이터분석 분야에 한함</w:t>
            </w:r>
          </w:p>
        </w:tc>
      </w:tr>
      <w:tr w:rsidR="00C13222" w:rsidRPr="00C13222" w14:paraId="75096600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92CF0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DE767" w14:textId="1068C435" w:rsidR="00C13222" w:rsidRPr="005804ED" w:rsidRDefault="00C13222" w:rsidP="00C13222">
            <w:pPr>
              <w:wordWrap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 w:val="24"/>
                <w:szCs w:val="24"/>
              </w:rPr>
            </w:pPr>
            <w:r w:rsidRPr="005804ED">
              <w:rPr>
                <w:rFonts w:eastAsiaTheme="minorHAnsi" w:cs="Gulim"/>
                <w:color w:val="000000"/>
                <w:kern w:val="0"/>
                <w:sz w:val="24"/>
                <w:szCs w:val="24"/>
              </w:rPr>
              <w:t xml:space="preserve">□ 개인 </w:t>
            </w:r>
            <w:r w:rsidR="005804ED" w:rsidRPr="005804ED">
              <w:rPr>
                <w:rFonts w:eastAsiaTheme="minorHAnsi" w:cs="Gulim"/>
                <w:color w:val="000000"/>
                <w:kern w:val="0"/>
                <w:sz w:val="24"/>
                <w:szCs w:val="24"/>
              </w:rPr>
              <w:t>■</w:t>
            </w:r>
            <w:r w:rsidRPr="005804ED">
              <w:rPr>
                <w:rFonts w:eastAsiaTheme="minorHAnsi" w:cs="Gulim"/>
                <w:color w:val="000000"/>
                <w:kern w:val="0"/>
                <w:sz w:val="24"/>
                <w:szCs w:val="24"/>
              </w:rPr>
              <w:t xml:space="preserve"> 팀</w:t>
            </w:r>
            <w:r w:rsidRPr="005804ED">
              <w:rPr>
                <w:rFonts w:eastAsiaTheme="minorHAnsi" w:cs="Gulim" w:hint="eastAsia"/>
                <w:color w:val="000000"/>
                <w:kern w:val="0"/>
                <w:sz w:val="24"/>
                <w:szCs w:val="24"/>
              </w:rPr>
              <w:t>(</w:t>
            </w:r>
            <w:r w:rsidRPr="005804ED">
              <w:rPr>
                <w:rFonts w:eastAsiaTheme="minorHAnsi" w:cs="Gulim"/>
                <w:color w:val="000000"/>
                <w:kern w:val="0"/>
                <w:sz w:val="24"/>
                <w:szCs w:val="24"/>
              </w:rPr>
              <w:t xml:space="preserve">구성원 </w:t>
            </w:r>
            <w:r w:rsidR="005804ED" w:rsidRPr="005804ED">
              <w:rPr>
                <w:rFonts w:eastAsiaTheme="minorHAnsi" w:cs="Gulim"/>
                <w:color w:val="000000"/>
                <w:kern w:val="0"/>
                <w:sz w:val="24"/>
                <w:szCs w:val="24"/>
              </w:rPr>
              <w:t>4</w:t>
            </w:r>
            <w:r w:rsidRPr="005804ED">
              <w:rPr>
                <w:rFonts w:eastAsiaTheme="minorHAnsi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5804ED">
              <w:rPr>
                <w:rFonts w:eastAsiaTheme="minorHAnsi" w:cs="Gulim"/>
                <w:color w:val="000000"/>
                <w:kern w:val="0"/>
                <w:sz w:val="24"/>
                <w:szCs w:val="24"/>
              </w:rPr>
              <w:t>명</w:t>
            </w:r>
            <w:r w:rsidRPr="005804ED">
              <w:rPr>
                <w:rFonts w:eastAsiaTheme="minorHAnsi" w:cs="Gulim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329C4" w14:textId="77777777" w:rsidR="00C13222" w:rsidRPr="005804ED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Gulim"/>
                <w:b/>
                <w:bCs/>
                <w:color w:val="000000"/>
                <w:kern w:val="0"/>
                <w:sz w:val="24"/>
                <w:szCs w:val="24"/>
              </w:rPr>
            </w:pPr>
            <w:r w:rsidRPr="005804ED">
              <w:rPr>
                <w:rFonts w:eastAsiaTheme="minorHAnsi" w:cs="Gulim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5804ED">
              <w:rPr>
                <w:rFonts w:eastAsiaTheme="minorHAnsi" w:cs="Gulim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5804ED">
              <w:rPr>
                <w:rFonts w:eastAsiaTheme="minorHAnsi" w:cs="Gulim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62BC1" w14:textId="426EFEEE" w:rsidR="00C13222" w:rsidRPr="005804ED" w:rsidRDefault="005804ED" w:rsidP="00C13222">
            <w:pPr>
              <w:wordWrap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 w:val="24"/>
                <w:szCs w:val="24"/>
              </w:rPr>
            </w:pPr>
            <w:r w:rsidRPr="005804ED">
              <w:rPr>
                <w:rFonts w:eastAsiaTheme="minorHAnsi" w:cs="Gulim" w:hint="eastAsia"/>
                <w:color w:val="000000"/>
                <w:kern w:val="0"/>
                <w:sz w:val="24"/>
                <w:szCs w:val="24"/>
              </w:rPr>
              <w:t>쇼핑광고등어</w:t>
            </w:r>
          </w:p>
        </w:tc>
      </w:tr>
      <w:tr w:rsidR="00C13222" w:rsidRPr="00C13222" w14:paraId="49833734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AF481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2BEEC" w14:textId="5CCF4AF9" w:rsidR="00C13222" w:rsidRPr="005804ED" w:rsidRDefault="00CB401F" w:rsidP="00C13222">
            <w:pPr>
              <w:wordWrap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Gulim" w:hint="eastAsia"/>
                <w:color w:val="000000"/>
                <w:kern w:val="0"/>
                <w:sz w:val="24"/>
                <w:szCs w:val="24"/>
              </w:rPr>
              <w:t>jinjin960318@gmail.com</w:t>
            </w:r>
          </w:p>
        </w:tc>
      </w:tr>
    </w:tbl>
    <w:p w14:paraId="49E9AD11" w14:textId="3E593CC3" w:rsidR="00C13222" w:rsidRDefault="00C13222" w:rsidP="00C13222">
      <w:pPr>
        <w:spacing w:before="60" w:after="0" w:line="384" w:lineRule="auto"/>
        <w:ind w:leftChars="100" w:left="200" w:firstLineChars="100" w:firstLine="194"/>
        <w:textAlignment w:val="baseline"/>
        <w:rPr>
          <w:rFonts w:ascii="Gulim" w:eastAsia="맑은 고딕" w:hAnsi="Gulim" w:cs="Gulim"/>
          <w:color w:val="FF0000"/>
          <w:spacing w:val="-6"/>
          <w:kern w:val="0"/>
          <w:szCs w:val="20"/>
        </w:rPr>
      </w:pPr>
      <w:r w:rsidRPr="00C13222">
        <w:rPr>
          <w:rFonts w:ascii="Gulim" w:eastAsia="맑은 고딕" w:hAnsi="맑은 고딕" w:cs="Gulim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Gulim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Gulim" w:eastAsia="맑은 고딕" w:hAnsi="Gulim" w:cs="Gulim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Gulim" w:eastAsia="맑은 고딕" w:hAnsi="Gulim" w:cs="Gulim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Gulim" w:eastAsia="맑은 고딕" w:hAnsi="Gulim" w:cs="Gulim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Gulim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Gulim" w:eastAsia="맑은 고딕" w:hAnsi="Gulim" w:cs="Gulim"/>
          <w:color w:val="FF0000"/>
          <w:spacing w:val="-6"/>
          <w:kern w:val="0"/>
          <w:szCs w:val="20"/>
        </w:rPr>
        <w:t>목차는</w:t>
      </w:r>
      <w:r w:rsidRPr="00C13222">
        <w:rPr>
          <w:rFonts w:ascii="Gulim" w:eastAsia="맑은 고딕" w:hAnsi="Gulim" w:cs="Gulim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Gulim" w:eastAsia="맑은 고딕" w:hAnsi="Gulim" w:cs="Gulim"/>
          <w:color w:val="FF0000"/>
          <w:spacing w:val="-6"/>
          <w:kern w:val="0"/>
          <w:szCs w:val="20"/>
        </w:rPr>
        <w:t>준수하여</w:t>
      </w:r>
      <w:r w:rsidRPr="00C13222">
        <w:rPr>
          <w:rFonts w:ascii="Gulim" w:eastAsia="맑은 고딕" w:hAnsi="Gulim" w:cs="Gulim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Gulim" w:eastAsia="맑은 고딕" w:hAnsi="Gulim" w:cs="Gulim"/>
          <w:color w:val="FF0000"/>
          <w:spacing w:val="-6"/>
          <w:kern w:val="0"/>
          <w:szCs w:val="20"/>
        </w:rPr>
        <w:t>자유롭게</w:t>
      </w:r>
      <w:r w:rsidRPr="00C13222">
        <w:rPr>
          <w:rFonts w:ascii="Gulim" w:eastAsia="맑은 고딕" w:hAnsi="Gulim" w:cs="Gulim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Gulim" w:eastAsia="맑은 고딕" w:hAnsi="Gulim" w:cs="Gulim"/>
          <w:color w:val="FF0000"/>
          <w:spacing w:val="-6"/>
          <w:kern w:val="0"/>
          <w:szCs w:val="20"/>
        </w:rPr>
        <w:t>작성</w:t>
      </w:r>
    </w:p>
    <w:p w14:paraId="007CD518" w14:textId="77777777" w:rsidR="002B1CDC" w:rsidRPr="00C13222" w:rsidRDefault="002B1CDC" w:rsidP="00C13222">
      <w:pPr>
        <w:spacing w:before="60" w:after="0" w:line="384" w:lineRule="auto"/>
        <w:ind w:leftChars="100" w:left="200" w:firstLineChars="100" w:firstLine="200"/>
        <w:textAlignment w:val="baseline"/>
        <w:rPr>
          <w:rFonts w:ascii="Gulim" w:eastAsia="Gulim" w:hAnsi="Gulim" w:cs="Gulim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6A0" w:firstRow="1" w:lastRow="0" w:firstColumn="1" w:lastColumn="0" w:noHBand="1" w:noVBand="1"/>
      </w:tblPr>
      <w:tblGrid>
        <w:gridCol w:w="2669"/>
        <w:gridCol w:w="7281"/>
      </w:tblGrid>
      <w:tr w:rsidR="00C13222" w:rsidRPr="00C13222" w14:paraId="02B83659" w14:textId="77777777" w:rsidTr="006F4348">
        <w:trPr>
          <w:trHeight w:val="599"/>
          <w:jc w:val="center"/>
        </w:trPr>
        <w:tc>
          <w:tcPr>
            <w:tcW w:w="2669" w:type="dxa"/>
            <w:tcBorders>
              <w:top w:val="single" w:sz="12" w:space="0" w:color="000000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14396" w14:textId="77777777"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7281" w:type="dxa"/>
            <w:tcBorders>
              <w:top w:val="single" w:sz="12" w:space="0" w:color="000000"/>
              <w:left w:val="double" w:sz="6" w:space="0" w:color="000000"/>
              <w:bottom w:val="single" w:sz="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9BAC10" w14:textId="147DC174" w:rsidR="006F36D5" w:rsidRDefault="00440E90" w:rsidP="006F36D5">
            <w:pPr>
              <w:tabs>
                <w:tab w:val="left" w:pos="486"/>
              </w:tabs>
              <w:snapToGrid w:val="0"/>
              <w:spacing w:after="0"/>
              <w:ind w:left="460" w:hanging="230"/>
              <w:textAlignment w:val="baseline"/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N</w:t>
            </w:r>
            <w:r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t xml:space="preserve">S SHOP+ </w:t>
            </w:r>
            <w:r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판매실적 예측을 통한 편성표 최적화 방안(모형)</w:t>
            </w:r>
            <w:r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도출</w:t>
            </w:r>
          </w:p>
          <w:p w14:paraId="59AAA63C" w14:textId="38C845AA" w:rsidR="00F57307" w:rsidRPr="00F05905" w:rsidRDefault="00F05905" w:rsidP="00F05905">
            <w:pPr>
              <w:tabs>
                <w:tab w:val="left" w:pos="486"/>
              </w:tabs>
              <w:snapToGrid w:val="0"/>
              <w:spacing w:after="0"/>
              <w:ind w:left="460" w:hanging="230"/>
              <w:textAlignment w:val="baseline"/>
              <w:rPr>
                <w:rFonts w:ascii="맑은 고딕" w:eastAsia="맑은 고딕" w:hAnsi="맑은 고딕" w:cs="Gulim"/>
                <w:b/>
                <w:bCs/>
                <w:color w:val="000000" w:themeColor="text1"/>
                <w:kern w:val="0"/>
                <w:szCs w:val="20"/>
              </w:rPr>
            </w:pPr>
            <w:r w:rsidRPr="00F05905">
              <w:rPr>
                <w:rFonts w:ascii="맑은 고딕" w:eastAsia="맑은 고딕" w:hAnsi="맑은 고딕" w:cs="Gulim" w:hint="eastAsia"/>
                <w:b/>
                <w:bCs/>
                <w:color w:val="000000" w:themeColor="text1"/>
                <w:kern w:val="0"/>
                <w:szCs w:val="20"/>
              </w:rPr>
              <w:t>&lt;데이터</w:t>
            </w:r>
            <w:r w:rsidRPr="00F05905">
              <w:rPr>
                <w:rFonts w:ascii="맑은 고딕" w:eastAsia="맑은 고딕" w:hAnsi="맑은 고딕" w:cs="Gulim"/>
                <w:b/>
                <w:bCs/>
                <w:color w:val="000000" w:themeColor="text1"/>
                <w:kern w:val="0"/>
                <w:szCs w:val="20"/>
              </w:rPr>
              <w:t xml:space="preserve"> 특성을 고려한 융합 알고리즘 기반 </w:t>
            </w:r>
            <w:proofErr w:type="spellStart"/>
            <w:r w:rsidRPr="00F05905">
              <w:rPr>
                <w:rFonts w:ascii="맑은 고딕" w:eastAsia="맑은 고딕" w:hAnsi="맑은 고딕" w:cs="Gulim"/>
                <w:b/>
                <w:bCs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Pr="00F05905">
              <w:rPr>
                <w:rFonts w:ascii="맑은 고딕" w:eastAsia="맑은 고딕" w:hAnsi="맑은 고딕" w:cs="Gulim"/>
                <w:b/>
                <w:bCs/>
                <w:color w:val="000000" w:themeColor="text1"/>
                <w:kern w:val="0"/>
                <w:szCs w:val="20"/>
              </w:rPr>
              <w:t xml:space="preserve"> 예측 모형&gt;</w:t>
            </w:r>
          </w:p>
        </w:tc>
      </w:tr>
      <w:tr w:rsidR="00C13222" w:rsidRPr="00C13222" w14:paraId="0740913B" w14:textId="77777777" w:rsidTr="006F4348">
        <w:trPr>
          <w:trHeight w:val="1173"/>
          <w:jc w:val="center"/>
        </w:trPr>
        <w:tc>
          <w:tcPr>
            <w:tcW w:w="2669" w:type="dxa"/>
            <w:tcBorders>
              <w:top w:val="single" w:sz="8" w:space="0" w:color="000000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9B30B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281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1B18F314" w14:textId="5A24AEFB" w:rsidR="00C13222" w:rsidRDefault="001F4A90" w:rsidP="007F296F">
            <w:pPr>
              <w:pStyle w:val="a4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 xml:space="preserve">현재 </w:t>
            </w:r>
            <w:r w:rsidR="001919EE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TV</w:t>
            </w:r>
            <w:r w:rsidR="001919EE"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t xml:space="preserve"> </w:t>
            </w:r>
            <w:r w:rsidR="001919EE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시청률 하락,</w:t>
            </w:r>
            <w:r w:rsidR="001919EE"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1919EE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온라인∙모바일</w:t>
            </w:r>
            <w:proofErr w:type="spellEnd"/>
            <w:r w:rsidR="001919EE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 xml:space="preserve"> 쇼핑의 급성장 등 </w:t>
            </w:r>
            <w:r w:rsidR="00FD2ABA"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br/>
            </w:r>
            <w:r w:rsidR="001919EE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유통환경 및 소비 패턴이 변화함에 따라,</w:t>
            </w:r>
            <w:r w:rsidR="001919EE"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t xml:space="preserve"> </w:t>
            </w:r>
            <w:r w:rsidR="00FD2ABA"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br/>
            </w:r>
            <w:r w:rsidR="001919EE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 xml:space="preserve">TV홈쇼핑의 성장은 둔화되고 있는 실정 </w:t>
            </w:r>
          </w:p>
          <w:p w14:paraId="30EDE87C" w14:textId="301BCDEB" w:rsidR="001919EE" w:rsidRDefault="006360B9" w:rsidP="007F296F">
            <w:pPr>
              <w:pStyle w:val="a4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따라서 짧은 시간의 TV</w:t>
            </w:r>
            <w:r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방송</w:t>
            </w:r>
            <w:r w:rsidR="00FD2ABA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 xml:space="preserve"> 시간을</w:t>
            </w:r>
            <w:r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FD2ABA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효율적으로 활용하여,</w:t>
            </w:r>
            <w:r w:rsidR="00FD2ABA"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t xml:space="preserve"> </w:t>
            </w:r>
            <w:r w:rsidR="00FD2ABA"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br/>
            </w:r>
            <w:r w:rsidR="00FD2ABA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 xml:space="preserve">소비자들의 제품 구매력을 높이는 것이 중요함 </w:t>
            </w:r>
          </w:p>
          <w:p w14:paraId="4A004414" w14:textId="7CE08067" w:rsidR="001F4A90" w:rsidRPr="001D6926" w:rsidRDefault="00FD2ABA" w:rsidP="007F296F">
            <w:pPr>
              <w:pStyle w:val="a4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내부요인 (NS</w:t>
            </w:r>
            <w:r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SHOP+</w:t>
            </w:r>
            <w:r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편성데이터)</w:t>
            </w:r>
            <w:r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및 외부요인 데이터</w:t>
            </w:r>
            <w:r w:rsidR="001F7A39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 xml:space="preserve"> 분석에 기반하여 소비자의 구매에 대한 패턴을 찾고,</w:t>
            </w:r>
            <w:r w:rsidR="001F7A39"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t xml:space="preserve"> </w:t>
            </w:r>
            <w:r w:rsidR="001F7A39"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br/>
            </w:r>
            <w:r w:rsidR="001F7A39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 xml:space="preserve">최적의 수익률을 기대할 수 있는 편성모델을 설계함으로써, </w:t>
            </w:r>
            <w:r w:rsidR="001F7A39"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br/>
            </w:r>
            <w:r w:rsidR="001F7A39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방송편성 차별화를 통해 NS</w:t>
            </w:r>
            <w:r w:rsidR="001F7A39"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t xml:space="preserve"> </w:t>
            </w:r>
            <w:r w:rsidR="001F7A39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SHOP+</w:t>
            </w:r>
            <w:r w:rsidR="001F7A39"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t xml:space="preserve"> </w:t>
            </w:r>
            <w:r w:rsidR="001F7A39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 xml:space="preserve">만의 </w:t>
            </w:r>
            <w:proofErr w:type="spellStart"/>
            <w:r w:rsidR="001F7A39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온디맨드</w:t>
            </w:r>
            <w:proofErr w:type="spellEnd"/>
            <w:r w:rsidR="001F7A39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 xml:space="preserve"> 서비스 차별화를 </w:t>
            </w:r>
            <w:r w:rsidR="001F7A39">
              <w:rPr>
                <w:rFonts w:ascii="맑은 고딕" w:eastAsia="맑은 고딕" w:hAnsi="맑은 고딕" w:cs="Gulim"/>
                <w:color w:val="000000" w:themeColor="text1"/>
                <w:kern w:val="0"/>
                <w:szCs w:val="20"/>
              </w:rPr>
              <w:br/>
            </w:r>
            <w:r w:rsidR="001F7A39">
              <w:rPr>
                <w:rFonts w:ascii="맑은 고딕" w:eastAsia="맑은 고딕" w:hAnsi="맑은 고딕" w:cs="Gulim" w:hint="eastAsia"/>
                <w:color w:val="000000" w:themeColor="text1"/>
                <w:kern w:val="0"/>
                <w:szCs w:val="20"/>
              </w:rPr>
              <w:t>실현시키고자 함</w:t>
            </w:r>
          </w:p>
        </w:tc>
      </w:tr>
      <w:tr w:rsidR="00C13222" w:rsidRPr="00C13222" w14:paraId="2A3BA40A" w14:textId="77777777" w:rsidTr="006F4348">
        <w:trPr>
          <w:trHeight w:val="1536"/>
          <w:jc w:val="center"/>
        </w:trPr>
        <w:tc>
          <w:tcPr>
            <w:tcW w:w="2669" w:type="dxa"/>
            <w:tcBorders>
              <w:top w:val="single" w:sz="8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02F5E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14:paraId="2EF60610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281" w:type="dxa"/>
            <w:tcBorders>
              <w:top w:val="single" w:sz="8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40C690C2" w14:textId="526EAA91" w:rsidR="00C13222" w:rsidRPr="00D1470D" w:rsidRDefault="00D1470D" w:rsidP="00F57307">
            <w:pPr>
              <w:tabs>
                <w:tab w:val="left" w:pos="486"/>
              </w:tabs>
              <w:snapToGrid w:val="0"/>
              <w:spacing w:after="0"/>
              <w:ind w:left="628" w:hanging="314"/>
              <w:textAlignment w:val="baseline"/>
              <w:rPr>
                <w:rFonts w:ascii="맑은 고딕" w:eastAsia="맑은 고딕" w:hAnsi="맑은 고딕" w:cs="Gulim"/>
                <w:b/>
                <w:bCs/>
                <w:color w:val="000000" w:themeColor="text1"/>
                <w:kern w:val="0"/>
                <w:szCs w:val="20"/>
                <w:u w:val="single"/>
              </w:rPr>
            </w:pPr>
            <w:r w:rsidRPr="00D1470D">
              <w:rPr>
                <w:rFonts w:ascii="맑은 고딕" w:eastAsia="맑은 고딕" w:hAnsi="맑은 고딕" w:cs="Gulim" w:hint="eastAsia"/>
                <w:b/>
                <w:bCs/>
                <w:color w:val="000000" w:themeColor="text1"/>
                <w:kern w:val="0"/>
                <w:szCs w:val="20"/>
                <w:u w:val="single"/>
              </w:rPr>
              <w:t>Task1</w:t>
            </w:r>
          </w:p>
          <w:p w14:paraId="2952C35E" w14:textId="08638DD0" w:rsidR="00D1470D" w:rsidRPr="00D1470D" w:rsidRDefault="00DB4CE8" w:rsidP="00F57307">
            <w:pPr>
              <w:tabs>
                <w:tab w:val="left" w:pos="486"/>
              </w:tabs>
              <w:snapToGrid w:val="0"/>
              <w:spacing w:after="0"/>
              <w:ind w:left="628" w:hanging="314"/>
              <w:textAlignment w:val="baseline"/>
              <w:rPr>
                <w:rFonts w:ascii="맑은 고딕" w:eastAsia="맑은 고딕" w:hAnsi="맑은 고딕" w:cs="Gulim"/>
                <w:b/>
                <w:bCs/>
                <w:color w:val="000000" w:themeColor="text1"/>
                <w:kern w:val="0"/>
                <w:szCs w:val="20"/>
              </w:rPr>
            </w:pPr>
            <w:r>
              <w:t>NS Shop+ 방송편성표에 따</w:t>
            </w:r>
            <w:r>
              <w:rPr>
                <w:rFonts w:hint="eastAsia"/>
              </w:rPr>
              <w:t xml:space="preserve">른 </w:t>
            </w:r>
            <w:r w:rsidRPr="00DB4CE8">
              <w:rPr>
                <w:rFonts w:hint="eastAsia"/>
                <w:b/>
                <w:bCs/>
              </w:rPr>
              <w:t>판매실적 예측모델</w:t>
            </w:r>
            <w:r>
              <w:rPr>
                <w:rFonts w:hint="eastAsia"/>
              </w:rPr>
              <w:t xml:space="preserve"> 개발 </w:t>
            </w:r>
            <w:r w:rsidR="007F296F">
              <w:br/>
            </w:r>
          </w:p>
          <w:p w14:paraId="7A931EA9" w14:textId="1D7B4867" w:rsidR="00D1470D" w:rsidRDefault="00D1470D" w:rsidP="00F57307">
            <w:pPr>
              <w:tabs>
                <w:tab w:val="left" w:pos="486"/>
              </w:tabs>
              <w:snapToGrid w:val="0"/>
              <w:spacing w:after="0"/>
              <w:ind w:left="628" w:hanging="314"/>
              <w:textAlignment w:val="baseline"/>
              <w:rPr>
                <w:rFonts w:ascii="맑은 고딕" w:eastAsia="맑은 고딕" w:hAnsi="맑은 고딕" w:cs="Gulim"/>
                <w:b/>
                <w:bCs/>
                <w:color w:val="000000" w:themeColor="text1"/>
                <w:kern w:val="0"/>
                <w:szCs w:val="20"/>
                <w:u w:val="single"/>
              </w:rPr>
            </w:pPr>
            <w:r w:rsidRPr="00D1470D">
              <w:rPr>
                <w:rFonts w:ascii="맑은 고딕" w:eastAsia="맑은 고딕" w:hAnsi="맑은 고딕" w:cs="Gulim" w:hint="eastAsia"/>
                <w:b/>
                <w:bCs/>
                <w:color w:val="000000" w:themeColor="text1"/>
                <w:kern w:val="0"/>
                <w:szCs w:val="20"/>
                <w:u w:val="single"/>
              </w:rPr>
              <w:t>Task2</w:t>
            </w:r>
          </w:p>
          <w:p w14:paraId="1D955204" w14:textId="422AECBD" w:rsidR="00DB4CE8" w:rsidRPr="00DB4CE8" w:rsidRDefault="00DB4CE8" w:rsidP="00F57307">
            <w:pPr>
              <w:tabs>
                <w:tab w:val="left" w:pos="486"/>
              </w:tabs>
              <w:snapToGrid w:val="0"/>
              <w:spacing w:after="0"/>
              <w:ind w:left="628" w:hanging="314"/>
              <w:textAlignment w:val="baseline"/>
              <w:rPr>
                <w:rFonts w:ascii="맑은 고딕" w:eastAsia="맑은 고딕" w:hAnsi="맑은 고딕" w:cs="Gulim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</w:rPr>
              <w:t xml:space="preserve">최적 수익을 고려한 </w:t>
            </w:r>
            <w:r w:rsidRPr="00DB4CE8">
              <w:rPr>
                <w:rFonts w:hint="eastAsia"/>
                <w:b/>
                <w:bCs/>
              </w:rPr>
              <w:t>편성표 추천 모델</w:t>
            </w:r>
            <w:r>
              <w:rPr>
                <w:rFonts w:hint="eastAsia"/>
              </w:rPr>
              <w:t xml:space="preserve"> 설계 </w:t>
            </w:r>
            <w:r w:rsidR="007F296F">
              <w:br/>
            </w:r>
          </w:p>
          <w:p w14:paraId="2F535048" w14:textId="671DBAC6" w:rsidR="00D1470D" w:rsidRPr="00D1470D" w:rsidRDefault="00D1470D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맑은 고딕" w:eastAsia="맑은 고딕" w:hAnsi="맑은 고딕" w:cs="Gulim"/>
                <w:b/>
                <w:bCs/>
                <w:color w:val="999999"/>
                <w:kern w:val="0"/>
                <w:szCs w:val="20"/>
              </w:rPr>
            </w:pPr>
          </w:p>
        </w:tc>
      </w:tr>
    </w:tbl>
    <w:p w14:paraId="6FA59530" w14:textId="77777777" w:rsidR="002B1CDC" w:rsidRDefault="002B1CDC">
      <w: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A0" w:firstRow="1" w:lastRow="0" w:firstColumn="1" w:lastColumn="0" w:noHBand="1" w:noVBand="1"/>
      </w:tblPr>
      <w:tblGrid>
        <w:gridCol w:w="2669"/>
        <w:gridCol w:w="7281"/>
      </w:tblGrid>
      <w:tr w:rsidR="001F4A90" w:rsidRPr="00C13222" w14:paraId="13EA830B" w14:textId="77777777" w:rsidTr="00B0261C">
        <w:tc>
          <w:tcPr>
            <w:tcW w:w="0" w:type="auto"/>
            <w:gridSpan w:val="2"/>
            <w:tcBorders>
              <w:top w:val="single" w:sz="6" w:space="0" w:color="000000"/>
              <w:left w:val="nil"/>
              <w:bottom w:val="doub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32D38D" w14:textId="7EDB5A06" w:rsidR="001F4A90" w:rsidRDefault="001F4A90" w:rsidP="001F4A90">
            <w:pPr>
              <w:wordWrap/>
              <w:spacing w:after="0" w:line="384" w:lineRule="auto"/>
              <w:jc w:val="center"/>
              <w:textAlignment w:val="baseline"/>
              <w:rPr>
                <w:noProof/>
              </w:rPr>
            </w:pP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분석방법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>
              <w:rPr>
                <w:rFonts w:ascii="Gulim" w:eastAsia="맑은 고딕" w:hAnsi="Gulim" w:cs="Gulim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</w:tr>
      <w:tr w:rsidR="00383893" w:rsidRPr="00C13222" w14:paraId="4A49CBDC" w14:textId="77777777" w:rsidTr="00B0261C">
        <w:trPr>
          <w:trHeight w:val="1536"/>
        </w:trPr>
        <w:tc>
          <w:tcPr>
            <w:tcW w:w="9950" w:type="dxa"/>
            <w:gridSpan w:val="2"/>
            <w:tcBorders>
              <w:top w:val="single" w:sz="6" w:space="0" w:color="000000"/>
              <w:left w:val="nil"/>
              <w:bottom w:val="doub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A3BBAB" w14:textId="77777777" w:rsidR="00062780" w:rsidRDefault="00062780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Gulim" w:eastAsia="맑은 고딕" w:hAnsi="Gulim" w:cs="Gulim"/>
                <w:b/>
                <w:bCs/>
                <w:color w:val="999999"/>
                <w:kern w:val="0"/>
                <w:szCs w:val="20"/>
              </w:rPr>
            </w:pPr>
          </w:p>
          <w:p w14:paraId="3D14490C" w14:textId="6B637D0A" w:rsidR="00383893" w:rsidRDefault="002B1CDC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Gulim" w:eastAsia="맑은 고딕" w:hAnsi="Gulim" w:cs="Gulim"/>
                <w:b/>
                <w:bCs/>
                <w:color w:val="999999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2C6EE2" wp14:editId="2C4EB770">
                  <wp:extent cx="5836920" cy="351367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1537" cy="3516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0D474" w14:textId="77777777" w:rsidR="00062780" w:rsidRDefault="00062780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Gulim" w:eastAsia="맑은 고딕" w:hAnsi="Gulim" w:cs="Gulim"/>
                <w:b/>
                <w:bCs/>
                <w:color w:val="999999"/>
                <w:kern w:val="0"/>
                <w:szCs w:val="20"/>
              </w:rPr>
            </w:pPr>
          </w:p>
          <w:p w14:paraId="5338EF86" w14:textId="28DAF3D3" w:rsidR="00AB0AC8" w:rsidRPr="000D639F" w:rsidRDefault="00AB0AC8" w:rsidP="00AB0AC8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jc w:val="center"/>
              <w:textAlignment w:val="baseline"/>
              <w:rPr>
                <w:rFonts w:eastAsiaTheme="minorHAnsi" w:cs="Gulim"/>
                <w:b/>
                <w:bCs/>
                <w:color w:val="999999"/>
                <w:kern w:val="0"/>
                <w:szCs w:val="20"/>
              </w:rPr>
            </w:pPr>
            <w:r w:rsidRPr="000D639F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&lt;</w:t>
            </w:r>
            <w:r w:rsidRPr="000D639F">
              <w:rPr>
                <w:rFonts w:eastAsiaTheme="minorHAnsi" w:cs="Gulim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D639F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Model</w:t>
            </w:r>
            <w:r w:rsidRPr="000D639F">
              <w:rPr>
                <w:rFonts w:eastAsiaTheme="minorHAnsi" w:cs="Gulim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D639F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Flow</w:t>
            </w:r>
            <w:r w:rsidRPr="000D639F">
              <w:rPr>
                <w:rFonts w:eastAsiaTheme="minorHAnsi" w:cs="Gulim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D639F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&gt;</w:t>
            </w:r>
          </w:p>
        </w:tc>
      </w:tr>
      <w:tr w:rsidR="001F4A90" w:rsidRPr="00C13222" w14:paraId="1FD6C1B5" w14:textId="77777777" w:rsidTr="00B0261C">
        <w:trPr>
          <w:trHeight w:val="2680"/>
        </w:trPr>
        <w:tc>
          <w:tcPr>
            <w:tcW w:w="9950" w:type="dxa"/>
            <w:gridSpan w:val="2"/>
            <w:tcBorders>
              <w:top w:val="double" w:sz="2" w:space="0" w:color="000000"/>
              <w:left w:val="nil"/>
              <w:bottom w:val="doub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F82122" w14:textId="7B0508A3" w:rsidR="009908A1" w:rsidRDefault="009908A1" w:rsidP="00F57307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674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</w:p>
          <w:p w14:paraId="7F5FE05B" w14:textId="38318CED" w:rsidR="001F4A90" w:rsidRDefault="00BD3065" w:rsidP="00F57307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 w:rsidRPr="00BD3065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분석 </w:t>
            </w:r>
            <w:r w:rsidR="00743B33" w:rsidRPr="00BD3065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데이터 </w:t>
            </w:r>
          </w:p>
          <w:p w14:paraId="015D2624" w14:textId="77777777" w:rsidR="00A21267" w:rsidRDefault="00BD3065" w:rsidP="00F5730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제공 데이터 </w:t>
            </w:r>
          </w:p>
          <w:p w14:paraId="71B7B2CE" w14:textId="4AAFCF37" w:rsidR="00A21267" w:rsidRDefault="00BD3065" w:rsidP="00F57307">
            <w:pPr>
              <w:pStyle w:val="a4"/>
              <w:numPr>
                <w:ilvl w:val="0"/>
                <w:numId w:val="8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실적데이터:</w:t>
            </w:r>
            <w:r w:rsidRPr="00A2126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19년 1월 ~</w:t>
            </w:r>
            <w:r w:rsidRPr="00A2126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19년 12월 프로그램 별 실적 데이터</w:t>
            </w:r>
          </w:p>
          <w:p w14:paraId="70D82895" w14:textId="2513552F" w:rsidR="00BD3065" w:rsidRPr="00A21267" w:rsidRDefault="00BD3065" w:rsidP="00F57307">
            <w:pPr>
              <w:pStyle w:val="a4"/>
              <w:numPr>
                <w:ilvl w:val="0"/>
                <w:numId w:val="8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외부데이터:</w:t>
            </w:r>
            <w:r w:rsidRPr="00A2126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19년 1월 ~</w:t>
            </w:r>
            <w:r w:rsidRPr="00A2126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19년 12월 </w:t>
            </w:r>
            <w:proofErr w:type="spellStart"/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요일별</w:t>
            </w:r>
            <w:proofErr w:type="spellEnd"/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/시간대별 분 단위 시청률 데이터</w:t>
            </w:r>
            <w:r w:rsidRPr="00A2126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</w:p>
          <w:p w14:paraId="44E8879B" w14:textId="77777777" w:rsidR="00A21267" w:rsidRDefault="00BD3065" w:rsidP="00F5730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수집 데이터 </w:t>
            </w:r>
          </w:p>
          <w:p w14:paraId="38AF32BE" w14:textId="29DFE1E0" w:rsidR="00A21267" w:rsidRDefault="00BD3065" w:rsidP="00F57307">
            <w:pPr>
              <w:pStyle w:val="a4"/>
              <w:numPr>
                <w:ilvl w:val="0"/>
                <w:numId w:val="9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proofErr w:type="spellStart"/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날씨데이터</w:t>
            </w:r>
            <w:proofErr w:type="spellEnd"/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:</w:t>
            </w:r>
            <w:r w:rsidRPr="00A2126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="00A21267"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[기상청]</w:t>
            </w:r>
            <w:r w:rsidR="00A21267" w:rsidRPr="00A2126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일별 기온/강수량</w:t>
            </w:r>
            <w:r w:rsidR="000C027D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,</w:t>
            </w:r>
            <w:r w:rsidR="000C027D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[</w:t>
            </w:r>
            <w:proofErr w:type="spellStart"/>
            <w:r w:rsidR="000C027D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에어코리아</w:t>
            </w:r>
            <w:proofErr w:type="spellEnd"/>
            <w:r w:rsidR="000C027D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]</w:t>
            </w:r>
            <w:r w:rsidR="000C027D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="000C027D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미세먼지 </w:t>
            </w:r>
          </w:p>
          <w:p w14:paraId="67076374" w14:textId="17F068AA" w:rsidR="002B1CDC" w:rsidRPr="002B1CDC" w:rsidRDefault="00A21267" w:rsidP="002B1CDC">
            <w:pPr>
              <w:pStyle w:val="a4"/>
              <w:numPr>
                <w:ilvl w:val="0"/>
                <w:numId w:val="9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proofErr w:type="spellStart"/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경제지수</w:t>
            </w:r>
            <w:proofErr w:type="spellEnd"/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데이터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[KOSIS]</w:t>
            </w:r>
            <w:r w:rsidRPr="00A2126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온라인쇼핑몰 </w:t>
            </w:r>
            <w:proofErr w:type="spellStart"/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판매매체별</w:t>
            </w:r>
            <w:proofErr w:type="spellEnd"/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상품군별거래액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,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[KOSIS]</w:t>
            </w:r>
            <w:r w:rsidRPr="00A2126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전국 소비자동향조사</w:t>
            </w:r>
            <w:r w:rsidR="00E12501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,</w:t>
            </w:r>
            <w:r w:rsidR="00E12501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[KOSIS]</w:t>
            </w:r>
            <w:r w:rsidRPr="00A2126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소매업태별</w:t>
            </w:r>
            <w:proofErr w:type="spellEnd"/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판매액지수</w:t>
            </w:r>
            <w:proofErr w:type="spellEnd"/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,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[KOSIS]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소비자/생산자물가지수,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Pr="00A2126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[KOSIS]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경기종합지수</w:t>
            </w:r>
          </w:p>
          <w:p w14:paraId="36EC8E98" w14:textId="4B635E80" w:rsidR="002B1CDC" w:rsidRDefault="002B1CDC" w:rsidP="00F57307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674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</w:p>
          <w:p w14:paraId="3E2D2C51" w14:textId="670D35E6" w:rsidR="002B1CDC" w:rsidRDefault="00062780" w:rsidP="00F57307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674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br/>
            </w: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br/>
            </w: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br/>
            </w:r>
          </w:p>
          <w:p w14:paraId="1007DD9C" w14:textId="180B9F05" w:rsidR="009908A1" w:rsidRPr="00A21267" w:rsidRDefault="00BD3065" w:rsidP="00F57307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 w:rsidRPr="00BD3065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가설 설정</w:t>
            </w:r>
            <w:r w:rsidR="00A21267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을 통한 Feature</w:t>
            </w:r>
            <w:r w:rsidR="00A21267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A21267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Engineering</w:t>
            </w:r>
            <w:r w:rsidR="00A21267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BD3065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</w:p>
          <w:p w14:paraId="1867CA94" w14:textId="0919728F" w:rsidR="00A21267" w:rsidRDefault="001278CC" w:rsidP="00F57307">
            <w:pPr>
              <w:pStyle w:val="a4"/>
              <w:numPr>
                <w:ilvl w:val="0"/>
                <w:numId w:val="10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상품 및 </w:t>
            </w:r>
            <w:proofErr w:type="spellStart"/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상품</w:t>
            </w:r>
            <w:r w:rsidR="0008774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군</w:t>
            </w:r>
            <w:proofErr w:type="spellEnd"/>
            <w:r w:rsidR="0008774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특성 반영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</w:t>
            </w:r>
          </w:p>
          <w:p w14:paraId="304C8402" w14:textId="3A6109DC" w:rsidR="00087747" w:rsidRDefault="00087747" w:rsidP="00F57307">
            <w:pPr>
              <w:pStyle w:val="a4"/>
              <w:numPr>
                <w:ilvl w:val="0"/>
                <w:numId w:val="11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F57307">
              <w:rPr>
                <w:rFonts w:eastAsiaTheme="minorHAnsi" w:cs="Gulim" w:hint="eastAsia"/>
                <w:color w:val="000000" w:themeColor="text1"/>
                <w:kern w:val="0"/>
                <w:szCs w:val="20"/>
                <w:u w:val="single"/>
              </w:rPr>
              <w:t xml:space="preserve">상품과 </w:t>
            </w:r>
            <w:proofErr w:type="spellStart"/>
            <w:r w:rsidRPr="00F57307">
              <w:rPr>
                <w:rFonts w:eastAsiaTheme="minorHAnsi" w:cs="Gulim" w:hint="eastAsia"/>
                <w:color w:val="000000" w:themeColor="text1"/>
                <w:kern w:val="0"/>
                <w:szCs w:val="20"/>
                <w:u w:val="single"/>
              </w:rPr>
              <w:t>상품군</w:t>
            </w:r>
            <w:proofErr w:type="spellEnd"/>
            <w:r w:rsidRPr="00F57307">
              <w:rPr>
                <w:rFonts w:eastAsiaTheme="minorHAnsi" w:cs="Gulim" w:hint="eastAsia"/>
                <w:color w:val="000000" w:themeColor="text1"/>
                <w:kern w:val="0"/>
                <w:szCs w:val="20"/>
                <w:u w:val="single"/>
              </w:rPr>
              <w:t xml:space="preserve"> 자체의 </w:t>
            </w:r>
            <w:r w:rsidRPr="00F57307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  <w:u w:val="single"/>
              </w:rPr>
              <w:t>고유 특성</w:t>
            </w:r>
            <w:r w:rsidRPr="00F57307">
              <w:rPr>
                <w:rFonts w:eastAsiaTheme="minorHAnsi" w:cs="Gulim" w:hint="eastAsia"/>
                <w:color w:val="000000" w:themeColor="text1"/>
                <w:kern w:val="0"/>
                <w:szCs w:val="20"/>
                <w:u w:val="single"/>
              </w:rPr>
              <w:t>이 판매량에 큰 영향을 끼친다고 판단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603486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="00603486">
              <w:rPr>
                <w:noProof/>
              </w:rPr>
              <w:drawing>
                <wp:inline distT="0" distB="0" distL="0" distR="0" wp14:anchorId="6C11B696" wp14:editId="55C897E2">
                  <wp:extent cx="4775200" cy="1933076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125" b="-1"/>
                          <a:stretch/>
                        </pic:blipFill>
                        <pic:spPr bwMode="auto">
                          <a:xfrm>
                            <a:off x="0" y="0"/>
                            <a:ext cx="4807676" cy="1946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03486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="00603486">
              <w:rPr>
                <w:noProof/>
              </w:rPr>
              <w:drawing>
                <wp:inline distT="0" distB="0" distL="0" distR="0" wp14:anchorId="28B9CEFB" wp14:editId="7C43D649">
                  <wp:extent cx="4732867" cy="124270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145" cy="1254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3349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="00603486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(방송 편성 횟수와 </w:t>
            </w:r>
            <w:r w:rsidR="00A33349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총 취급액</w:t>
            </w:r>
            <w:r w:rsidR="00603486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은 정비례 관계를 갖고 있지 않음)</w:t>
            </w:r>
          </w:p>
          <w:p w14:paraId="4A7D2524" w14:textId="0D002360" w:rsidR="006E28DA" w:rsidRDefault="00087747" w:rsidP="00F57307">
            <w:pPr>
              <w:pStyle w:val="a4"/>
              <w:numPr>
                <w:ilvl w:val="0"/>
                <w:numId w:val="11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603486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상품명 re-naming</w:t>
            </w:r>
            <w:r w:rsidR="006E28DA" w:rsidRPr="006E28DA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603486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및 </w:t>
            </w:r>
            <w:r w:rsidR="00603486" w:rsidRPr="00603486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카테고리 세분화</w:t>
            </w:r>
            <w:r w:rsidR="00603486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6E28DA" w:rsidRPr="006E28DA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수행 후 판매단가에 따른 </w:t>
            </w:r>
            <w:r w:rsidR="006E28DA" w:rsidRPr="00603486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통계량</w:t>
            </w:r>
            <w:r w:rsidR="006E28DA" w:rsidRPr="006E28DA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특성 추출</w:t>
            </w:r>
            <w:r w:rsidR="006E28DA" w:rsidRPr="006E28DA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="006E28DA" w:rsidRPr="006E28DA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(</w:t>
            </w:r>
            <w:r w:rsidR="00603486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ex.</w:t>
            </w:r>
            <w:r w:rsidR="00603486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="006E28DA" w:rsidRPr="006E28DA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상품/</w:t>
            </w:r>
            <w:proofErr w:type="spellStart"/>
            <w:r w:rsidR="006E28DA" w:rsidRPr="006E28DA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상품군</w:t>
            </w:r>
            <w:proofErr w:type="spellEnd"/>
            <w:r w:rsidR="006E28DA" w:rsidRPr="006E28DA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별 최저/최고/중간/평균판매단가,</w:t>
            </w:r>
            <w:r w:rsidR="006E28DA" w:rsidRPr="006E28DA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="006E28DA" w:rsidRPr="006E28DA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최고-최저 판매단가,</w:t>
            </w:r>
            <w:r w:rsidR="006E28DA" w:rsidRPr="006E28DA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="006E28DA" w:rsidRPr="006E28DA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z-score</w:t>
            </w:r>
            <w:r w:rsidR="006E28DA" w:rsidRPr="006E28DA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="006E28DA" w:rsidRPr="006E28DA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등)</w:t>
            </w:r>
          </w:p>
          <w:p w14:paraId="3DB8DF9C" w14:textId="37C3FEC9" w:rsidR="00603486" w:rsidRPr="00603486" w:rsidRDefault="00603486" w:rsidP="00F57307">
            <w:pPr>
              <w:pStyle w:val="a4"/>
              <w:numPr>
                <w:ilvl w:val="0"/>
                <w:numId w:val="11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상품명에 대한 </w:t>
            </w:r>
            <w:r w:rsidR="00440E90" w:rsidRPr="00440E90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자체적인 </w:t>
            </w:r>
            <w:r w:rsidRPr="00440E90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고유 사전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구축 후,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Pr="00603486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word</w:t>
            </w:r>
            <w:r w:rsidRPr="00603486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603486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embedding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하여 Feature로 반영</w:t>
            </w:r>
            <w:r w:rsidR="00062780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</w:p>
          <w:p w14:paraId="5195D3BC" w14:textId="25D76678" w:rsidR="001278CC" w:rsidRDefault="00087747" w:rsidP="00F57307">
            <w:pPr>
              <w:pStyle w:val="a4"/>
              <w:numPr>
                <w:ilvl w:val="0"/>
                <w:numId w:val="10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시</w:t>
            </w:r>
            <w:r w:rsidR="00F81100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계열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적인</w:t>
            </w:r>
            <w:proofErr w:type="spellEnd"/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요소 </w:t>
            </w:r>
            <w:r w:rsidR="00F81100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고려 </w:t>
            </w:r>
          </w:p>
          <w:p w14:paraId="73359713" w14:textId="662ABD6D" w:rsidR="00F81100" w:rsidRDefault="002B573C" w:rsidP="00F57307">
            <w:pPr>
              <w:pStyle w:val="a4"/>
              <w:numPr>
                <w:ilvl w:val="0"/>
                <w:numId w:val="13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F57307">
              <w:rPr>
                <w:rFonts w:eastAsiaTheme="minorHAnsi" w:cs="Gulim"/>
                <w:color w:val="000000" w:themeColor="text1"/>
                <w:kern w:val="0"/>
                <w:szCs w:val="20"/>
                <w:u w:val="single"/>
              </w:rPr>
              <w:t xml:space="preserve">각 </w:t>
            </w:r>
            <w:r w:rsidRPr="00F57307">
              <w:rPr>
                <w:rFonts w:eastAsiaTheme="minorHAnsi" w:cs="Gulim" w:hint="eastAsia"/>
                <w:color w:val="000000" w:themeColor="text1"/>
                <w:kern w:val="0"/>
                <w:szCs w:val="20"/>
                <w:u w:val="single"/>
              </w:rPr>
              <w:t xml:space="preserve">상품마다 </w:t>
            </w:r>
            <w:r w:rsidRPr="00F57307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  <w:u w:val="single"/>
              </w:rPr>
              <w:t>계절성(Seasonal)</w:t>
            </w:r>
            <w:r w:rsidRPr="00F57307">
              <w:rPr>
                <w:rFonts w:eastAsiaTheme="minorHAnsi" w:cs="Gulim" w:hint="eastAsia"/>
                <w:color w:val="000000" w:themeColor="text1"/>
                <w:kern w:val="0"/>
                <w:szCs w:val="20"/>
                <w:u w:val="single"/>
              </w:rPr>
              <w:t>이 존재한다고 판단</w:t>
            </w:r>
            <w:r w:rsidR="00382FF4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하여 이에 따른 파생변수 생성 </w:t>
            </w:r>
          </w:p>
          <w:p w14:paraId="479F15B0" w14:textId="75123D5B" w:rsidR="002B573C" w:rsidRDefault="00382FF4" w:rsidP="00F57307">
            <w:pPr>
              <w:pStyle w:val="a4"/>
              <w:numPr>
                <w:ilvl w:val="0"/>
                <w:numId w:val="13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차분(Difference)을 통해 각 상품마다의 특성 추출 (ex.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동일상품 시간차)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="00062780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</w:p>
          <w:p w14:paraId="297C054D" w14:textId="4D68E73C" w:rsidR="00087747" w:rsidRDefault="00087747" w:rsidP="00F57307">
            <w:pPr>
              <w:pStyle w:val="a4"/>
              <w:numPr>
                <w:ilvl w:val="0"/>
                <w:numId w:val="10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사회과학적 이슈들의 영향 고려 </w:t>
            </w:r>
          </w:p>
          <w:p w14:paraId="4C7BC15D" w14:textId="1CD728ED" w:rsidR="00A33349" w:rsidRDefault="00F81100" w:rsidP="00F57307">
            <w:pPr>
              <w:pStyle w:val="a4"/>
              <w:numPr>
                <w:ilvl w:val="0"/>
                <w:numId w:val="12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F57307">
              <w:rPr>
                <w:rFonts w:eastAsiaTheme="minorHAnsi" w:cs="Gulim" w:hint="eastAsia"/>
                <w:color w:val="000000" w:themeColor="text1"/>
                <w:kern w:val="0"/>
                <w:szCs w:val="20"/>
                <w:u w:val="single"/>
              </w:rPr>
              <w:t>사회과학적 특성에 민감한 유통 시장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의 특성을 고려하여,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Pr="008368AA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경제 지표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에 대한 통계청 지수를 Feature로 반영 </w:t>
            </w:r>
          </w:p>
          <w:p w14:paraId="5428444A" w14:textId="0B72CCDB" w:rsidR="00087747" w:rsidRDefault="00087747" w:rsidP="00F57307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674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</w:p>
          <w:p w14:paraId="4E29A022" w14:textId="198D1CF5" w:rsidR="00170FF1" w:rsidRDefault="00062780" w:rsidP="00F57307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674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br/>
            </w: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br/>
            </w: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br/>
            </w: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br/>
            </w: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br/>
            </w:r>
          </w:p>
          <w:p w14:paraId="1B63F67E" w14:textId="579A2F2F" w:rsidR="009908A1" w:rsidRPr="009908A1" w:rsidRDefault="00BD3065" w:rsidP="00170FF1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 w:rsidRPr="009908A1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Modeling</w:t>
            </w:r>
            <w:r w:rsidRPr="009908A1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</w:p>
          <w:p w14:paraId="464E395D" w14:textId="77777777" w:rsidR="00A47BA7" w:rsidRPr="00A47BA7" w:rsidRDefault="009908A1" w:rsidP="00170FF1">
            <w:pPr>
              <w:pStyle w:val="a4"/>
              <w:numPr>
                <w:ilvl w:val="0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 w:rsidRPr="009908A1">
              <w:rPr>
                <w:rFonts w:ascii="맑은 고딕" w:eastAsia="맑은 고딕" w:hAnsi="맑은 고딕" w:cs="Gulim" w:hint="eastAsia"/>
                <w:b/>
                <w:bCs/>
                <w:color w:val="000000" w:themeColor="text1"/>
                <w:kern w:val="0"/>
                <w:szCs w:val="20"/>
                <w:u w:val="single"/>
              </w:rPr>
              <w:t>Task1</w:t>
            </w:r>
            <w:r w:rsidRPr="009908A1">
              <w:rPr>
                <w:rFonts w:ascii="맑은 고딕" w:eastAsia="맑은 고딕" w:hAnsi="맑은 고딕" w:cs="Gulim" w:hint="eastAsia"/>
                <w:b/>
                <w:bCs/>
                <w:color w:val="000000" w:themeColor="text1"/>
                <w:kern w:val="0"/>
                <w:szCs w:val="20"/>
              </w:rPr>
              <w:t>:</w:t>
            </w:r>
            <w:r w:rsidRPr="009908A1">
              <w:rPr>
                <w:rFonts w:ascii="맑은 고딕" w:eastAsia="맑은 고딕" w:hAnsi="맑은 고딕" w:cs="Gulim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t>NS Shop+ 방송편성표에 따</w:t>
            </w:r>
            <w:r>
              <w:rPr>
                <w:rFonts w:hint="eastAsia"/>
              </w:rPr>
              <w:t xml:space="preserve">른 </w:t>
            </w:r>
            <w:r w:rsidRPr="009908A1">
              <w:rPr>
                <w:rFonts w:hint="eastAsia"/>
                <w:b/>
                <w:bCs/>
              </w:rPr>
              <w:t>판매실적 예측모델</w:t>
            </w:r>
            <w:r>
              <w:rPr>
                <w:rFonts w:hint="eastAsia"/>
              </w:rPr>
              <w:t xml:space="preserve"> 개발 </w:t>
            </w:r>
          </w:p>
          <w:p w14:paraId="7CE6693D" w14:textId="08E7F928" w:rsidR="00170FF1" w:rsidRPr="004B2188" w:rsidRDefault="002B573C" w:rsidP="00A47BA7">
            <w:pPr>
              <w:pStyle w:val="a4"/>
              <w:numPr>
                <w:ilvl w:val="1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  <w:u w:val="single"/>
              </w:rPr>
            </w:pPr>
            <w:r w:rsidRPr="004B2188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  <w:u w:val="single"/>
              </w:rPr>
              <w:t>2-track</w:t>
            </w:r>
            <w:r w:rsidRPr="004B2188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  <w:u w:val="single"/>
              </w:rPr>
              <w:t xml:space="preserve"> </w:t>
            </w:r>
            <w:r w:rsidRPr="004B2188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  <w:u w:val="single"/>
              </w:rPr>
              <w:t>modeling</w:t>
            </w:r>
          </w:p>
          <w:p w14:paraId="70681D63" w14:textId="25C9EA15" w:rsidR="00A47BA7" w:rsidRDefault="00A47BA7" w:rsidP="00A47BA7">
            <w:pPr>
              <w:pStyle w:val="a4"/>
              <w:numPr>
                <w:ilvl w:val="0"/>
                <w:numId w:val="14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 xml:space="preserve">1. </w:t>
            </w:r>
            <w:r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M</w:t>
            </w: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 xml:space="preserve">achine Learning &amp; Deep Learning </w:t>
            </w:r>
          </w:p>
          <w:p w14:paraId="653C5CD8" w14:textId="4F760B75" w:rsidR="00A47BA7" w:rsidRPr="00F1621B" w:rsidRDefault="00E12501" w:rsidP="00A47BA7">
            <w:pPr>
              <w:pStyle w:val="a4"/>
              <w:numPr>
                <w:ilvl w:val="0"/>
                <w:numId w:val="1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  <w:u w:val="single"/>
              </w:rPr>
            </w:pPr>
            <w:r w:rsidRPr="00F1621B">
              <w:rPr>
                <w:rFonts w:eastAsiaTheme="minorHAnsi" w:cs="Gulim" w:hint="eastAsia"/>
                <w:color w:val="000000" w:themeColor="text1"/>
                <w:kern w:val="0"/>
                <w:szCs w:val="20"/>
                <w:u w:val="single"/>
              </w:rPr>
              <w:t>M</w:t>
            </w:r>
            <w:r w:rsidRPr="00F1621B">
              <w:rPr>
                <w:rFonts w:eastAsiaTheme="minorHAnsi" w:cs="Gulim"/>
                <w:color w:val="000000" w:themeColor="text1"/>
                <w:kern w:val="0"/>
                <w:szCs w:val="20"/>
                <w:u w:val="single"/>
              </w:rPr>
              <w:t xml:space="preserve">achine Learning Model with </w:t>
            </w:r>
            <w:r w:rsidRPr="00F1621B">
              <w:rPr>
                <w:rFonts w:eastAsiaTheme="minorHAnsi" w:cs="Gulim" w:hint="eastAsia"/>
                <w:color w:val="000000" w:themeColor="text1"/>
                <w:kern w:val="0"/>
                <w:szCs w:val="20"/>
                <w:u w:val="single"/>
              </w:rPr>
              <w:t>S</w:t>
            </w:r>
            <w:r w:rsidRPr="00F1621B">
              <w:rPr>
                <w:rFonts w:eastAsiaTheme="minorHAnsi" w:cs="Gulim"/>
                <w:color w:val="000000" w:themeColor="text1"/>
                <w:kern w:val="0"/>
                <w:szCs w:val="20"/>
                <w:u w:val="single"/>
              </w:rPr>
              <w:t>tructured Data</w:t>
            </w:r>
          </w:p>
          <w:p w14:paraId="6B2DFDDF" w14:textId="77777777" w:rsidR="005A0EE7" w:rsidRDefault="00F1621B" w:rsidP="005A0EE7">
            <w:pPr>
              <w:pStyle w:val="a4"/>
              <w:numPr>
                <w:ilvl w:val="0"/>
                <w:numId w:val="19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F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eature Engineering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과정을 통해 생성된 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>Train Dataset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을 이용하여 모델링 </w:t>
            </w:r>
          </w:p>
          <w:p w14:paraId="6804F666" w14:textId="25F35000" w:rsidR="005A0EE7" w:rsidRDefault="00F1621B" w:rsidP="005A0EE7">
            <w:pPr>
              <w:pStyle w:val="a4"/>
              <w:numPr>
                <w:ilvl w:val="0"/>
                <w:numId w:val="19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5A0EE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R</w:t>
            </w:r>
            <w:r w:rsidRPr="005A0EE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andom Forest, </w:t>
            </w:r>
            <w:proofErr w:type="spellStart"/>
            <w:r w:rsidRPr="005A0EE7">
              <w:rPr>
                <w:rFonts w:eastAsiaTheme="minorHAnsi" w:cs="Gulim"/>
                <w:color w:val="000000" w:themeColor="text1"/>
                <w:kern w:val="0"/>
                <w:szCs w:val="20"/>
              </w:rPr>
              <w:t>XGBoost</w:t>
            </w:r>
            <w:proofErr w:type="spellEnd"/>
            <w:r w:rsidRPr="005A0EE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, </w:t>
            </w:r>
            <w:proofErr w:type="spellStart"/>
            <w:r w:rsidRPr="005A0EE7">
              <w:rPr>
                <w:rFonts w:eastAsiaTheme="minorHAnsi" w:cs="Gulim"/>
                <w:color w:val="000000" w:themeColor="text1"/>
                <w:kern w:val="0"/>
                <w:szCs w:val="20"/>
              </w:rPr>
              <w:t>CatBoost</w:t>
            </w:r>
            <w:proofErr w:type="spellEnd"/>
            <w:r w:rsidRPr="005A0EE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, </w:t>
            </w:r>
            <w:proofErr w:type="spellStart"/>
            <w:r w:rsidRPr="005A0EE7">
              <w:rPr>
                <w:rFonts w:eastAsiaTheme="minorHAnsi" w:cs="Gulim"/>
                <w:color w:val="000000" w:themeColor="text1"/>
                <w:kern w:val="0"/>
                <w:szCs w:val="20"/>
              </w:rPr>
              <w:t>LightGBM</w:t>
            </w:r>
            <w:proofErr w:type="spellEnd"/>
            <w:r w:rsidRPr="005A0EE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Pr="005A0EE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등의 다양한 </w:t>
            </w:r>
            <w:proofErr w:type="spellStart"/>
            <w:r w:rsidRPr="005A0EE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머신러닝</w:t>
            </w:r>
            <w:proofErr w:type="spellEnd"/>
            <w:r w:rsidRPr="005A0EE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모델을 적용,</w:t>
            </w:r>
            <w:r w:rsidRPr="005A0EE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Pr="005A0EE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앙상블을 통해 최종 결과값 예측 </w:t>
            </w:r>
          </w:p>
          <w:p w14:paraId="532F828E" w14:textId="5FF42D76" w:rsidR="005A0EE7" w:rsidRPr="00F14AC0" w:rsidRDefault="004B2188" w:rsidP="005A0EE7">
            <w:pPr>
              <w:pStyle w:val="a4"/>
              <w:numPr>
                <w:ilvl w:val="0"/>
                <w:numId w:val="19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T</w:t>
            </w: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 xml:space="preserve">ime Series Split </w:t>
            </w:r>
            <w:r w:rsidR="005A0EE7" w:rsidRPr="00F14AC0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>C</w:t>
            </w: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 xml:space="preserve">ross </w:t>
            </w:r>
            <w:r w:rsidR="005A0EE7" w:rsidRPr="00F14AC0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>V</w:t>
            </w: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>alidation</w:t>
            </w:r>
          </w:p>
          <w:p w14:paraId="5E64151D" w14:textId="2BA66875" w:rsidR="005A0EE7" w:rsidRPr="00573C42" w:rsidRDefault="007819B7" w:rsidP="00573C42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2194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유행 및 </w:t>
            </w:r>
            <w:r w:rsidR="00F83FD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이</w:t>
            </w:r>
            <w:r w:rsidR="00021A20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슈에 따라 월별로 판매 경향이 달라지리라 판단하여</w:t>
            </w:r>
            <w:r w:rsidR="00F83FD7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,</w:t>
            </w:r>
            <w:r w:rsidR="00F83FD7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="00F83FD7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="004B2188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기준</w:t>
            </w:r>
            <w:r w:rsidR="00522CEB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달을 </w:t>
            </w:r>
            <w:r w:rsidR="00573C42">
              <w:rPr>
                <w:rFonts w:eastAsiaTheme="minorHAnsi" w:cs="Gulim"/>
                <w:color w:val="000000" w:themeColor="text1"/>
                <w:kern w:val="0"/>
                <w:szCs w:val="20"/>
              </w:rPr>
              <w:t>test</w:t>
            </w:r>
            <w:r w:rsidR="00522CEB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set</w:t>
            </w:r>
            <w:r w:rsidR="00522CEB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으로 두고,</w:t>
            </w:r>
            <w:r w:rsidR="00522CEB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="004B2188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기준 이전</w:t>
            </w:r>
            <w:r w:rsidR="00573C42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달</w:t>
            </w:r>
            <w:r w:rsidR="00396D14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까지를</w:t>
            </w:r>
            <w:r w:rsidR="00573C42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573C42">
              <w:rPr>
                <w:rFonts w:eastAsiaTheme="minorHAnsi" w:cs="Gulim"/>
                <w:color w:val="000000" w:themeColor="text1"/>
                <w:kern w:val="0"/>
                <w:szCs w:val="20"/>
              </w:rPr>
              <w:t>train set</w:t>
            </w:r>
            <w:r w:rsidR="00573C42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으로 두어 모델</w:t>
            </w:r>
            <w:r w:rsidR="00573C42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="00573C42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학습 </w:t>
            </w:r>
            <w:r w:rsidR="00573C42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</w:p>
          <w:p w14:paraId="0F29ABD0" w14:textId="4B5AD599" w:rsidR="00E12501" w:rsidRPr="004B2188" w:rsidRDefault="00E12501" w:rsidP="00A47BA7">
            <w:pPr>
              <w:pStyle w:val="a4"/>
              <w:numPr>
                <w:ilvl w:val="0"/>
                <w:numId w:val="1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  <w:u w:val="single"/>
              </w:rPr>
            </w:pPr>
            <w:r w:rsidRPr="00F1621B">
              <w:rPr>
                <w:rFonts w:eastAsiaTheme="minorHAnsi" w:cs="Gulim" w:hint="eastAsia"/>
                <w:color w:val="000000" w:themeColor="text1"/>
                <w:kern w:val="0"/>
                <w:szCs w:val="20"/>
                <w:u w:val="single"/>
              </w:rPr>
              <w:t>D</w:t>
            </w:r>
            <w:r w:rsidRPr="00F1621B">
              <w:rPr>
                <w:rFonts w:eastAsiaTheme="minorHAnsi" w:cs="Gulim"/>
                <w:color w:val="000000" w:themeColor="text1"/>
                <w:kern w:val="0"/>
                <w:szCs w:val="20"/>
                <w:u w:val="single"/>
              </w:rPr>
              <w:t>eep Learning Model with NLP Features</w:t>
            </w:r>
          </w:p>
          <w:p w14:paraId="76C121E6" w14:textId="4C631220" w:rsidR="004B2188" w:rsidRPr="00227C82" w:rsidRDefault="00227C82" w:rsidP="004B2188">
            <w:pPr>
              <w:pStyle w:val="a4"/>
              <w:numPr>
                <w:ilvl w:val="1"/>
                <w:numId w:val="1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e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>mbedding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227C82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된</w:t>
            </w:r>
            <w:r w:rsidRPr="00227C82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단어 벡터들</w:t>
            </w:r>
            <w:r w:rsidR="009E2C35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을 </w:t>
            </w:r>
            <w:r w:rsidR="009E2C35">
              <w:rPr>
                <w:rFonts w:eastAsiaTheme="minorHAnsi" w:cs="Gulim"/>
                <w:color w:val="000000" w:themeColor="text1"/>
                <w:kern w:val="0"/>
                <w:szCs w:val="20"/>
              </w:rPr>
              <w:t>input</w:t>
            </w:r>
            <w:r w:rsidR="009E2C35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으로 하는 </w:t>
            </w:r>
            <w:r w:rsidRPr="00227C82">
              <w:rPr>
                <w:rFonts w:eastAsiaTheme="minorHAnsi" w:cs="Gulim"/>
                <w:color w:val="000000" w:themeColor="text1"/>
                <w:kern w:val="0"/>
                <w:szCs w:val="20"/>
              </w:rPr>
              <w:t>Neural Network</w:t>
            </w:r>
            <w:r w:rsidR="009E2C35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를 통해 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Pr="00227C82">
              <w:rPr>
                <w:rFonts w:eastAsiaTheme="minorHAnsi" w:cs="Gulim"/>
                <w:color w:val="000000" w:themeColor="text1"/>
                <w:kern w:val="0"/>
                <w:szCs w:val="20"/>
              </w:rPr>
              <w:t>상품명으로 취급액을 예측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</w:p>
          <w:p w14:paraId="2AD05223" w14:textId="35358D62" w:rsidR="000D639F" w:rsidRPr="00F1621B" w:rsidRDefault="00E12501" w:rsidP="000D639F">
            <w:pPr>
              <w:pStyle w:val="a4"/>
              <w:numPr>
                <w:ilvl w:val="0"/>
                <w:numId w:val="1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  <w:u w:val="single"/>
              </w:rPr>
            </w:pPr>
            <w:r w:rsidRPr="00F1621B">
              <w:rPr>
                <w:rFonts w:eastAsiaTheme="minorHAnsi" w:cs="Gulim" w:hint="eastAsia"/>
                <w:color w:val="000000" w:themeColor="text1"/>
                <w:kern w:val="0"/>
                <w:szCs w:val="20"/>
                <w:u w:val="single"/>
              </w:rPr>
              <w:t>T</w:t>
            </w:r>
            <w:r w:rsidRPr="00F1621B">
              <w:rPr>
                <w:rFonts w:eastAsiaTheme="minorHAnsi" w:cs="Gulim"/>
                <w:color w:val="000000" w:themeColor="text1"/>
                <w:kern w:val="0"/>
                <w:szCs w:val="20"/>
                <w:u w:val="single"/>
              </w:rPr>
              <w:t>ime Series Model with Time Series Data</w:t>
            </w:r>
          </w:p>
          <w:p w14:paraId="40B004B5" w14:textId="743AD1F2" w:rsidR="00573C42" w:rsidRDefault="000D639F" w:rsidP="00573C42">
            <w:pPr>
              <w:pStyle w:val="a4"/>
              <w:numPr>
                <w:ilvl w:val="0"/>
                <w:numId w:val="20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판매액이 </w:t>
            </w:r>
            <w:proofErr w:type="spellStart"/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시계열적</w:t>
            </w:r>
            <w:proofErr w:type="spellEnd"/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특성을 따른다고 가정하고,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Prophet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모형 적용 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  <w:t>(</w:t>
            </w:r>
            <w:r w:rsidR="00F14AC0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관련 논문</w:t>
            </w:r>
            <w:r w:rsidR="00F14AC0">
              <w:rPr>
                <w:rFonts w:eastAsiaTheme="minorHAnsi" w:cs="Gulim"/>
                <w:color w:val="000000" w:themeColor="text1"/>
                <w:kern w:val="0"/>
                <w:szCs w:val="20"/>
              </w:rPr>
              <w:t>: [</w:t>
            </w:r>
            <w:r w:rsidR="00F14AC0" w:rsidRPr="00F14AC0">
              <w:rPr>
                <w:rFonts w:eastAsiaTheme="minorHAnsi" w:cs="Gulim"/>
                <w:color w:val="000000" w:themeColor="text1"/>
                <w:kern w:val="0"/>
                <w:szCs w:val="20"/>
              </w:rPr>
              <w:t>Forecasting at Scale</w:t>
            </w:r>
            <w:r w:rsidR="00F14AC0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] </w:t>
            </w:r>
            <w:hyperlink r:id="rId10" w:history="1">
              <w:r w:rsidR="00522CEB" w:rsidRPr="00E903A2">
                <w:rPr>
                  <w:rStyle w:val="a6"/>
                  <w:rFonts w:eastAsiaTheme="minorHAnsi" w:cs="Gulim"/>
                  <w:kern w:val="0"/>
                  <w:szCs w:val="20"/>
                </w:rPr>
                <w:t>https://peerj.com/preprints/3190.pdf</w:t>
              </w:r>
            </w:hyperlink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>)</w:t>
            </w:r>
          </w:p>
          <w:p w14:paraId="63E767DB" w14:textId="5BCB8F17" w:rsidR="00573C42" w:rsidRDefault="00573C42" w:rsidP="00573C42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2194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</w:p>
          <w:p w14:paraId="45814905" w14:textId="29021295" w:rsidR="00573C42" w:rsidRDefault="00573C42" w:rsidP="00573C42">
            <w:pPr>
              <w:pStyle w:val="a4"/>
              <w:numPr>
                <w:ilvl w:val="0"/>
                <w:numId w:val="1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위의 세 가지 모델을 통해 예측된 값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>을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573C42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>stacking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하여,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  <w:t>Final Regression Model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구축 후 최종 판매액 예측 </w:t>
            </w:r>
          </w:p>
          <w:p w14:paraId="014E7FDE" w14:textId="61DCD3E2" w:rsidR="00573C42" w:rsidRPr="002F77D8" w:rsidRDefault="002F77D8" w:rsidP="002F77D8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</w:p>
          <w:p w14:paraId="5E9967D0" w14:textId="1A58AFB7" w:rsidR="00F57307" w:rsidRDefault="000D639F" w:rsidP="000D639F">
            <w:pPr>
              <w:pStyle w:val="a4"/>
              <w:numPr>
                <w:ilvl w:val="0"/>
                <w:numId w:val="14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 xml:space="preserve">2. Deep Learning </w:t>
            </w:r>
          </w:p>
          <w:p w14:paraId="14E88F7B" w14:textId="2B76C548" w:rsidR="001D39C8" w:rsidRPr="003F71C5" w:rsidRDefault="004B2188" w:rsidP="00522CEB">
            <w:pPr>
              <w:pStyle w:val="a4"/>
              <w:numPr>
                <w:ilvl w:val="2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  <w:u w:val="single"/>
              </w:rPr>
            </w:pPr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  <w:u w:val="single"/>
              </w:rPr>
              <w:t>Multi-</w:t>
            </w:r>
            <w:r w:rsidRPr="003F71C5">
              <w:rPr>
                <w:rFonts w:eastAsiaTheme="minorHAnsi" w:cs="Gulim" w:hint="eastAsia"/>
                <w:color w:val="000000" w:themeColor="text1"/>
                <w:kern w:val="0"/>
                <w:szCs w:val="20"/>
                <w:u w:val="single"/>
              </w:rPr>
              <w:t>I</w:t>
            </w:r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  <w:u w:val="single"/>
              </w:rPr>
              <w:t>nput Model</w:t>
            </w:r>
          </w:p>
          <w:p w14:paraId="067B1FF2" w14:textId="68A9A170" w:rsidR="00FA73F0" w:rsidRDefault="00227C82" w:rsidP="00FA73F0">
            <w:pPr>
              <w:pStyle w:val="a4"/>
              <w:numPr>
                <w:ilvl w:val="3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3F71C5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데이터</w:t>
            </w:r>
            <w:r w:rsidRPr="003F71C5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 xml:space="preserve"> 특성</w:t>
            </w:r>
            <w:r w:rsidRPr="00227C82">
              <w:rPr>
                <w:rFonts w:eastAsiaTheme="minorHAnsi" w:cs="Gulim"/>
                <w:color w:val="000000" w:themeColor="text1"/>
                <w:kern w:val="0"/>
                <w:szCs w:val="20"/>
              </w:rPr>
              <w:t>에 따른 딥러닝 구조 선택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 </w:t>
            </w:r>
          </w:p>
          <w:p w14:paraId="0602E21C" w14:textId="34A440E3" w:rsidR="00227C82" w:rsidRPr="00227C82" w:rsidRDefault="00227C82" w:rsidP="00227C82">
            <w:pPr>
              <w:pStyle w:val="a4"/>
              <w:numPr>
                <w:ilvl w:val="4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FC1243">
              <w:rPr>
                <w:rFonts w:eastAsiaTheme="minorHAnsi" w:cs="Gulim"/>
                <w:color w:val="000000" w:themeColor="text1"/>
                <w:kern w:val="0"/>
                <w:szCs w:val="20"/>
                <w:u w:val="single"/>
              </w:rPr>
              <w:t>NLP feature</w:t>
            </w:r>
            <w:r w:rsidRPr="00227C82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: 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Pr="00227C82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상품명 내의 단어 위치를 순차적으로 고려할 수 있는 </w:t>
            </w:r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>CNN-LSTM</w:t>
            </w:r>
            <w:r w:rsidRPr="00227C82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Layer </w:t>
            </w:r>
          </w:p>
          <w:p w14:paraId="37A8F0D0" w14:textId="77777777" w:rsidR="00227C82" w:rsidRPr="00227C82" w:rsidRDefault="00227C82" w:rsidP="00227C82">
            <w:pPr>
              <w:pStyle w:val="a4"/>
              <w:numPr>
                <w:ilvl w:val="4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FC1243">
              <w:rPr>
                <w:rFonts w:eastAsiaTheme="minorHAnsi" w:cs="Gulim"/>
                <w:color w:val="000000" w:themeColor="text1"/>
                <w:kern w:val="0"/>
                <w:szCs w:val="20"/>
                <w:u w:val="single"/>
              </w:rPr>
              <w:t>Structured data</w:t>
            </w:r>
            <w:r w:rsidRPr="00227C82">
              <w:rPr>
                <w:rFonts w:eastAsiaTheme="minorHAnsi" w:cs="Gulim"/>
                <w:color w:val="000000" w:themeColor="text1"/>
                <w:kern w:val="0"/>
                <w:szCs w:val="20"/>
              </w:rPr>
              <w:t>: Numeric data의 특성을 살릴 수 있는 Fully-connected Layer</w:t>
            </w:r>
          </w:p>
          <w:p w14:paraId="4EA33CF9" w14:textId="2B3D3B4D" w:rsidR="00227C82" w:rsidRDefault="00227C82" w:rsidP="00C81C82">
            <w:pPr>
              <w:pStyle w:val="a4"/>
              <w:numPr>
                <w:ilvl w:val="4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FC1243">
              <w:rPr>
                <w:rFonts w:eastAsiaTheme="minorHAnsi" w:cs="Gulim"/>
                <w:color w:val="000000" w:themeColor="text1"/>
                <w:kern w:val="0"/>
                <w:szCs w:val="20"/>
                <w:u w:val="single"/>
              </w:rPr>
              <w:t>Time Series data</w:t>
            </w:r>
            <w:r w:rsidRPr="00227C82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: </w:t>
            </w:r>
            <w:r w:rsidRPr="00227C82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  <w:t>시계열 데이터의 긴 기간 의존성 문제를 해결할 수 있는 LSTM Layer</w:t>
            </w:r>
            <w:r w:rsidRPr="00227C82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</w:p>
          <w:p w14:paraId="6718B98F" w14:textId="77777777" w:rsidR="00566013" w:rsidRPr="00227C82" w:rsidRDefault="00566013" w:rsidP="00566013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2674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</w:p>
          <w:p w14:paraId="6CC29194" w14:textId="2EA4A790" w:rsidR="00227C82" w:rsidRDefault="00227C82" w:rsidP="00FA73F0">
            <w:pPr>
              <w:pStyle w:val="a4"/>
              <w:numPr>
                <w:ilvl w:val="3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227C82">
              <w:rPr>
                <w:rFonts w:eastAsiaTheme="minorHAnsi" w:cs="Gulim"/>
                <w:color w:val="000000" w:themeColor="text1"/>
                <w:kern w:val="0"/>
                <w:szCs w:val="20"/>
              </w:rPr>
              <w:t>Joint Representation &amp; Regression Network</w:t>
            </w:r>
          </w:p>
          <w:p w14:paraId="7DBD048B" w14:textId="17CD1EB1" w:rsidR="00DC6B0A" w:rsidRDefault="00DC6B0A" w:rsidP="003F71C5">
            <w:pPr>
              <w:pStyle w:val="a4"/>
              <w:numPr>
                <w:ilvl w:val="0"/>
                <w:numId w:val="22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DC6B0A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NLP feature, Time Series data, structured data의 </w:t>
            </w:r>
            <w:r w:rsidRPr="003F71C5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>특징을 추출한 vector</w:t>
            </w:r>
            <w:r w:rsidRPr="00DC6B0A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들을 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Pr="00DC6B0A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하나의 </w:t>
            </w:r>
            <w:r w:rsidRPr="003F71C5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>Joint Representation</w:t>
            </w:r>
            <w:r w:rsidRPr="000D4511">
              <w:rPr>
                <w:rFonts w:eastAsiaTheme="minorHAnsi" w:cs="Gulim"/>
                <w:color w:val="000000" w:themeColor="text1"/>
                <w:kern w:val="0"/>
                <w:szCs w:val="20"/>
              </w:rPr>
              <w:t>(Concatenation/Sorting)</w:t>
            </w:r>
            <w:r w:rsidRPr="00DC6B0A">
              <w:rPr>
                <w:rFonts w:eastAsiaTheme="minorHAnsi" w:cs="Gulim"/>
                <w:color w:val="000000" w:themeColor="text1"/>
                <w:kern w:val="0"/>
                <w:szCs w:val="20"/>
              </w:rPr>
              <w:t>으로 구성</w:t>
            </w:r>
          </w:p>
          <w:p w14:paraId="34C0CD72" w14:textId="109335BB" w:rsidR="00DC6B0A" w:rsidRDefault="00DC6B0A" w:rsidP="003F71C5">
            <w:pPr>
              <w:pStyle w:val="a4"/>
              <w:numPr>
                <w:ilvl w:val="6"/>
                <w:numId w:val="6"/>
              </w:numPr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DC6B0A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결합적</w:t>
            </w:r>
            <w:r w:rsidRPr="00DC6B0A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방식(Concatenation)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>:</w:t>
            </w:r>
            <w:r w:rsidRPr="00DC6B0A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Pr="00DC6B0A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feature vector들을 </w:t>
            </w:r>
            <w:r w:rsidRPr="003F71C5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>연속적</w:t>
            </w:r>
            <w:r w:rsidRPr="00DC6B0A">
              <w:rPr>
                <w:rFonts w:eastAsiaTheme="minorHAnsi" w:cs="Gulim"/>
                <w:color w:val="000000" w:themeColor="text1"/>
                <w:kern w:val="0"/>
                <w:szCs w:val="20"/>
              </w:rPr>
              <w:t>으로 이어 붙여 vector로 사용</w:t>
            </w:r>
          </w:p>
          <w:p w14:paraId="1A371855" w14:textId="5C3EDD61" w:rsidR="00DC6B0A" w:rsidRDefault="00DC6B0A" w:rsidP="003F71C5">
            <w:pPr>
              <w:pStyle w:val="a4"/>
              <w:numPr>
                <w:ilvl w:val="6"/>
                <w:numId w:val="6"/>
              </w:numPr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DC6B0A">
              <w:rPr>
                <w:rFonts w:eastAsiaTheme="minorHAnsi" w:cs="Gulim"/>
                <w:color w:val="000000" w:themeColor="text1"/>
                <w:kern w:val="0"/>
                <w:szCs w:val="20"/>
              </w:rPr>
              <w:t>정렬 방식(Sorting)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:</w:t>
            </w:r>
            <w:r w:rsidRPr="00DC6B0A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Pr="00DC6B0A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각 레이어를 </w:t>
            </w:r>
            <w:r w:rsidRPr="003F71C5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>시간순</w:t>
            </w:r>
            <w:r w:rsidRPr="00DC6B0A">
              <w:rPr>
                <w:rFonts w:eastAsiaTheme="minorHAnsi" w:cs="Gulim"/>
                <w:color w:val="000000" w:themeColor="text1"/>
                <w:kern w:val="0"/>
                <w:szCs w:val="20"/>
              </w:rPr>
              <w:t>으로 정렬한 후 vector로 사용</w:t>
            </w:r>
          </w:p>
          <w:p w14:paraId="3AD1B582" w14:textId="6DF188A5" w:rsidR="00DC6B0A" w:rsidRDefault="00DC6B0A" w:rsidP="003F71C5">
            <w:pPr>
              <w:pStyle w:val="a4"/>
              <w:numPr>
                <w:ilvl w:val="0"/>
                <w:numId w:val="22"/>
              </w:numPr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>Joint Representation된 vector</w:t>
            </w:r>
            <w:r w:rsidR="00AA4070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를 </w:t>
            </w:r>
            <w:r w:rsidR="00AA4070">
              <w:rPr>
                <w:rFonts w:eastAsiaTheme="minorHAnsi" w:cs="Gulim"/>
                <w:color w:val="000000" w:themeColor="text1"/>
                <w:kern w:val="0"/>
                <w:szCs w:val="20"/>
              </w:rPr>
              <w:t>input</w:t>
            </w:r>
            <w:r w:rsidR="00AA4070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으로 하는</w:t>
            </w:r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 w:rsidR="00AA4070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Pr="003F71C5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>Regression Network</w:t>
            </w:r>
            <w:proofErr w:type="spellStart"/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>를</w:t>
            </w:r>
            <w:proofErr w:type="spellEnd"/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통</w:t>
            </w:r>
            <w:r w:rsidR="00AA4070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해</w:t>
            </w:r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최종 </w:t>
            </w:r>
            <w:proofErr w:type="spellStart"/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예측</w:t>
            </w:r>
          </w:p>
          <w:p w14:paraId="24D5B95B" w14:textId="77777777" w:rsidR="003F71C5" w:rsidRPr="003F71C5" w:rsidRDefault="003F71C5" w:rsidP="003F71C5">
            <w:pPr>
              <w:pStyle w:val="a4"/>
              <w:snapToGrid w:val="0"/>
              <w:spacing w:after="0"/>
              <w:ind w:leftChars="0" w:left="2800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</w:p>
          <w:p w14:paraId="7DDFAC94" w14:textId="53EC7301" w:rsidR="004B2188" w:rsidRPr="003F71C5" w:rsidRDefault="00DC6B0A" w:rsidP="00522CEB">
            <w:pPr>
              <w:pStyle w:val="a4"/>
              <w:numPr>
                <w:ilvl w:val="2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 w:rsidRPr="003F71C5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>Auto-</w:t>
            </w:r>
            <w:proofErr w:type="spellStart"/>
            <w:r w:rsidRPr="003F71C5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>Keras</w:t>
            </w:r>
            <w:proofErr w:type="spellEnd"/>
          </w:p>
          <w:p w14:paraId="687DEC39" w14:textId="657D6F7E" w:rsidR="00522CEB" w:rsidRDefault="003F71C5" w:rsidP="003F71C5">
            <w:pPr>
              <w:pStyle w:val="a4"/>
              <w:tabs>
                <w:tab w:val="left" w:pos="486"/>
              </w:tabs>
              <w:snapToGrid w:val="0"/>
              <w:spacing w:after="0"/>
              <w:ind w:leftChars="917" w:left="1834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3F71C5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주어진</w:t>
            </w:r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>테스크와</w:t>
            </w:r>
            <w:proofErr w:type="spellEnd"/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>데이터셋에</w:t>
            </w:r>
            <w:proofErr w:type="spellEnd"/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최적화된 </w:t>
            </w:r>
            <w:proofErr w:type="spellStart"/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>뉴럴</w:t>
            </w:r>
            <w:proofErr w:type="spellEnd"/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네트워크 아키텍처를 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자동으로 구축해주는 </w:t>
            </w:r>
            <w:r w:rsidR="00566013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N</w:t>
            </w:r>
            <w:r w:rsidR="00566013">
              <w:rPr>
                <w:rFonts w:eastAsiaTheme="minorHAnsi" w:cs="Gulim"/>
                <w:color w:val="000000" w:themeColor="text1"/>
                <w:kern w:val="0"/>
                <w:szCs w:val="20"/>
              </w:rPr>
              <w:t>AS(</w:t>
            </w:r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>Neural Architecture Search</w:t>
            </w:r>
            <w:r w:rsidR="00566013">
              <w:rPr>
                <w:rFonts w:eastAsiaTheme="minorHAnsi" w:cs="Gulim"/>
                <w:color w:val="000000" w:themeColor="text1"/>
                <w:kern w:val="0"/>
                <w:szCs w:val="20"/>
              </w:rPr>
              <w:t>)</w:t>
            </w:r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사용</w:t>
            </w:r>
          </w:p>
          <w:p w14:paraId="42A809AF" w14:textId="4388629B" w:rsidR="003F71C5" w:rsidRDefault="003F71C5" w:rsidP="003F71C5">
            <w:pPr>
              <w:pStyle w:val="a4"/>
              <w:tabs>
                <w:tab w:val="left" w:pos="486"/>
              </w:tabs>
              <w:snapToGrid w:val="0"/>
              <w:spacing w:after="0"/>
              <w:ind w:leftChars="917" w:left="1834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</w:p>
          <w:p w14:paraId="623B9A97" w14:textId="18A4EFF7" w:rsidR="003F71C5" w:rsidRPr="003F71C5" w:rsidRDefault="003F71C5" w:rsidP="003F71C5">
            <w:pPr>
              <w:pStyle w:val="a4"/>
              <w:numPr>
                <w:ilvl w:val="2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 w:rsidRPr="003F71C5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월별</w:t>
            </w:r>
            <w:r w:rsidRPr="003F71C5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 xml:space="preserve"> Cross Validation Fold</w:t>
            </w:r>
          </w:p>
          <w:p w14:paraId="0A9684D1" w14:textId="6614066B" w:rsidR="003F71C5" w:rsidRPr="003F71C5" w:rsidRDefault="003F71C5" w:rsidP="003F71C5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1834"/>
              <w:textAlignment w:val="baseline"/>
              <w:rPr>
                <w:rFonts w:eastAsiaTheme="minorHAnsi" w:cs="Gulim"/>
                <w:color w:val="000000" w:themeColor="text1"/>
                <w:kern w:val="0"/>
                <w:szCs w:val="20"/>
              </w:rPr>
            </w:pPr>
            <w:r w:rsidRPr="003F71C5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월별</w:t>
            </w:r>
            <w:r w:rsidRPr="003F71C5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특성을 고려하여 1 Epoch당 12번(1월~12월)의 교차검증 수행</w:t>
            </w:r>
          </w:p>
          <w:p w14:paraId="3806F366" w14:textId="50F3F98E" w:rsidR="00522CEB" w:rsidRDefault="00522CEB" w:rsidP="00522CEB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1434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</w:p>
          <w:p w14:paraId="3AB9A018" w14:textId="77777777" w:rsidR="003F71C5" w:rsidRPr="009908A1" w:rsidRDefault="003F71C5" w:rsidP="00522CEB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1434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</w:p>
          <w:p w14:paraId="7FD2A07F" w14:textId="77777777" w:rsidR="00573C42" w:rsidRPr="00573C42" w:rsidRDefault="009908A1" w:rsidP="00573C42">
            <w:pPr>
              <w:pStyle w:val="a4"/>
              <w:numPr>
                <w:ilvl w:val="0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 w:rsidRPr="009908A1">
              <w:rPr>
                <w:rFonts w:ascii="맑은 고딕" w:eastAsia="맑은 고딕" w:hAnsi="맑은 고딕" w:cs="Gulim" w:hint="eastAsia"/>
                <w:b/>
                <w:bCs/>
                <w:color w:val="000000" w:themeColor="text1"/>
                <w:kern w:val="0"/>
                <w:szCs w:val="20"/>
                <w:u w:val="single"/>
              </w:rPr>
              <w:t>Task2</w:t>
            </w:r>
            <w:r w:rsidRPr="009908A1">
              <w:rPr>
                <w:rFonts w:ascii="맑은 고딕" w:eastAsia="맑은 고딕" w:hAnsi="맑은 고딕" w:cs="Gulim" w:hint="eastAsia"/>
                <w:b/>
                <w:bCs/>
                <w:color w:val="000000" w:themeColor="text1"/>
                <w:kern w:val="0"/>
                <w:szCs w:val="20"/>
              </w:rPr>
              <w:t>:</w:t>
            </w:r>
            <w:r w:rsidRPr="009908A1">
              <w:rPr>
                <w:rFonts w:ascii="맑은 고딕" w:eastAsia="맑은 고딕" w:hAnsi="맑은 고딕" w:cs="Gulim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 xml:space="preserve">최적 수익을 고려한 </w:t>
            </w:r>
            <w:r w:rsidRPr="009908A1">
              <w:rPr>
                <w:rFonts w:hint="eastAsia"/>
                <w:b/>
                <w:bCs/>
              </w:rPr>
              <w:t>편성표 추천 모델</w:t>
            </w:r>
            <w:r>
              <w:rPr>
                <w:rFonts w:hint="eastAsia"/>
              </w:rPr>
              <w:t xml:space="preserve"> 설계 </w:t>
            </w:r>
          </w:p>
          <w:p w14:paraId="0CF8401A" w14:textId="13C241D8" w:rsidR="00087747" w:rsidRDefault="00597F74" w:rsidP="00573C42">
            <w:pPr>
              <w:pStyle w:val="a4"/>
              <w:numPr>
                <w:ilvl w:val="1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 w:rsidRPr="00573C42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Recommendation</w:t>
            </w:r>
            <w:r w:rsidRPr="00573C42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573C42"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System</w:t>
            </w:r>
            <w:r w:rsidRPr="00573C42"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</w:p>
          <w:p w14:paraId="2376DA2D" w14:textId="22F6FC7D" w:rsidR="00FA73F0" w:rsidRPr="00FA73F0" w:rsidRDefault="00364350" w:rsidP="00FA73F0">
            <w:pPr>
              <w:pStyle w:val="a4"/>
              <w:numPr>
                <w:ilvl w:val="2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상품 별 판매 최적 시간대를 찾아,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판매액이 최대가 되게끔 추천해 주는 방식</w:t>
            </w:r>
          </w:p>
          <w:p w14:paraId="47069AE4" w14:textId="1482BC3D" w:rsidR="00364350" w:rsidRPr="008541DD" w:rsidRDefault="008541DD" w:rsidP="00573C42">
            <w:pPr>
              <w:pStyle w:val="a4"/>
              <w:numPr>
                <w:ilvl w:val="2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>LGBMRanker</w:t>
            </w:r>
            <w:proofErr w:type="spellEnd"/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모델을 적용하여 편성표를 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Re-ordering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하는 방식으로 진행할 예정</w:t>
            </w:r>
          </w:p>
          <w:p w14:paraId="767C36BD" w14:textId="77777777" w:rsidR="008541DD" w:rsidRDefault="008541DD" w:rsidP="008541DD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1834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</w:p>
          <w:p w14:paraId="14ABF0A4" w14:textId="04BF02F0" w:rsidR="00573C42" w:rsidRDefault="00573C42" w:rsidP="00573C42">
            <w:pPr>
              <w:pStyle w:val="a4"/>
              <w:numPr>
                <w:ilvl w:val="1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>M</w:t>
            </w:r>
            <w:r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  <w:t>ulti Label Model</w:t>
            </w:r>
          </w:p>
          <w:p w14:paraId="555CE5C6" w14:textId="012877DD" w:rsidR="002F77D8" w:rsidRPr="00A84B9D" w:rsidRDefault="002F77D8" w:rsidP="002F77D8">
            <w:pPr>
              <w:pStyle w:val="a4"/>
              <w:numPr>
                <w:ilvl w:val="2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 w:rsidRPr="002F77D8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주어진</w:t>
            </w:r>
            <w:r w:rsidRPr="002F77D8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feature들로 </w:t>
            </w:r>
            <w:r w:rsidR="00A84B9D">
              <w:rPr>
                <w:rFonts w:eastAsiaTheme="minorHAnsi" w:cs="Gulim"/>
                <w:color w:val="000000" w:themeColor="text1"/>
                <w:kern w:val="0"/>
                <w:szCs w:val="20"/>
              </w:rPr>
              <w:t>(</w:t>
            </w:r>
            <w:proofErr w:type="spellStart"/>
            <w:r w:rsidR="00A84B9D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상품군</w:t>
            </w:r>
            <w:proofErr w:type="spellEnd"/>
            <w:r w:rsidR="00A84B9D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, 판매단가)를 예측</w:t>
            </w:r>
          </w:p>
          <w:p w14:paraId="308D63BB" w14:textId="24F4AD1A" w:rsidR="00A84B9D" w:rsidRPr="002F77D8" w:rsidRDefault="00A84B9D" w:rsidP="002F77D8">
            <w:pPr>
              <w:pStyle w:val="a4"/>
              <w:numPr>
                <w:ilvl w:val="2"/>
                <w:numId w:val="6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예측된 결과값을 통해 최대 수익을 고려할 수 있는 상품을 고려하여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편성표 구성</w:t>
            </w:r>
          </w:p>
          <w:p w14:paraId="703561A3" w14:textId="28B1034C" w:rsidR="00A84B9D" w:rsidRPr="00A84B9D" w:rsidRDefault="00A84B9D" w:rsidP="00A84B9D">
            <w:pPr>
              <w:tabs>
                <w:tab w:val="left" w:pos="486"/>
              </w:tabs>
              <w:snapToGrid w:val="0"/>
              <w:spacing w:after="0"/>
              <w:ind w:left="1474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</w:p>
          <w:p w14:paraId="4189279D" w14:textId="77777777" w:rsidR="002F77D8" w:rsidRPr="00A84B9D" w:rsidRDefault="002F77D8" w:rsidP="00573C42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1474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</w:p>
          <w:p w14:paraId="47855080" w14:textId="1F5E8B79" w:rsidR="009908A1" w:rsidRDefault="009908A1" w:rsidP="00F57307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기타 사항 </w:t>
            </w:r>
          </w:p>
          <w:p w14:paraId="6D624B4E" w14:textId="66D66140" w:rsidR="009908A1" w:rsidRPr="009908A1" w:rsidRDefault="009908A1" w:rsidP="00F57307">
            <w:pPr>
              <w:pStyle w:val="a4"/>
              <w:numPr>
                <w:ilvl w:val="0"/>
                <w:numId w:val="7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python의 matplotlib,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seaborn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패키지 및 </w:t>
            </w:r>
            <w:r w:rsidR="00364350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SHAP, </w:t>
            </w:r>
            <w:proofErr w:type="spellStart"/>
            <w:r w:rsidR="00021A20">
              <w:rPr>
                <w:rFonts w:eastAsiaTheme="minorHAnsi" w:cs="Gulim"/>
                <w:color w:val="000000" w:themeColor="text1"/>
                <w:kern w:val="0"/>
                <w:szCs w:val="20"/>
              </w:rPr>
              <w:t>HiPlot</w:t>
            </w:r>
            <w:proofErr w:type="spellEnd"/>
            <w:r w:rsidR="00021A20"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tensorboard</w:t>
            </w:r>
            <w:proofErr w:type="spellEnd"/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를 이용해 </w:t>
            </w:r>
            <w:r w:rsidR="00364350">
              <w:rPr>
                <w:rFonts w:eastAsiaTheme="minorHAnsi" w:cs="Gulim"/>
                <w:color w:val="000000" w:themeColor="text1"/>
                <w:kern w:val="0"/>
                <w:szCs w:val="20"/>
              </w:rPr>
              <w:br/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분석 결과에 대한 시각화</w:t>
            </w:r>
          </w:p>
          <w:p w14:paraId="45DE5A1C" w14:textId="6F37EC13" w:rsidR="009908A1" w:rsidRPr="004A580B" w:rsidRDefault="009908A1" w:rsidP="00F57307">
            <w:pPr>
              <w:pStyle w:val="a4"/>
              <w:numPr>
                <w:ilvl w:val="0"/>
                <w:numId w:val="7"/>
              </w:numPr>
              <w:tabs>
                <w:tab w:val="left" w:pos="486"/>
              </w:tabs>
              <w:snapToGrid w:val="0"/>
              <w:spacing w:after="0"/>
              <w:ind w:leftChars="0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github</w:t>
            </w:r>
            <w:proofErr w:type="spellEnd"/>
            <w:r w:rsidR="00553538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>과</w:t>
            </w:r>
            <w:r>
              <w:rPr>
                <w:rFonts w:eastAsiaTheme="minorHAnsi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Notion을 통해 협업 </w:t>
            </w:r>
            <w:r w:rsidR="001D39C8">
              <w:rPr>
                <w:rFonts w:eastAsiaTheme="minorHAnsi" w:cs="Gulim" w:hint="eastAsia"/>
                <w:color w:val="000000" w:themeColor="text1"/>
                <w:kern w:val="0"/>
                <w:szCs w:val="20"/>
              </w:rPr>
              <w:t xml:space="preserve">및 버전 관리 </w:t>
            </w:r>
          </w:p>
          <w:p w14:paraId="4F6884EB" w14:textId="77777777" w:rsidR="004A580B" w:rsidRPr="009908A1" w:rsidRDefault="004A580B" w:rsidP="004A580B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1034"/>
              <w:textAlignment w:val="baseline"/>
              <w:rPr>
                <w:rFonts w:eastAsiaTheme="minorHAnsi" w:cs="Gulim"/>
                <w:b/>
                <w:bCs/>
                <w:color w:val="000000" w:themeColor="text1"/>
                <w:kern w:val="0"/>
                <w:szCs w:val="20"/>
              </w:rPr>
            </w:pPr>
          </w:p>
          <w:p w14:paraId="1D1DEB40" w14:textId="418C2C25" w:rsidR="009908A1" w:rsidRPr="009908A1" w:rsidRDefault="009908A1" w:rsidP="00F57307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674"/>
              <w:textAlignment w:val="baseline"/>
              <w:rPr>
                <w:rFonts w:eastAsiaTheme="minorHAnsi" w:cs="Gulim"/>
                <w:color w:val="999999"/>
                <w:kern w:val="0"/>
                <w:szCs w:val="20"/>
              </w:rPr>
            </w:pPr>
          </w:p>
        </w:tc>
      </w:tr>
      <w:tr w:rsidR="00C13222" w:rsidRPr="00C13222" w14:paraId="4A2BEBA1" w14:textId="77777777" w:rsidTr="00B0261C">
        <w:trPr>
          <w:trHeight w:val="1486"/>
        </w:trPr>
        <w:tc>
          <w:tcPr>
            <w:tcW w:w="2669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1ECDC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분석결과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Gulim" w:eastAsia="맑은 고딕" w:hAnsi="Gulim" w:cs="Gulim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281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0DEB1374" w14:textId="42F799D5" w:rsidR="00487927" w:rsidRDefault="00487927" w:rsidP="00FE0DD2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jc w:val="left"/>
              <w:textAlignment w:val="baseline"/>
              <w:rPr>
                <w:rFonts w:ascii="Gulim" w:eastAsia="맑은 고딕" w:hAnsi="Gulim" w:cs="Gulim"/>
                <w:color w:val="000000" w:themeColor="text1"/>
                <w:kern w:val="0"/>
                <w:szCs w:val="20"/>
                <w:u w:val="single"/>
              </w:rPr>
            </w:pP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  <w:u w:val="single"/>
              </w:rPr>
              <w:t>기대효과</w:t>
            </w:r>
          </w:p>
          <w:p w14:paraId="767BC6A2" w14:textId="5BEAAD36" w:rsidR="00FE0DD2" w:rsidRDefault="00FE0DD2" w:rsidP="00FE0DD2">
            <w:pPr>
              <w:pStyle w:val="a4"/>
              <w:numPr>
                <w:ilvl w:val="0"/>
                <w:numId w:val="21"/>
              </w:numPr>
              <w:tabs>
                <w:tab w:val="left" w:pos="486"/>
              </w:tabs>
              <w:snapToGrid w:val="0"/>
              <w:spacing w:after="0"/>
              <w:ind w:leftChars="0"/>
              <w:jc w:val="left"/>
              <w:textAlignment w:val="baseline"/>
              <w:rPr>
                <w:rFonts w:ascii="Gulim" w:eastAsia="맑은 고딕" w:hAnsi="Gulim" w:cs="Gulim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극대화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모형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기반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최적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편성표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구축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활용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가능</w:t>
            </w:r>
          </w:p>
          <w:p w14:paraId="5503E774" w14:textId="3570D913" w:rsidR="00FE0DD2" w:rsidRPr="00FE0DD2" w:rsidRDefault="00FE0DD2" w:rsidP="00FE0DD2">
            <w:pPr>
              <w:pStyle w:val="a4"/>
              <w:numPr>
                <w:ilvl w:val="1"/>
                <w:numId w:val="21"/>
              </w:numPr>
              <w:tabs>
                <w:tab w:val="left" w:pos="486"/>
              </w:tabs>
              <w:snapToGrid w:val="0"/>
              <w:spacing w:after="0"/>
              <w:ind w:leftChars="0"/>
              <w:jc w:val="left"/>
              <w:textAlignment w:val="baseline"/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</w:pPr>
            <w:r>
              <w:rPr>
                <w:rFonts w:ascii="Gulim" w:eastAsia="맑은 고딕" w:hAnsi="Gulim" w:cs="Gulim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시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간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대별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상품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및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취급액</w:t>
            </w:r>
            <w:proofErr w:type="spellEnd"/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예측을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통해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보다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구체적인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편성표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구축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가능</w:t>
            </w:r>
          </w:p>
          <w:p w14:paraId="2FD5563F" w14:textId="4B268E0F" w:rsidR="00FE0DD2" w:rsidRPr="00FE0DD2" w:rsidRDefault="00FE0DD2" w:rsidP="00FE0DD2">
            <w:pPr>
              <w:pStyle w:val="a4"/>
              <w:numPr>
                <w:ilvl w:val="1"/>
                <w:numId w:val="21"/>
              </w:numPr>
              <w:tabs>
                <w:tab w:val="left" w:pos="486"/>
              </w:tabs>
              <w:snapToGrid w:val="0"/>
              <w:spacing w:after="0"/>
              <w:ind w:leftChars="0"/>
              <w:jc w:val="left"/>
              <w:textAlignment w:val="baseline"/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</w:pP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날씨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,</w:t>
            </w:r>
            <w:r w:rsidRPr="00FE0DD2"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경제지표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,</w:t>
            </w:r>
            <w:r w:rsidRPr="00FE0DD2"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사회현상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등의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외부데이터를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기반으로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다양한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변수가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고려된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편성표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구축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가능</w:t>
            </w:r>
          </w:p>
          <w:p w14:paraId="2D89F72A" w14:textId="77777777" w:rsidR="00FE0DD2" w:rsidRPr="00FE0DD2" w:rsidRDefault="00FE0DD2" w:rsidP="00FE0DD2">
            <w:pPr>
              <w:tabs>
                <w:tab w:val="left" w:pos="486"/>
              </w:tabs>
              <w:snapToGrid w:val="0"/>
              <w:spacing w:after="0"/>
              <w:jc w:val="left"/>
              <w:textAlignment w:val="baseline"/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  <w:u w:val="single"/>
              </w:rPr>
            </w:pPr>
          </w:p>
          <w:p w14:paraId="5CEBEB41" w14:textId="77777777" w:rsidR="00FE0DD2" w:rsidRPr="00FE0DD2" w:rsidRDefault="006C665A" w:rsidP="00FE0DD2">
            <w:pPr>
              <w:pStyle w:val="a4"/>
              <w:numPr>
                <w:ilvl w:val="0"/>
                <w:numId w:val="21"/>
              </w:numPr>
              <w:tabs>
                <w:tab w:val="left" w:pos="486"/>
              </w:tabs>
              <w:snapToGrid w:val="0"/>
              <w:spacing w:after="0"/>
              <w:ind w:leftChars="0"/>
              <w:jc w:val="left"/>
              <w:textAlignment w:val="baseline"/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</w:pP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N</w:t>
            </w:r>
            <w:r w:rsidRPr="00A83EC1">
              <w:rPr>
                <w:rFonts w:ascii="Gulim" w:eastAsia="맑은 고딕" w:hAnsi="Gulim" w:cs="Gulim"/>
                <w:b/>
                <w:bCs/>
                <w:color w:val="000000" w:themeColor="text1"/>
                <w:kern w:val="0"/>
                <w:szCs w:val="20"/>
              </w:rPr>
              <w:t>S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A83EC1">
              <w:rPr>
                <w:rFonts w:ascii="Gulim" w:eastAsia="맑은 고딕" w:hAnsi="Gulim" w:cs="Gulim"/>
                <w:b/>
                <w:bCs/>
                <w:color w:val="000000" w:themeColor="text1"/>
                <w:kern w:val="0"/>
                <w:szCs w:val="20"/>
              </w:rPr>
              <w:t xml:space="preserve">SHOP+ </w:t>
            </w:r>
            <w:r w:rsidR="00BF2828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고객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들에게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개인화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된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맞춤형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서비스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제공</w:t>
            </w:r>
          </w:p>
          <w:p w14:paraId="40EA7E67" w14:textId="55F9344E" w:rsidR="00FE0DD2" w:rsidRPr="00FE0DD2" w:rsidRDefault="00FE0DD2" w:rsidP="00FE0DD2">
            <w:pPr>
              <w:pStyle w:val="a4"/>
              <w:numPr>
                <w:ilvl w:val="1"/>
                <w:numId w:val="21"/>
              </w:numPr>
              <w:tabs>
                <w:tab w:val="left" w:pos="486"/>
              </w:tabs>
              <w:snapToGrid w:val="0"/>
              <w:spacing w:after="0"/>
              <w:ind w:leftChars="0"/>
              <w:jc w:val="left"/>
              <w:textAlignment w:val="baseline"/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</w:pPr>
            <w:r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  <w:t xml:space="preserve"> 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예측된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모형을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통해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상품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및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상품군의</w:t>
            </w:r>
            <w:proofErr w:type="spellEnd"/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특성을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파악</w:t>
            </w:r>
          </w:p>
          <w:p w14:paraId="27C278E7" w14:textId="2747B493" w:rsidR="00FE0DD2" w:rsidRPr="00FE0DD2" w:rsidRDefault="00FE0DD2" w:rsidP="00FE0DD2">
            <w:pPr>
              <w:pStyle w:val="a4"/>
              <w:numPr>
                <w:ilvl w:val="1"/>
                <w:numId w:val="21"/>
              </w:numPr>
              <w:tabs>
                <w:tab w:val="left" w:pos="486"/>
              </w:tabs>
              <w:snapToGrid w:val="0"/>
              <w:spacing w:after="0"/>
              <w:ind w:leftChars="0"/>
              <w:jc w:val="left"/>
              <w:textAlignment w:val="baseline"/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</w:pPr>
            <w:r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추후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소비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패턴에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분석을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기반으로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6C665A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고객을</w:t>
            </w:r>
            <w:r w:rsidR="006C665A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6C665A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세그멘테이션하여</w:t>
            </w:r>
            <w:proofErr w:type="spellEnd"/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차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별화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된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고객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경험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제</w:t>
            </w:r>
            <w:r w:rsidR="004E4365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공</w:t>
            </w:r>
            <w:r w:rsidR="00BF2828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</w:p>
          <w:p w14:paraId="68D52774" w14:textId="3785EC2E" w:rsidR="004E4365" w:rsidRPr="00FE0DD2" w:rsidRDefault="00694CDC" w:rsidP="00FE0DD2">
            <w:pPr>
              <w:tabs>
                <w:tab w:val="left" w:pos="486"/>
              </w:tabs>
              <w:snapToGrid w:val="0"/>
              <w:spacing w:after="0"/>
              <w:ind w:left="400"/>
              <w:jc w:val="left"/>
              <w:textAlignment w:val="baseline"/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</w:pPr>
            <w:r w:rsidRPr="00FE0DD2"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  <w:t xml:space="preserve">ex)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고객</w:t>
            </w:r>
            <w:r w:rsidRPr="00FE0DD2"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  <w:t>맞춤형</w:t>
            </w:r>
            <w:r w:rsidRPr="00FE0DD2"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FE0DD2"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  <w:t>큐레이션</w:t>
            </w:r>
            <w:proofErr w:type="spellEnd"/>
            <w:r w:rsidRPr="00FE0DD2"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  <w:t>서비스</w:t>
            </w:r>
            <w:r w:rsidRPr="00FE0DD2"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  <w:t xml:space="preserve">: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소비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패턴에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따라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다른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콘텐츠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송출</w:t>
            </w:r>
          </w:p>
          <w:p w14:paraId="0CD160FC" w14:textId="0D29B636" w:rsidR="00566013" w:rsidRPr="005C04EC" w:rsidRDefault="00566013" w:rsidP="005C04EC">
            <w:pPr>
              <w:tabs>
                <w:tab w:val="left" w:pos="486"/>
              </w:tabs>
              <w:snapToGrid w:val="0"/>
              <w:spacing w:after="0"/>
              <w:jc w:val="left"/>
              <w:textAlignment w:val="baseline"/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</w:pPr>
          </w:p>
          <w:p w14:paraId="1C0AE5E6" w14:textId="77777777" w:rsidR="00FE0DD2" w:rsidRPr="00FE0DD2" w:rsidRDefault="00A83EC1" w:rsidP="00FC7BB2">
            <w:pPr>
              <w:pStyle w:val="a4"/>
              <w:numPr>
                <w:ilvl w:val="0"/>
                <w:numId w:val="21"/>
              </w:numPr>
              <w:tabs>
                <w:tab w:val="left" w:pos="486"/>
              </w:tabs>
              <w:snapToGrid w:val="0"/>
              <w:spacing w:after="0"/>
              <w:ind w:leftChars="0"/>
              <w:jc w:val="left"/>
              <w:textAlignment w:val="baseline"/>
            </w:pP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높은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판매율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달성을</w:t>
            </w:r>
            <w:r w:rsidRPr="00A83EC1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FC7BB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위한</w:t>
            </w:r>
            <w:r w:rsidR="00FC7BB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FC7BB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데이터</w:t>
            </w:r>
            <w:r w:rsidR="00FC7BB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FC7BB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기반</w:t>
            </w:r>
            <w:r w:rsidR="00FC7BB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FC7BB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마케팅</w:t>
            </w:r>
            <w:r w:rsidR="00FC7BB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FC7BB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전략</w:t>
            </w:r>
            <w:r w:rsidR="00FC7BB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FC7BB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>수립</w:t>
            </w:r>
            <w:r w:rsidR="00FC7BB2">
              <w:rPr>
                <w:rFonts w:ascii="Gulim" w:eastAsia="맑은 고딕" w:hAnsi="Gulim" w:cs="Gulim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</w:p>
          <w:p w14:paraId="6B636A43" w14:textId="77777777" w:rsidR="00FE0DD2" w:rsidRPr="00FE0DD2" w:rsidRDefault="00FE0DD2" w:rsidP="00FE0DD2">
            <w:pPr>
              <w:pStyle w:val="a4"/>
              <w:numPr>
                <w:ilvl w:val="1"/>
                <w:numId w:val="21"/>
              </w:numPr>
              <w:tabs>
                <w:tab w:val="left" w:pos="486"/>
              </w:tabs>
              <w:snapToGrid w:val="0"/>
              <w:spacing w:after="0"/>
              <w:ind w:leftChars="0"/>
              <w:jc w:val="left"/>
              <w:textAlignment w:val="baseline"/>
            </w:pP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판매에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중요한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영향을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끼치는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요인을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A83EC1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파악</w:t>
            </w:r>
          </w:p>
          <w:p w14:paraId="5008EA7F" w14:textId="43E6509A" w:rsidR="00B0261C" w:rsidRPr="00FC7BB2" w:rsidRDefault="00FE0DD2" w:rsidP="00FE0DD2">
            <w:pPr>
              <w:pStyle w:val="a4"/>
              <w:numPr>
                <w:ilvl w:val="1"/>
                <w:numId w:val="21"/>
              </w:numPr>
              <w:tabs>
                <w:tab w:val="left" w:pos="486"/>
              </w:tabs>
              <w:snapToGrid w:val="0"/>
              <w:spacing w:after="0"/>
              <w:ind w:leftChars="0"/>
              <w:jc w:val="left"/>
              <w:textAlignment w:val="baseline"/>
            </w:pPr>
            <w:r>
              <w:rPr>
                <w:rFonts w:ascii="Gulim" w:eastAsia="맑은 고딕" w:hAnsi="Gulim" w:cs="Gulim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요인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기반</w:t>
            </w:r>
            <w:r w:rsidR="00BF2828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BF2828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제품</w:t>
            </w:r>
            <w:r w:rsidR="00BF2828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BF2828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소싱</w:t>
            </w:r>
            <w:proofErr w:type="spellEnd"/>
            <w:r w:rsidR="00FC7BB2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FC7BB2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및</w:t>
            </w:r>
            <w:r w:rsidR="00FC7BB2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FC7BB2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판매</w:t>
            </w:r>
            <w:r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FC7BB2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활성화</w:t>
            </w:r>
            <w:r w:rsidR="00FC7BB2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FC7BB2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방안</w:t>
            </w:r>
            <w:r w:rsidR="00FC7BB2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  <w:r w:rsidR="00FC7BB2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>수립</w:t>
            </w:r>
            <w:r w:rsidR="00FC7BB2" w:rsidRPr="00FE0DD2">
              <w:rPr>
                <w:rFonts w:ascii="Gulim" w:eastAsia="맑은 고딕" w:hAnsi="Gulim" w:cs="Gulim" w:hint="eastAsia"/>
                <w:color w:val="000000" w:themeColor="text1"/>
                <w:kern w:val="0"/>
                <w:szCs w:val="20"/>
              </w:rPr>
              <w:t xml:space="preserve"> </w:t>
            </w:r>
          </w:p>
          <w:p w14:paraId="7C02294E" w14:textId="77777777" w:rsidR="00FC7BB2" w:rsidRPr="00FE0DD2" w:rsidRDefault="00FC7BB2" w:rsidP="00FC7BB2">
            <w:pPr>
              <w:pStyle w:val="a4"/>
              <w:tabs>
                <w:tab w:val="left" w:pos="486"/>
              </w:tabs>
              <w:snapToGrid w:val="0"/>
              <w:spacing w:after="0"/>
              <w:ind w:leftChars="0" w:left="400"/>
              <w:jc w:val="left"/>
              <w:textAlignment w:val="baseline"/>
            </w:pPr>
          </w:p>
          <w:p w14:paraId="65AA1D1E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Gulim"/>
                <w:b/>
                <w:bCs/>
                <w:color w:val="999999"/>
                <w:kern w:val="0"/>
                <w:sz w:val="24"/>
                <w:szCs w:val="24"/>
              </w:rPr>
            </w:pPr>
          </w:p>
        </w:tc>
      </w:tr>
    </w:tbl>
    <w:p w14:paraId="11FB5044" w14:textId="77777777"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Gulim" w:eastAsia="Gulim" w:hAnsi="Gulim" w:cs="Gulim"/>
          <w:color w:val="000000"/>
          <w:kern w:val="0"/>
          <w:szCs w:val="20"/>
        </w:rPr>
      </w:pPr>
      <w:r w:rsidRPr="00C13222">
        <w:rPr>
          <w:rFonts w:ascii="Gulim" w:eastAsia="맑은 고딕" w:hAnsi="맑은 고딕" w:cs="Gulim"/>
          <w:color w:val="000000"/>
          <w:kern w:val="0"/>
          <w:sz w:val="24"/>
          <w:szCs w:val="24"/>
        </w:rPr>
        <w:t>※</w:t>
      </w:r>
      <w:r w:rsidRPr="00C13222">
        <w:rPr>
          <w:rFonts w:ascii="Gulim" w:eastAsia="맑은 고딕" w:hAnsi="맑은 고딕" w:cs="Gulim"/>
          <w:color w:val="000000"/>
          <w:kern w:val="0"/>
          <w:sz w:val="24"/>
          <w:szCs w:val="24"/>
        </w:rPr>
        <w:t xml:space="preserve"> </w:t>
      </w:r>
      <w:proofErr w:type="spellStart"/>
      <w:r w:rsidRPr="00C13222">
        <w:rPr>
          <w:rFonts w:ascii="Gulim" w:eastAsia="맑은 고딕" w:hAnsi="Gulim" w:cs="Gulim"/>
          <w:color w:val="000000"/>
          <w:kern w:val="0"/>
          <w:sz w:val="24"/>
          <w:szCs w:val="24"/>
        </w:rPr>
        <w:t>제출자료는</w:t>
      </w:r>
      <w:proofErr w:type="spellEnd"/>
      <w:r w:rsidRPr="00C13222">
        <w:rPr>
          <w:rFonts w:ascii="Gulim" w:eastAsia="맑은 고딕" w:hAnsi="Gulim" w:cs="Gulim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Gulim" w:eastAsia="맑은 고딕" w:hAnsi="Gulim" w:cs="Gulim"/>
          <w:color w:val="000000"/>
          <w:kern w:val="0"/>
          <w:sz w:val="24"/>
          <w:szCs w:val="24"/>
        </w:rPr>
        <w:t>최종</w:t>
      </w:r>
      <w:r w:rsidRPr="00C13222">
        <w:rPr>
          <w:rFonts w:ascii="Gulim" w:eastAsia="맑은 고딕" w:hAnsi="Gulim" w:cs="Gulim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Gulim" w:eastAsia="맑은 고딕" w:hAnsi="Gulim" w:cs="Gulim"/>
          <w:color w:val="000000"/>
          <w:kern w:val="0"/>
          <w:sz w:val="24"/>
          <w:szCs w:val="24"/>
        </w:rPr>
        <w:t>출품작</w:t>
      </w:r>
      <w:r w:rsidRPr="00C13222">
        <w:rPr>
          <w:rFonts w:ascii="Gulim" w:eastAsia="맑은 고딕" w:hAnsi="Gulim" w:cs="Gulim"/>
          <w:color w:val="000000"/>
          <w:kern w:val="0"/>
          <w:sz w:val="24"/>
          <w:szCs w:val="24"/>
        </w:rPr>
        <w:t xml:space="preserve"> </w:t>
      </w:r>
      <w:proofErr w:type="spellStart"/>
      <w:r w:rsidRPr="00C13222">
        <w:rPr>
          <w:rFonts w:ascii="Gulim" w:eastAsia="맑은 고딕" w:hAnsi="Gulim" w:cs="Gulim"/>
          <w:color w:val="000000"/>
          <w:kern w:val="0"/>
          <w:sz w:val="24"/>
          <w:szCs w:val="24"/>
        </w:rPr>
        <w:t>평가시</w:t>
      </w:r>
      <w:proofErr w:type="spellEnd"/>
      <w:r w:rsidRPr="00C13222">
        <w:rPr>
          <w:rFonts w:ascii="Gulim" w:eastAsia="맑은 고딕" w:hAnsi="Gulim" w:cs="Gulim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Gulim" w:eastAsia="맑은 고딕" w:hAnsi="Gulim" w:cs="Gulim"/>
          <w:color w:val="000000"/>
          <w:kern w:val="0"/>
          <w:sz w:val="24"/>
          <w:szCs w:val="24"/>
        </w:rPr>
        <w:t>활용될</w:t>
      </w:r>
      <w:r w:rsidRPr="00C13222">
        <w:rPr>
          <w:rFonts w:ascii="Gulim" w:eastAsia="맑은 고딕" w:hAnsi="Gulim" w:cs="Gulim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Gulim" w:eastAsia="맑은 고딕" w:hAnsi="Gulim" w:cs="Gulim"/>
          <w:color w:val="000000"/>
          <w:kern w:val="0"/>
          <w:sz w:val="24"/>
          <w:szCs w:val="24"/>
        </w:rPr>
        <w:t>수</w:t>
      </w:r>
      <w:r w:rsidRPr="00C13222">
        <w:rPr>
          <w:rFonts w:ascii="Gulim" w:eastAsia="맑은 고딕" w:hAnsi="Gulim" w:cs="Gulim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Gulim" w:eastAsia="맑은 고딕" w:hAnsi="Gulim" w:cs="Gulim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DE6F1" w14:textId="77777777" w:rsidR="002E4D47" w:rsidRDefault="002E4D47" w:rsidP="00FC1243">
      <w:pPr>
        <w:spacing w:after="0" w:line="240" w:lineRule="auto"/>
      </w:pPr>
      <w:r>
        <w:separator/>
      </w:r>
    </w:p>
  </w:endnote>
  <w:endnote w:type="continuationSeparator" w:id="0">
    <w:p w14:paraId="7A7531CF" w14:textId="77777777" w:rsidR="002E4D47" w:rsidRDefault="002E4D47" w:rsidP="00FC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10X10">
    <w:altName w:val="맑은 고딕"/>
    <w:panose1 w:val="020B0604020202020204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AB934" w14:textId="77777777" w:rsidR="002E4D47" w:rsidRDefault="002E4D47" w:rsidP="00FC1243">
      <w:pPr>
        <w:spacing w:after="0" w:line="240" w:lineRule="auto"/>
      </w:pPr>
      <w:r>
        <w:separator/>
      </w:r>
    </w:p>
  </w:footnote>
  <w:footnote w:type="continuationSeparator" w:id="0">
    <w:p w14:paraId="077F4C47" w14:textId="77777777" w:rsidR="002E4D47" w:rsidRDefault="002E4D47" w:rsidP="00FC1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FB3"/>
    <w:multiLevelType w:val="hybridMultilevel"/>
    <w:tmpl w:val="56A69F22"/>
    <w:lvl w:ilvl="0" w:tplc="4DF402EA">
      <w:start w:val="1"/>
      <w:numFmt w:val="bullet"/>
      <w:lvlText w:val="-"/>
      <w:lvlJc w:val="left"/>
      <w:pPr>
        <w:ind w:left="1434" w:hanging="400"/>
      </w:pPr>
      <w:rPr>
        <w:rFonts w:ascii="10X10" w:eastAsia="10X10" w:hAnsi="10X10" w:hint="eastAsia"/>
      </w:rPr>
    </w:lvl>
    <w:lvl w:ilvl="1" w:tplc="04090003" w:tentative="1">
      <w:start w:val="1"/>
      <w:numFmt w:val="bullet"/>
      <w:lvlText w:val=""/>
      <w:lvlJc w:val="left"/>
      <w:pPr>
        <w:ind w:left="18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4" w:hanging="400"/>
      </w:pPr>
      <w:rPr>
        <w:rFonts w:ascii="Wingdings" w:hAnsi="Wingdings" w:hint="default"/>
      </w:rPr>
    </w:lvl>
  </w:abstractNum>
  <w:abstractNum w:abstractNumId="1" w15:restartNumberingAfterBreak="0">
    <w:nsid w:val="032D792E"/>
    <w:multiLevelType w:val="hybridMultilevel"/>
    <w:tmpl w:val="F6ACDC82"/>
    <w:lvl w:ilvl="0" w:tplc="537E9E2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4DF402EA">
      <w:start w:val="1"/>
      <w:numFmt w:val="bullet"/>
      <w:lvlText w:val="-"/>
      <w:lvlJc w:val="left"/>
      <w:pPr>
        <w:ind w:left="800" w:hanging="400"/>
      </w:pPr>
      <w:rPr>
        <w:rFonts w:ascii="10X10" w:eastAsia="10X10" w:hAnsi="10X10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5FE0237"/>
    <w:multiLevelType w:val="hybridMultilevel"/>
    <w:tmpl w:val="3578B328"/>
    <w:lvl w:ilvl="0" w:tplc="4DF402EA">
      <w:start w:val="1"/>
      <w:numFmt w:val="bullet"/>
      <w:lvlText w:val="-"/>
      <w:lvlJc w:val="left"/>
      <w:pPr>
        <w:ind w:left="1434" w:hanging="400"/>
      </w:pPr>
      <w:rPr>
        <w:rFonts w:ascii="10X10" w:eastAsia="10X10" w:hAnsi="10X10" w:hint="eastAsia"/>
      </w:rPr>
    </w:lvl>
    <w:lvl w:ilvl="1" w:tplc="04090003" w:tentative="1">
      <w:start w:val="1"/>
      <w:numFmt w:val="bullet"/>
      <w:lvlText w:val=""/>
      <w:lvlJc w:val="left"/>
      <w:pPr>
        <w:ind w:left="18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4" w:hanging="400"/>
      </w:pPr>
      <w:rPr>
        <w:rFonts w:ascii="Wingdings" w:hAnsi="Wingdings" w:hint="default"/>
      </w:rPr>
    </w:lvl>
  </w:abstractNum>
  <w:abstractNum w:abstractNumId="3" w15:restartNumberingAfterBreak="0">
    <w:nsid w:val="11870E53"/>
    <w:multiLevelType w:val="hybridMultilevel"/>
    <w:tmpl w:val="B804F760"/>
    <w:lvl w:ilvl="0" w:tplc="4DF402EA">
      <w:start w:val="1"/>
      <w:numFmt w:val="bullet"/>
      <w:lvlText w:val="-"/>
      <w:lvlJc w:val="left"/>
      <w:pPr>
        <w:ind w:left="1434" w:hanging="400"/>
      </w:pPr>
      <w:rPr>
        <w:rFonts w:ascii="10X10" w:eastAsia="10X10" w:hAnsi="10X10" w:hint="eastAsia"/>
      </w:rPr>
    </w:lvl>
    <w:lvl w:ilvl="1" w:tplc="04090003" w:tentative="1">
      <w:start w:val="1"/>
      <w:numFmt w:val="bullet"/>
      <w:lvlText w:val=""/>
      <w:lvlJc w:val="left"/>
      <w:pPr>
        <w:ind w:left="18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4" w:hanging="400"/>
      </w:pPr>
      <w:rPr>
        <w:rFonts w:ascii="Wingdings" w:hAnsi="Wingdings" w:hint="default"/>
      </w:rPr>
    </w:lvl>
  </w:abstractNum>
  <w:abstractNum w:abstractNumId="4" w15:restartNumberingAfterBreak="0">
    <w:nsid w:val="14C8748B"/>
    <w:multiLevelType w:val="hybridMultilevel"/>
    <w:tmpl w:val="6EA88F42"/>
    <w:lvl w:ilvl="0" w:tplc="DC8EED82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6223E1E"/>
    <w:multiLevelType w:val="hybridMultilevel"/>
    <w:tmpl w:val="78143250"/>
    <w:lvl w:ilvl="0" w:tplc="EC9842C8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4" w:hanging="400"/>
      </w:pPr>
    </w:lvl>
    <w:lvl w:ilvl="2" w:tplc="0409001B" w:tentative="1">
      <w:start w:val="1"/>
      <w:numFmt w:val="lowerRoman"/>
      <w:lvlText w:val="%3."/>
      <w:lvlJc w:val="right"/>
      <w:pPr>
        <w:ind w:left="1874" w:hanging="400"/>
      </w:pPr>
    </w:lvl>
    <w:lvl w:ilvl="3" w:tplc="0409000F" w:tentative="1">
      <w:start w:val="1"/>
      <w:numFmt w:val="decimal"/>
      <w:lvlText w:val="%4."/>
      <w:lvlJc w:val="left"/>
      <w:pPr>
        <w:ind w:left="2274" w:hanging="400"/>
      </w:pPr>
    </w:lvl>
    <w:lvl w:ilvl="4" w:tplc="04090019" w:tentative="1">
      <w:start w:val="1"/>
      <w:numFmt w:val="upperLetter"/>
      <w:lvlText w:val="%5."/>
      <w:lvlJc w:val="left"/>
      <w:pPr>
        <w:ind w:left="2674" w:hanging="400"/>
      </w:pPr>
    </w:lvl>
    <w:lvl w:ilvl="5" w:tplc="0409001B" w:tentative="1">
      <w:start w:val="1"/>
      <w:numFmt w:val="lowerRoman"/>
      <w:lvlText w:val="%6."/>
      <w:lvlJc w:val="right"/>
      <w:pPr>
        <w:ind w:left="3074" w:hanging="400"/>
      </w:pPr>
    </w:lvl>
    <w:lvl w:ilvl="6" w:tplc="0409000F" w:tentative="1">
      <w:start w:val="1"/>
      <w:numFmt w:val="decimal"/>
      <w:lvlText w:val="%7."/>
      <w:lvlJc w:val="left"/>
      <w:pPr>
        <w:ind w:left="3474" w:hanging="400"/>
      </w:pPr>
    </w:lvl>
    <w:lvl w:ilvl="7" w:tplc="04090019" w:tentative="1">
      <w:start w:val="1"/>
      <w:numFmt w:val="upperLetter"/>
      <w:lvlText w:val="%8."/>
      <w:lvlJc w:val="left"/>
      <w:pPr>
        <w:ind w:left="3874" w:hanging="400"/>
      </w:pPr>
    </w:lvl>
    <w:lvl w:ilvl="8" w:tplc="0409001B" w:tentative="1">
      <w:start w:val="1"/>
      <w:numFmt w:val="lowerRoman"/>
      <w:lvlText w:val="%9."/>
      <w:lvlJc w:val="right"/>
      <w:pPr>
        <w:ind w:left="4274" w:hanging="400"/>
      </w:pPr>
    </w:lvl>
  </w:abstractNum>
  <w:abstractNum w:abstractNumId="6" w15:restartNumberingAfterBreak="0">
    <w:nsid w:val="1D7D75BE"/>
    <w:multiLevelType w:val="hybridMultilevel"/>
    <w:tmpl w:val="A5C4E388"/>
    <w:lvl w:ilvl="0" w:tplc="56E89DB2">
      <w:start w:val="1"/>
      <w:numFmt w:val="decimal"/>
      <w:lvlText w:val="%1)"/>
      <w:lvlJc w:val="left"/>
      <w:pPr>
        <w:ind w:left="1794" w:hanging="360"/>
      </w:pPr>
      <w:rPr>
        <w:rFonts w:hint="default"/>
        <w:b w:val="0"/>
        <w:bCs w:val="0"/>
      </w:rPr>
    </w:lvl>
    <w:lvl w:ilvl="1" w:tplc="DC8EED82">
      <w:start w:val="1"/>
      <w:numFmt w:val="bullet"/>
      <w:lvlText w:val=""/>
      <w:lvlJc w:val="left"/>
      <w:pPr>
        <w:ind w:left="2234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634" w:hanging="400"/>
      </w:pPr>
    </w:lvl>
    <w:lvl w:ilvl="3" w:tplc="0409000F" w:tentative="1">
      <w:start w:val="1"/>
      <w:numFmt w:val="decimal"/>
      <w:lvlText w:val="%4."/>
      <w:lvlJc w:val="left"/>
      <w:pPr>
        <w:ind w:left="3034" w:hanging="400"/>
      </w:pPr>
    </w:lvl>
    <w:lvl w:ilvl="4" w:tplc="04090019" w:tentative="1">
      <w:start w:val="1"/>
      <w:numFmt w:val="upperLetter"/>
      <w:lvlText w:val="%5."/>
      <w:lvlJc w:val="left"/>
      <w:pPr>
        <w:ind w:left="3434" w:hanging="400"/>
      </w:pPr>
    </w:lvl>
    <w:lvl w:ilvl="5" w:tplc="0409001B" w:tentative="1">
      <w:start w:val="1"/>
      <w:numFmt w:val="lowerRoman"/>
      <w:lvlText w:val="%6."/>
      <w:lvlJc w:val="right"/>
      <w:pPr>
        <w:ind w:left="3834" w:hanging="400"/>
      </w:pPr>
    </w:lvl>
    <w:lvl w:ilvl="6" w:tplc="0409000F" w:tentative="1">
      <w:start w:val="1"/>
      <w:numFmt w:val="decimal"/>
      <w:lvlText w:val="%7."/>
      <w:lvlJc w:val="left"/>
      <w:pPr>
        <w:ind w:left="4234" w:hanging="400"/>
      </w:pPr>
    </w:lvl>
    <w:lvl w:ilvl="7" w:tplc="04090019" w:tentative="1">
      <w:start w:val="1"/>
      <w:numFmt w:val="upperLetter"/>
      <w:lvlText w:val="%8."/>
      <w:lvlJc w:val="left"/>
      <w:pPr>
        <w:ind w:left="4634" w:hanging="400"/>
      </w:pPr>
    </w:lvl>
    <w:lvl w:ilvl="8" w:tplc="0409001B" w:tentative="1">
      <w:start w:val="1"/>
      <w:numFmt w:val="lowerRoman"/>
      <w:lvlText w:val="%9."/>
      <w:lvlJc w:val="right"/>
      <w:pPr>
        <w:ind w:left="5034" w:hanging="400"/>
      </w:pPr>
    </w:lvl>
  </w:abstractNum>
  <w:abstractNum w:abstractNumId="7" w15:restartNumberingAfterBreak="0">
    <w:nsid w:val="1E0E305F"/>
    <w:multiLevelType w:val="hybridMultilevel"/>
    <w:tmpl w:val="0AF80598"/>
    <w:lvl w:ilvl="0" w:tplc="EEBA0102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4" w:hanging="400"/>
      </w:pPr>
    </w:lvl>
    <w:lvl w:ilvl="2" w:tplc="0409001B" w:tentative="1">
      <w:start w:val="1"/>
      <w:numFmt w:val="lowerRoman"/>
      <w:lvlText w:val="%3."/>
      <w:lvlJc w:val="right"/>
      <w:pPr>
        <w:ind w:left="1874" w:hanging="400"/>
      </w:pPr>
    </w:lvl>
    <w:lvl w:ilvl="3" w:tplc="0409000F" w:tentative="1">
      <w:start w:val="1"/>
      <w:numFmt w:val="decimal"/>
      <w:lvlText w:val="%4."/>
      <w:lvlJc w:val="left"/>
      <w:pPr>
        <w:ind w:left="2274" w:hanging="400"/>
      </w:pPr>
    </w:lvl>
    <w:lvl w:ilvl="4" w:tplc="04090019" w:tentative="1">
      <w:start w:val="1"/>
      <w:numFmt w:val="upperLetter"/>
      <w:lvlText w:val="%5."/>
      <w:lvlJc w:val="left"/>
      <w:pPr>
        <w:ind w:left="2674" w:hanging="400"/>
      </w:pPr>
    </w:lvl>
    <w:lvl w:ilvl="5" w:tplc="0409001B" w:tentative="1">
      <w:start w:val="1"/>
      <w:numFmt w:val="lowerRoman"/>
      <w:lvlText w:val="%6."/>
      <w:lvlJc w:val="right"/>
      <w:pPr>
        <w:ind w:left="3074" w:hanging="400"/>
      </w:pPr>
    </w:lvl>
    <w:lvl w:ilvl="6" w:tplc="0409000F" w:tentative="1">
      <w:start w:val="1"/>
      <w:numFmt w:val="decimal"/>
      <w:lvlText w:val="%7."/>
      <w:lvlJc w:val="left"/>
      <w:pPr>
        <w:ind w:left="3474" w:hanging="400"/>
      </w:pPr>
    </w:lvl>
    <w:lvl w:ilvl="7" w:tplc="04090019" w:tentative="1">
      <w:start w:val="1"/>
      <w:numFmt w:val="upperLetter"/>
      <w:lvlText w:val="%8."/>
      <w:lvlJc w:val="left"/>
      <w:pPr>
        <w:ind w:left="3874" w:hanging="400"/>
      </w:pPr>
    </w:lvl>
    <w:lvl w:ilvl="8" w:tplc="0409001B" w:tentative="1">
      <w:start w:val="1"/>
      <w:numFmt w:val="lowerRoman"/>
      <w:lvlText w:val="%9."/>
      <w:lvlJc w:val="right"/>
      <w:pPr>
        <w:ind w:left="4274" w:hanging="400"/>
      </w:pPr>
    </w:lvl>
  </w:abstractNum>
  <w:abstractNum w:abstractNumId="8" w15:restartNumberingAfterBreak="0">
    <w:nsid w:val="28602AD9"/>
    <w:multiLevelType w:val="hybridMultilevel"/>
    <w:tmpl w:val="364417FC"/>
    <w:lvl w:ilvl="0" w:tplc="DC8EED82">
      <w:start w:val="1"/>
      <w:numFmt w:val="bullet"/>
      <w:lvlText w:val=""/>
      <w:lvlJc w:val="left"/>
      <w:pPr>
        <w:ind w:left="21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4" w:hanging="400"/>
      </w:pPr>
      <w:rPr>
        <w:rFonts w:ascii="Wingdings" w:hAnsi="Wingdings" w:hint="default"/>
      </w:rPr>
    </w:lvl>
  </w:abstractNum>
  <w:abstractNum w:abstractNumId="9" w15:restartNumberingAfterBreak="0">
    <w:nsid w:val="2CAE5132"/>
    <w:multiLevelType w:val="hybridMultilevel"/>
    <w:tmpl w:val="52C834F8"/>
    <w:lvl w:ilvl="0" w:tplc="DC8EED82">
      <w:start w:val="1"/>
      <w:numFmt w:val="bullet"/>
      <w:lvlText w:val=""/>
      <w:lvlJc w:val="left"/>
      <w:pPr>
        <w:ind w:left="18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4" w:hanging="400"/>
      </w:pPr>
      <w:rPr>
        <w:rFonts w:ascii="Wingdings" w:hAnsi="Wingdings" w:hint="default"/>
      </w:rPr>
    </w:lvl>
  </w:abstractNum>
  <w:abstractNum w:abstractNumId="10" w15:restartNumberingAfterBreak="0">
    <w:nsid w:val="3C33347E"/>
    <w:multiLevelType w:val="hybridMultilevel"/>
    <w:tmpl w:val="E3C20A80"/>
    <w:lvl w:ilvl="0" w:tplc="4DF402EA">
      <w:start w:val="1"/>
      <w:numFmt w:val="bullet"/>
      <w:lvlText w:val="-"/>
      <w:lvlJc w:val="left"/>
      <w:pPr>
        <w:ind w:left="1434" w:hanging="400"/>
      </w:pPr>
      <w:rPr>
        <w:rFonts w:ascii="10X10" w:eastAsia="10X10" w:hAnsi="10X10" w:hint="eastAsia"/>
      </w:rPr>
    </w:lvl>
    <w:lvl w:ilvl="1" w:tplc="DC8EED82">
      <w:start w:val="1"/>
      <w:numFmt w:val="bullet"/>
      <w:lvlText w:val=""/>
      <w:lvlJc w:val="left"/>
      <w:pPr>
        <w:ind w:left="1834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2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4" w:hanging="400"/>
      </w:pPr>
      <w:rPr>
        <w:rFonts w:ascii="Wingdings" w:hAnsi="Wingdings" w:hint="default"/>
      </w:rPr>
    </w:lvl>
  </w:abstractNum>
  <w:abstractNum w:abstractNumId="11" w15:restartNumberingAfterBreak="0">
    <w:nsid w:val="436E122F"/>
    <w:multiLevelType w:val="hybridMultilevel"/>
    <w:tmpl w:val="B2DC2C72"/>
    <w:lvl w:ilvl="0" w:tplc="DC8EED82">
      <w:start w:val="1"/>
      <w:numFmt w:val="bullet"/>
      <w:lvlText w:val=""/>
      <w:lvlJc w:val="left"/>
      <w:pPr>
        <w:ind w:left="18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4" w:hanging="400"/>
      </w:pPr>
      <w:rPr>
        <w:rFonts w:ascii="Wingdings" w:hAnsi="Wingdings" w:hint="default"/>
      </w:rPr>
    </w:lvl>
  </w:abstractNum>
  <w:abstractNum w:abstractNumId="12" w15:restartNumberingAfterBreak="0">
    <w:nsid w:val="4723450E"/>
    <w:multiLevelType w:val="hybridMultilevel"/>
    <w:tmpl w:val="E846555C"/>
    <w:lvl w:ilvl="0" w:tplc="DC8EED82">
      <w:start w:val="1"/>
      <w:numFmt w:val="bullet"/>
      <w:lvlText w:val=""/>
      <w:lvlJc w:val="left"/>
      <w:pPr>
        <w:ind w:left="21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4" w:hanging="400"/>
      </w:pPr>
      <w:rPr>
        <w:rFonts w:ascii="Wingdings" w:hAnsi="Wingdings" w:hint="default"/>
      </w:rPr>
    </w:lvl>
  </w:abstractNum>
  <w:abstractNum w:abstractNumId="13" w15:restartNumberingAfterBreak="0">
    <w:nsid w:val="49EC2237"/>
    <w:multiLevelType w:val="hybridMultilevel"/>
    <w:tmpl w:val="ED1E1866"/>
    <w:lvl w:ilvl="0" w:tplc="04090009">
      <w:start w:val="1"/>
      <w:numFmt w:val="bullet"/>
      <w:lvlText w:val="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4" w15:restartNumberingAfterBreak="0">
    <w:nsid w:val="4C906749"/>
    <w:multiLevelType w:val="hybridMultilevel"/>
    <w:tmpl w:val="F1F0282C"/>
    <w:lvl w:ilvl="0" w:tplc="9AE82162">
      <w:start w:val="1"/>
      <w:numFmt w:val="upperLetter"/>
      <w:lvlText w:val="%1."/>
      <w:lvlJc w:val="left"/>
      <w:pPr>
        <w:ind w:left="674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522D42E6"/>
    <w:multiLevelType w:val="hybridMultilevel"/>
    <w:tmpl w:val="3474B264"/>
    <w:lvl w:ilvl="0" w:tplc="2C623374">
      <w:start w:val="1"/>
      <w:numFmt w:val="decimal"/>
      <w:lvlText w:val="%1."/>
      <w:lvlJc w:val="left"/>
      <w:pPr>
        <w:ind w:left="1034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474" w:hanging="400"/>
      </w:pPr>
    </w:lvl>
    <w:lvl w:ilvl="2" w:tplc="0409001B" w:tentative="1">
      <w:start w:val="1"/>
      <w:numFmt w:val="lowerRoman"/>
      <w:lvlText w:val="%3."/>
      <w:lvlJc w:val="right"/>
      <w:pPr>
        <w:ind w:left="1874" w:hanging="400"/>
      </w:pPr>
    </w:lvl>
    <w:lvl w:ilvl="3" w:tplc="0409000F" w:tentative="1">
      <w:start w:val="1"/>
      <w:numFmt w:val="decimal"/>
      <w:lvlText w:val="%4."/>
      <w:lvlJc w:val="left"/>
      <w:pPr>
        <w:ind w:left="2274" w:hanging="400"/>
      </w:pPr>
    </w:lvl>
    <w:lvl w:ilvl="4" w:tplc="04090019" w:tentative="1">
      <w:start w:val="1"/>
      <w:numFmt w:val="upperLetter"/>
      <w:lvlText w:val="%5."/>
      <w:lvlJc w:val="left"/>
      <w:pPr>
        <w:ind w:left="2674" w:hanging="400"/>
      </w:pPr>
    </w:lvl>
    <w:lvl w:ilvl="5" w:tplc="0409001B" w:tentative="1">
      <w:start w:val="1"/>
      <w:numFmt w:val="lowerRoman"/>
      <w:lvlText w:val="%6."/>
      <w:lvlJc w:val="right"/>
      <w:pPr>
        <w:ind w:left="3074" w:hanging="400"/>
      </w:pPr>
    </w:lvl>
    <w:lvl w:ilvl="6" w:tplc="0409000F" w:tentative="1">
      <w:start w:val="1"/>
      <w:numFmt w:val="decimal"/>
      <w:lvlText w:val="%7."/>
      <w:lvlJc w:val="left"/>
      <w:pPr>
        <w:ind w:left="3474" w:hanging="400"/>
      </w:pPr>
    </w:lvl>
    <w:lvl w:ilvl="7" w:tplc="04090019" w:tentative="1">
      <w:start w:val="1"/>
      <w:numFmt w:val="upperLetter"/>
      <w:lvlText w:val="%8."/>
      <w:lvlJc w:val="left"/>
      <w:pPr>
        <w:ind w:left="3874" w:hanging="400"/>
      </w:pPr>
    </w:lvl>
    <w:lvl w:ilvl="8" w:tplc="0409001B" w:tentative="1">
      <w:start w:val="1"/>
      <w:numFmt w:val="lowerRoman"/>
      <w:lvlText w:val="%9."/>
      <w:lvlJc w:val="right"/>
      <w:pPr>
        <w:ind w:left="4274" w:hanging="400"/>
      </w:pPr>
    </w:lvl>
  </w:abstractNum>
  <w:abstractNum w:abstractNumId="16" w15:restartNumberingAfterBreak="0">
    <w:nsid w:val="535A6956"/>
    <w:multiLevelType w:val="hybridMultilevel"/>
    <w:tmpl w:val="8DCA13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FB7CF7"/>
    <w:multiLevelType w:val="hybridMultilevel"/>
    <w:tmpl w:val="B25A9D6E"/>
    <w:lvl w:ilvl="0" w:tplc="4DF402EA">
      <w:start w:val="1"/>
      <w:numFmt w:val="bullet"/>
      <w:lvlText w:val="-"/>
      <w:lvlJc w:val="left"/>
      <w:pPr>
        <w:ind w:left="1434" w:hanging="400"/>
      </w:pPr>
      <w:rPr>
        <w:rFonts w:ascii="10X10" w:eastAsia="10X10" w:hAnsi="10X10" w:hint="eastAsia"/>
      </w:rPr>
    </w:lvl>
    <w:lvl w:ilvl="1" w:tplc="04090003" w:tentative="1">
      <w:start w:val="1"/>
      <w:numFmt w:val="bullet"/>
      <w:lvlText w:val=""/>
      <w:lvlJc w:val="left"/>
      <w:pPr>
        <w:ind w:left="18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4" w:hanging="400"/>
      </w:pPr>
      <w:rPr>
        <w:rFonts w:ascii="Wingdings" w:hAnsi="Wingdings" w:hint="default"/>
      </w:rPr>
    </w:lvl>
  </w:abstractNum>
  <w:abstractNum w:abstractNumId="18" w15:restartNumberingAfterBreak="0">
    <w:nsid w:val="5C144762"/>
    <w:multiLevelType w:val="hybridMultilevel"/>
    <w:tmpl w:val="AAB0C536"/>
    <w:lvl w:ilvl="0" w:tplc="69C637A8">
      <w:start w:val="1"/>
      <w:numFmt w:val="decimal"/>
      <w:lvlText w:val="%1."/>
      <w:lvlJc w:val="left"/>
      <w:pPr>
        <w:ind w:left="1034" w:hanging="360"/>
      </w:pPr>
      <w:rPr>
        <w:rFonts w:ascii="맑은 고딕" w:eastAsia="맑은 고딕" w:hAnsi="맑은 고딕" w:hint="default"/>
        <w:b w:val="0"/>
        <w:u w:val="none"/>
      </w:rPr>
    </w:lvl>
    <w:lvl w:ilvl="1" w:tplc="04090009">
      <w:start w:val="1"/>
      <w:numFmt w:val="bullet"/>
      <w:lvlText w:val=""/>
      <w:lvlJc w:val="left"/>
      <w:pPr>
        <w:ind w:left="1474" w:hanging="400"/>
      </w:pPr>
      <w:rPr>
        <w:rFonts w:ascii="Wingdings" w:hAnsi="Wingdings" w:hint="default"/>
      </w:rPr>
    </w:lvl>
    <w:lvl w:ilvl="2" w:tplc="36F0E598">
      <w:start w:val="1"/>
      <w:numFmt w:val="decimal"/>
      <w:lvlText w:val="%3)"/>
      <w:lvlJc w:val="left"/>
      <w:pPr>
        <w:ind w:left="1834" w:hanging="360"/>
      </w:pPr>
      <w:rPr>
        <w:rFonts w:hint="default"/>
        <w:b w:val="0"/>
        <w:bCs w:val="0"/>
      </w:rPr>
    </w:lvl>
    <w:lvl w:ilvl="3" w:tplc="04090015">
      <w:start w:val="1"/>
      <w:numFmt w:val="ganada"/>
      <w:lvlText w:val="%4)"/>
      <w:lvlJc w:val="left"/>
      <w:pPr>
        <w:ind w:left="2274" w:hanging="400"/>
      </w:pPr>
    </w:lvl>
    <w:lvl w:ilvl="4" w:tplc="04090011">
      <w:start w:val="1"/>
      <w:numFmt w:val="decimalEnclosedCircle"/>
      <w:lvlText w:val="%5"/>
      <w:lvlJc w:val="left"/>
      <w:pPr>
        <w:ind w:left="2674" w:hanging="400"/>
      </w:pPr>
    </w:lvl>
    <w:lvl w:ilvl="5" w:tplc="0409001B">
      <w:start w:val="1"/>
      <w:numFmt w:val="lowerRoman"/>
      <w:lvlText w:val="%6."/>
      <w:lvlJc w:val="right"/>
      <w:pPr>
        <w:ind w:left="3074" w:hanging="400"/>
      </w:pPr>
    </w:lvl>
    <w:lvl w:ilvl="6" w:tplc="0409000F">
      <w:start w:val="1"/>
      <w:numFmt w:val="decimal"/>
      <w:lvlText w:val="%7."/>
      <w:lvlJc w:val="left"/>
      <w:pPr>
        <w:ind w:left="3474" w:hanging="400"/>
      </w:pPr>
    </w:lvl>
    <w:lvl w:ilvl="7" w:tplc="04090019" w:tentative="1">
      <w:start w:val="1"/>
      <w:numFmt w:val="upperLetter"/>
      <w:lvlText w:val="%8."/>
      <w:lvlJc w:val="left"/>
      <w:pPr>
        <w:ind w:left="3874" w:hanging="400"/>
      </w:pPr>
    </w:lvl>
    <w:lvl w:ilvl="8" w:tplc="0409001B" w:tentative="1">
      <w:start w:val="1"/>
      <w:numFmt w:val="lowerRoman"/>
      <w:lvlText w:val="%9."/>
      <w:lvlJc w:val="right"/>
      <w:pPr>
        <w:ind w:left="4274" w:hanging="400"/>
      </w:pPr>
    </w:lvl>
  </w:abstractNum>
  <w:abstractNum w:abstractNumId="19" w15:restartNumberingAfterBreak="0">
    <w:nsid w:val="5E3320EA"/>
    <w:multiLevelType w:val="hybridMultilevel"/>
    <w:tmpl w:val="AC3276A2"/>
    <w:lvl w:ilvl="0" w:tplc="4DF402EA">
      <w:start w:val="1"/>
      <w:numFmt w:val="bullet"/>
      <w:lvlText w:val="-"/>
      <w:lvlJc w:val="left"/>
      <w:pPr>
        <w:ind w:left="1434" w:hanging="400"/>
      </w:pPr>
      <w:rPr>
        <w:rFonts w:ascii="10X10" w:eastAsia="10X10" w:hAnsi="10X10" w:hint="eastAsia"/>
      </w:rPr>
    </w:lvl>
    <w:lvl w:ilvl="1" w:tplc="04090003" w:tentative="1">
      <w:start w:val="1"/>
      <w:numFmt w:val="bullet"/>
      <w:lvlText w:val=""/>
      <w:lvlJc w:val="left"/>
      <w:pPr>
        <w:ind w:left="18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4" w:hanging="400"/>
      </w:pPr>
      <w:rPr>
        <w:rFonts w:ascii="Wingdings" w:hAnsi="Wingdings" w:hint="default"/>
      </w:rPr>
    </w:lvl>
  </w:abstractNum>
  <w:abstractNum w:abstractNumId="20" w15:restartNumberingAfterBreak="0">
    <w:nsid w:val="65A23F40"/>
    <w:multiLevelType w:val="hybridMultilevel"/>
    <w:tmpl w:val="8870C8C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E235514"/>
    <w:multiLevelType w:val="hybridMultilevel"/>
    <w:tmpl w:val="6BDA1DB2"/>
    <w:lvl w:ilvl="0" w:tplc="DC8EED82">
      <w:start w:val="1"/>
      <w:numFmt w:val="bullet"/>
      <w:lvlText w:val=""/>
      <w:lvlJc w:val="left"/>
      <w:pPr>
        <w:ind w:left="21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4" w:hanging="400"/>
      </w:pPr>
      <w:rPr>
        <w:rFonts w:ascii="Wingdings" w:hAnsi="Wingdings" w:hint="default"/>
      </w:rPr>
    </w:lvl>
  </w:abstractNum>
  <w:abstractNum w:abstractNumId="22" w15:restartNumberingAfterBreak="0">
    <w:nsid w:val="7F647230"/>
    <w:multiLevelType w:val="hybridMultilevel"/>
    <w:tmpl w:val="2B720E3E"/>
    <w:lvl w:ilvl="0" w:tplc="B2F04A4E">
      <w:start w:val="1"/>
      <w:numFmt w:val="decimal"/>
      <w:lvlText w:val="%1."/>
      <w:lvlJc w:val="left"/>
      <w:pPr>
        <w:ind w:left="1034" w:hanging="360"/>
      </w:pPr>
      <w:rPr>
        <w:rFonts w:ascii="맑은 고딕" w:eastAsia="맑은 고딕" w:hAnsi="맑은 고딕" w:hint="default"/>
        <w:b/>
        <w:color w:val="000000" w:themeColor="text1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474" w:hanging="400"/>
      </w:pPr>
    </w:lvl>
    <w:lvl w:ilvl="2" w:tplc="0409001B" w:tentative="1">
      <w:start w:val="1"/>
      <w:numFmt w:val="lowerRoman"/>
      <w:lvlText w:val="%3."/>
      <w:lvlJc w:val="right"/>
      <w:pPr>
        <w:ind w:left="1874" w:hanging="400"/>
      </w:pPr>
    </w:lvl>
    <w:lvl w:ilvl="3" w:tplc="0409000F" w:tentative="1">
      <w:start w:val="1"/>
      <w:numFmt w:val="decimal"/>
      <w:lvlText w:val="%4."/>
      <w:lvlJc w:val="left"/>
      <w:pPr>
        <w:ind w:left="2274" w:hanging="400"/>
      </w:pPr>
    </w:lvl>
    <w:lvl w:ilvl="4" w:tplc="04090019" w:tentative="1">
      <w:start w:val="1"/>
      <w:numFmt w:val="upperLetter"/>
      <w:lvlText w:val="%5."/>
      <w:lvlJc w:val="left"/>
      <w:pPr>
        <w:ind w:left="2674" w:hanging="400"/>
      </w:pPr>
    </w:lvl>
    <w:lvl w:ilvl="5" w:tplc="0409001B" w:tentative="1">
      <w:start w:val="1"/>
      <w:numFmt w:val="lowerRoman"/>
      <w:lvlText w:val="%6."/>
      <w:lvlJc w:val="right"/>
      <w:pPr>
        <w:ind w:left="3074" w:hanging="400"/>
      </w:pPr>
    </w:lvl>
    <w:lvl w:ilvl="6" w:tplc="0409000F" w:tentative="1">
      <w:start w:val="1"/>
      <w:numFmt w:val="decimal"/>
      <w:lvlText w:val="%7."/>
      <w:lvlJc w:val="left"/>
      <w:pPr>
        <w:ind w:left="3474" w:hanging="400"/>
      </w:pPr>
    </w:lvl>
    <w:lvl w:ilvl="7" w:tplc="04090019" w:tentative="1">
      <w:start w:val="1"/>
      <w:numFmt w:val="upperLetter"/>
      <w:lvlText w:val="%8."/>
      <w:lvlJc w:val="left"/>
      <w:pPr>
        <w:ind w:left="3874" w:hanging="400"/>
      </w:pPr>
    </w:lvl>
    <w:lvl w:ilvl="8" w:tplc="0409001B" w:tentative="1">
      <w:start w:val="1"/>
      <w:numFmt w:val="lowerRoman"/>
      <w:lvlText w:val="%9."/>
      <w:lvlJc w:val="right"/>
      <w:pPr>
        <w:ind w:left="4274" w:hanging="400"/>
      </w:pPr>
    </w:lvl>
  </w:abstractNum>
  <w:num w:numId="1">
    <w:abstractNumId w:val="20"/>
  </w:num>
  <w:num w:numId="2">
    <w:abstractNumId w:val="4"/>
  </w:num>
  <w:num w:numId="3">
    <w:abstractNumId w:val="14"/>
  </w:num>
  <w:num w:numId="4">
    <w:abstractNumId w:val="7"/>
  </w:num>
  <w:num w:numId="5">
    <w:abstractNumId w:val="22"/>
  </w:num>
  <w:num w:numId="6">
    <w:abstractNumId w:val="18"/>
  </w:num>
  <w:num w:numId="7">
    <w:abstractNumId w:val="15"/>
  </w:num>
  <w:num w:numId="8">
    <w:abstractNumId w:val="17"/>
  </w:num>
  <w:num w:numId="9">
    <w:abstractNumId w:val="2"/>
  </w:num>
  <w:num w:numId="10">
    <w:abstractNumId w:val="5"/>
  </w:num>
  <w:num w:numId="11">
    <w:abstractNumId w:val="19"/>
  </w:num>
  <w:num w:numId="12">
    <w:abstractNumId w:val="10"/>
  </w:num>
  <w:num w:numId="13">
    <w:abstractNumId w:val="0"/>
  </w:num>
  <w:num w:numId="14">
    <w:abstractNumId w:val="3"/>
  </w:num>
  <w:num w:numId="15">
    <w:abstractNumId w:val="9"/>
  </w:num>
  <w:num w:numId="16">
    <w:abstractNumId w:val="6"/>
  </w:num>
  <w:num w:numId="17">
    <w:abstractNumId w:val="11"/>
  </w:num>
  <w:num w:numId="18">
    <w:abstractNumId w:val="21"/>
  </w:num>
  <w:num w:numId="19">
    <w:abstractNumId w:val="12"/>
  </w:num>
  <w:num w:numId="20">
    <w:abstractNumId w:val="8"/>
  </w:num>
  <w:num w:numId="21">
    <w:abstractNumId w:val="1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22"/>
    <w:rsid w:val="00001F67"/>
    <w:rsid w:val="00020E71"/>
    <w:rsid w:val="00021A20"/>
    <w:rsid w:val="00027B33"/>
    <w:rsid w:val="000403E9"/>
    <w:rsid w:val="00062780"/>
    <w:rsid w:val="00087747"/>
    <w:rsid w:val="000C027D"/>
    <w:rsid w:val="000D4511"/>
    <w:rsid w:val="000D639F"/>
    <w:rsid w:val="001278CC"/>
    <w:rsid w:val="00135550"/>
    <w:rsid w:val="001532D6"/>
    <w:rsid w:val="00170FF1"/>
    <w:rsid w:val="00175653"/>
    <w:rsid w:val="001919EE"/>
    <w:rsid w:val="001D39C8"/>
    <w:rsid w:val="001D6926"/>
    <w:rsid w:val="001F4A90"/>
    <w:rsid w:val="001F7A39"/>
    <w:rsid w:val="00227C82"/>
    <w:rsid w:val="002B1CDC"/>
    <w:rsid w:val="002B573C"/>
    <w:rsid w:val="002E4D47"/>
    <w:rsid w:val="002F77D8"/>
    <w:rsid w:val="00364350"/>
    <w:rsid w:val="00382FF4"/>
    <w:rsid w:val="00383893"/>
    <w:rsid w:val="00396D14"/>
    <w:rsid w:val="003B2682"/>
    <w:rsid w:val="003F71C5"/>
    <w:rsid w:val="00440E90"/>
    <w:rsid w:val="00445C0C"/>
    <w:rsid w:val="004867DE"/>
    <w:rsid w:val="00487927"/>
    <w:rsid w:val="004A580B"/>
    <w:rsid w:val="004B00CB"/>
    <w:rsid w:val="004B2188"/>
    <w:rsid w:val="004E2892"/>
    <w:rsid w:val="004E4365"/>
    <w:rsid w:val="0050134B"/>
    <w:rsid w:val="00522CEB"/>
    <w:rsid w:val="00553538"/>
    <w:rsid w:val="00566013"/>
    <w:rsid w:val="00573C42"/>
    <w:rsid w:val="005804ED"/>
    <w:rsid w:val="00594B35"/>
    <w:rsid w:val="00597F74"/>
    <w:rsid w:val="005A0EE7"/>
    <w:rsid w:val="005C04EC"/>
    <w:rsid w:val="00603486"/>
    <w:rsid w:val="006360B9"/>
    <w:rsid w:val="00694CDC"/>
    <w:rsid w:val="006C31FF"/>
    <w:rsid w:val="006C665A"/>
    <w:rsid w:val="006E28DA"/>
    <w:rsid w:val="006F36D5"/>
    <w:rsid w:val="006F4348"/>
    <w:rsid w:val="00702854"/>
    <w:rsid w:val="00721426"/>
    <w:rsid w:val="00727A0A"/>
    <w:rsid w:val="00742F06"/>
    <w:rsid w:val="00743B33"/>
    <w:rsid w:val="007819B7"/>
    <w:rsid w:val="007F296F"/>
    <w:rsid w:val="008368AA"/>
    <w:rsid w:val="008541DD"/>
    <w:rsid w:val="008C4A4B"/>
    <w:rsid w:val="00971310"/>
    <w:rsid w:val="009908A1"/>
    <w:rsid w:val="00994E68"/>
    <w:rsid w:val="009E2C35"/>
    <w:rsid w:val="00A21267"/>
    <w:rsid w:val="00A33349"/>
    <w:rsid w:val="00A47BA7"/>
    <w:rsid w:val="00A83EC1"/>
    <w:rsid w:val="00A84B9D"/>
    <w:rsid w:val="00AA4070"/>
    <w:rsid w:val="00AA7A11"/>
    <w:rsid w:val="00AB0AC8"/>
    <w:rsid w:val="00AF3618"/>
    <w:rsid w:val="00B0261C"/>
    <w:rsid w:val="00B11C92"/>
    <w:rsid w:val="00B45841"/>
    <w:rsid w:val="00BC0E96"/>
    <w:rsid w:val="00BD3065"/>
    <w:rsid w:val="00BF2828"/>
    <w:rsid w:val="00C13222"/>
    <w:rsid w:val="00CB401F"/>
    <w:rsid w:val="00CD2E5C"/>
    <w:rsid w:val="00D06460"/>
    <w:rsid w:val="00D1470D"/>
    <w:rsid w:val="00DB4CE8"/>
    <w:rsid w:val="00DC6B0A"/>
    <w:rsid w:val="00E12501"/>
    <w:rsid w:val="00F05905"/>
    <w:rsid w:val="00F14AC0"/>
    <w:rsid w:val="00F1621B"/>
    <w:rsid w:val="00F57307"/>
    <w:rsid w:val="00F76895"/>
    <w:rsid w:val="00F81100"/>
    <w:rsid w:val="00F83FD7"/>
    <w:rsid w:val="00FA73F0"/>
    <w:rsid w:val="00FC1243"/>
    <w:rsid w:val="00FC7BB2"/>
    <w:rsid w:val="00FD2ABA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4A70F"/>
  <w15:docId w15:val="{B6D4CCC4-42CA-4652-8416-14CB8AED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8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Gulim" w:eastAsia="Gulim" w:hAnsi="Gulim" w:cs="Gulim"/>
      <w:b/>
      <w:bCs/>
      <w:color w:val="000000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1F4A90"/>
    <w:pPr>
      <w:ind w:leftChars="400" w:left="800"/>
    </w:pPr>
  </w:style>
  <w:style w:type="paragraph" w:styleId="a5">
    <w:name w:val="caption"/>
    <w:basedOn w:val="a"/>
    <w:next w:val="a"/>
    <w:uiPriority w:val="35"/>
    <w:semiHidden/>
    <w:unhideWhenUsed/>
    <w:qFormat/>
    <w:rsid w:val="006E28DA"/>
    <w:rPr>
      <w:b/>
      <w:bCs/>
      <w:szCs w:val="20"/>
    </w:rPr>
  </w:style>
  <w:style w:type="character" w:styleId="a6">
    <w:name w:val="Hyperlink"/>
    <w:basedOn w:val="a0"/>
    <w:uiPriority w:val="99"/>
    <w:unhideWhenUsed/>
    <w:rsid w:val="00522CE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22CEB"/>
    <w:rPr>
      <w:color w:val="605E5C"/>
      <w:shd w:val="clear" w:color="auto" w:fill="E1DFDD"/>
    </w:rPr>
  </w:style>
  <w:style w:type="paragraph" w:styleId="a8">
    <w:name w:val="header"/>
    <w:basedOn w:val="a"/>
    <w:link w:val="Char"/>
    <w:uiPriority w:val="99"/>
    <w:unhideWhenUsed/>
    <w:rsid w:val="00FC1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C1243"/>
  </w:style>
  <w:style w:type="paragraph" w:styleId="a9">
    <w:name w:val="footer"/>
    <w:basedOn w:val="a"/>
    <w:link w:val="Char0"/>
    <w:uiPriority w:val="99"/>
    <w:unhideWhenUsed/>
    <w:rsid w:val="00FC1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C1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eerj.com/preprints/319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(경영정보학부)오진석</cp:lastModifiedBy>
  <cp:revision>53</cp:revision>
  <cp:lastPrinted>2020-09-03T16:45:00Z</cp:lastPrinted>
  <dcterms:created xsi:type="dcterms:W3CDTF">2020-07-29T11:32:00Z</dcterms:created>
  <dcterms:modified xsi:type="dcterms:W3CDTF">2020-09-03T17:16:00Z</dcterms:modified>
</cp:coreProperties>
</file>