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28E3F" w14:textId="77777777" w:rsidR="007D453E" w:rsidRDefault="007D453E" w:rsidP="007D453E">
      <w:pPr>
        <w:pStyle w:val="Title"/>
      </w:pPr>
      <w:proofErr w:type="spellStart"/>
      <w:r>
        <w:t>CryoSkills</w:t>
      </w:r>
      <w:proofErr w:type="spellEnd"/>
      <w:r>
        <w:t xml:space="preserve"> Sensor Kit</w:t>
      </w:r>
    </w:p>
    <w:p w14:paraId="0107F8C8" w14:textId="77777777" w:rsidR="007D453E" w:rsidRPr="004C6C24" w:rsidRDefault="007D453E" w:rsidP="007D453E">
      <w:pPr>
        <w:pStyle w:val="Heading1"/>
      </w:pPr>
      <w:r>
        <w:t>System-level schematic</w:t>
      </w:r>
    </w:p>
    <w:p w14:paraId="29DFC7BB" w14:textId="77777777" w:rsidR="007D453E" w:rsidRDefault="007D453E" w:rsidP="007D453E">
      <w:r>
        <w:rPr>
          <w:noProof/>
        </w:rPr>
        <mc:AlternateContent>
          <mc:Choice Requires="wpc">
            <w:drawing>
              <wp:inline distT="0" distB="0" distL="0" distR="0" wp14:anchorId="17919514" wp14:editId="4710ED5E">
                <wp:extent cx="5742305" cy="3065145"/>
                <wp:effectExtent l="9525" t="0" r="20320" b="3810"/>
                <wp:docPr id="2" name="Canvas 2"/>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531878438" name="Rectangle 365170310"/>
                        <wps:cNvSpPr>
                          <a:spLocks/>
                        </wps:cNvSpPr>
                        <wps:spPr bwMode="auto">
                          <a:xfrm>
                            <a:off x="1251001" y="65314"/>
                            <a:ext cx="4271904" cy="2934518"/>
                          </a:xfrm>
                          <a:custGeom>
                            <a:avLst/>
                            <a:gdLst>
                              <a:gd name="T0" fmla="*/ 1218022 w 4271956"/>
                              <a:gd name="T1" fmla="*/ 2126114 h 2933894"/>
                              <a:gd name="T2" fmla="*/ 1230923 w 4271956"/>
                              <a:gd name="T3" fmla="*/ 0 h 2933894"/>
                              <a:gd name="T4" fmla="*/ 4271956 w 4271956"/>
                              <a:gd name="T5" fmla="*/ 499 h 2933894"/>
                              <a:gd name="T6" fmla="*/ 4271956 w 4271956"/>
                              <a:gd name="T7" fmla="*/ 2933894 h 2933894"/>
                              <a:gd name="T8" fmla="*/ 7195 w 4271956"/>
                              <a:gd name="T9" fmla="*/ 2933894 h 2933894"/>
                              <a:gd name="T10" fmla="*/ 0 w 4271956"/>
                              <a:gd name="T11" fmla="*/ 2130250 h 2933894"/>
                              <a:gd name="T12" fmla="*/ 1218022 w 4271956"/>
                              <a:gd name="T13" fmla="*/ 2126114 h 2933894"/>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4271956" h="2933894">
                                <a:moveTo>
                                  <a:pt x="1218022" y="2126114"/>
                                </a:moveTo>
                                <a:cubicBezTo>
                                  <a:pt x="1213949" y="1434160"/>
                                  <a:pt x="1234996" y="691954"/>
                                  <a:pt x="1230923" y="0"/>
                                </a:cubicBezTo>
                                <a:lnTo>
                                  <a:pt x="4271956" y="499"/>
                                </a:lnTo>
                                <a:lnTo>
                                  <a:pt x="4271956" y="2933894"/>
                                </a:lnTo>
                                <a:lnTo>
                                  <a:pt x="7195" y="2933894"/>
                                </a:lnTo>
                                <a:cubicBezTo>
                                  <a:pt x="4797" y="2666013"/>
                                  <a:pt x="3597" y="2532072"/>
                                  <a:pt x="0" y="2130250"/>
                                </a:cubicBezTo>
                                <a:lnTo>
                                  <a:pt x="1218022" y="2126114"/>
                                </a:lnTo>
                                <a:close/>
                              </a:path>
                            </a:pathLst>
                          </a:custGeom>
                          <a:solidFill>
                            <a:schemeClr val="accent1">
                              <a:lumMod val="60000"/>
                              <a:lumOff val="40000"/>
                            </a:schemeClr>
                          </a:solidFill>
                          <a:ln w="12700">
                            <a:solidFill>
                              <a:schemeClr val="accent1">
                                <a:lumMod val="15000"/>
                                <a:lumOff val="0"/>
                              </a:schemeClr>
                            </a:solidFill>
                            <a:miter lim="800000"/>
                            <a:headEnd/>
                            <a:tailEnd/>
                          </a:ln>
                        </wps:spPr>
                        <wps:bodyPr rot="0" vert="horz" wrap="square" lIns="91440" tIns="45720" rIns="91440" bIns="45720" anchor="ctr" anchorCtr="0" upright="1">
                          <a:noAutofit/>
                        </wps:bodyPr>
                      </wps:wsp>
                      <wps:wsp>
                        <wps:cNvPr id="73259926" name="Rectangle 1177682063"/>
                        <wps:cNvSpPr>
                          <a:spLocks noChangeArrowheads="1"/>
                        </wps:cNvSpPr>
                        <wps:spPr bwMode="auto">
                          <a:xfrm>
                            <a:off x="7300" y="256054"/>
                            <a:ext cx="1082601" cy="416988"/>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1CFAB8A7" w14:textId="77777777" w:rsidR="007D453E" w:rsidRDefault="007D453E" w:rsidP="007D453E">
                              <w:pPr>
                                <w:spacing w:after="0"/>
                                <w:jc w:val="center"/>
                              </w:pPr>
                              <w:r>
                                <w:t>Solar Panel</w:t>
                              </w:r>
                            </w:p>
                          </w:txbxContent>
                        </wps:txbx>
                        <wps:bodyPr rot="0" vert="horz" wrap="square" lIns="91440" tIns="45720" rIns="91440" bIns="45720" anchor="ctr" anchorCtr="0" upright="1">
                          <a:noAutofit/>
                        </wps:bodyPr>
                      </wps:wsp>
                      <wps:wsp>
                        <wps:cNvPr id="2041225241" name="Rectangle 1983190592"/>
                        <wps:cNvSpPr>
                          <a:spLocks noChangeArrowheads="1"/>
                        </wps:cNvSpPr>
                        <wps:spPr bwMode="auto">
                          <a:xfrm>
                            <a:off x="2648602" y="160934"/>
                            <a:ext cx="1082101" cy="416588"/>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598AA792" w14:textId="77777777" w:rsidR="007D453E" w:rsidRDefault="007D453E" w:rsidP="007D453E">
                              <w:pPr>
                                <w:spacing w:after="0" w:line="256" w:lineRule="auto"/>
                                <w:jc w:val="center"/>
                                <w:rPr>
                                  <w:rFonts w:eastAsia="Calibri"/>
                                  <w14:ligatures w14:val="none"/>
                                </w:rPr>
                              </w:pPr>
                              <w:r>
                                <w:rPr>
                                  <w:rFonts w:eastAsia="Calibri"/>
                                </w:rPr>
                                <w:t>Regulator</w:t>
                              </w:r>
                            </w:p>
                          </w:txbxContent>
                        </wps:txbx>
                        <wps:bodyPr rot="0" vert="horz" wrap="square" lIns="91440" tIns="45720" rIns="91440" bIns="45720" anchor="ctr" anchorCtr="0" upright="1">
                          <a:noAutofit/>
                        </wps:bodyPr>
                      </wps:wsp>
                      <wps:wsp>
                        <wps:cNvPr id="1799609431" name="Rectangle 499004675"/>
                        <wps:cNvSpPr>
                          <a:spLocks noChangeArrowheads="1"/>
                        </wps:cNvSpPr>
                        <wps:spPr bwMode="auto">
                          <a:xfrm>
                            <a:off x="0" y="870483"/>
                            <a:ext cx="1104901" cy="417088"/>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74B8220" w14:textId="77777777" w:rsidR="007D453E" w:rsidRDefault="007D453E" w:rsidP="007D453E">
                              <w:pPr>
                                <w:spacing w:after="0"/>
                                <w:jc w:val="center"/>
                              </w:pPr>
                              <w:r>
                                <w:t>Battery</w:t>
                              </w:r>
                            </w:p>
                          </w:txbxContent>
                        </wps:txbx>
                        <wps:bodyPr rot="0" vert="horz" wrap="square" lIns="91440" tIns="45720" rIns="91440" bIns="45720" anchor="ctr" anchorCtr="0" upright="1">
                          <a:noAutofit/>
                        </wps:bodyPr>
                      </wps:wsp>
                      <wps:wsp>
                        <wps:cNvPr id="765267416" name="Rectangle 300962669"/>
                        <wps:cNvSpPr>
                          <a:spLocks noChangeArrowheads="1"/>
                        </wps:cNvSpPr>
                        <wps:spPr bwMode="auto">
                          <a:xfrm>
                            <a:off x="4027104" y="753559"/>
                            <a:ext cx="1386001" cy="416688"/>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66CBE9A7" w14:textId="77777777" w:rsidR="007D453E" w:rsidRDefault="007D453E" w:rsidP="007D453E">
                              <w:pPr>
                                <w:spacing w:after="0" w:line="256" w:lineRule="auto"/>
                                <w:jc w:val="center"/>
                                <w:rPr>
                                  <w:rFonts w:eastAsia="Calibri"/>
                                  <w14:ligatures w14:val="none"/>
                                </w:rPr>
                              </w:pPr>
                              <w:r>
                                <w:rPr>
                                  <w:rFonts w:eastAsia="Calibri"/>
                                </w:rPr>
                                <w:t>QWIIC (I</w:t>
                              </w:r>
                              <w:r w:rsidRPr="00F31687">
                                <w:rPr>
                                  <w:rFonts w:eastAsia="Calibri"/>
                                  <w:vertAlign w:val="superscript"/>
                                </w:rPr>
                                <w:t>2</w:t>
                              </w:r>
                              <w:r>
                                <w:rPr>
                                  <w:rFonts w:eastAsia="Calibri"/>
                                </w:rPr>
                                <w:t>C) Sensors</w:t>
                              </w:r>
                            </w:p>
                          </w:txbxContent>
                        </wps:txbx>
                        <wps:bodyPr rot="0" vert="horz" wrap="square" lIns="91440" tIns="45720" rIns="91440" bIns="45720" anchor="ctr" anchorCtr="0" upright="1">
                          <a:noAutofit/>
                        </wps:bodyPr>
                      </wps:wsp>
                      <wps:wsp>
                        <wps:cNvPr id="1452110704" name="Rectangle 2117828245"/>
                        <wps:cNvSpPr>
                          <a:spLocks noChangeArrowheads="1"/>
                        </wps:cNvSpPr>
                        <wps:spPr bwMode="auto">
                          <a:xfrm>
                            <a:off x="4027104" y="1463308"/>
                            <a:ext cx="1386001" cy="577622"/>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7CF9851" w14:textId="77777777" w:rsidR="007D453E" w:rsidRDefault="007D453E" w:rsidP="007D453E">
                              <w:pPr>
                                <w:spacing w:after="0" w:line="256" w:lineRule="auto"/>
                                <w:jc w:val="center"/>
                                <w:rPr>
                                  <w:rFonts w:eastAsia="Calibri"/>
                                  <w14:ligatures w14:val="none"/>
                                </w:rPr>
                              </w:pPr>
                              <w:r>
                                <w:rPr>
                                  <w:rFonts w:eastAsia="Calibri"/>
                                </w:rPr>
                                <w:t>Analogue Temp. Sensor</w:t>
                              </w:r>
                            </w:p>
                          </w:txbxContent>
                        </wps:txbx>
                        <wps:bodyPr rot="0" vert="horz" wrap="square" lIns="91440" tIns="45720" rIns="91440" bIns="45720" anchor="ctr" anchorCtr="0" upright="1">
                          <a:noAutofit/>
                        </wps:bodyPr>
                      </wps:wsp>
                      <wpg:wgp>
                        <wpg:cNvPr id="499772549" name="Group 782488717"/>
                        <wpg:cNvGrpSpPr>
                          <a:grpSpLocks/>
                        </wpg:cNvGrpSpPr>
                        <wpg:grpSpPr bwMode="auto">
                          <a:xfrm>
                            <a:off x="2648102" y="753559"/>
                            <a:ext cx="1082601" cy="2136550"/>
                            <a:chOff x="26627" y="4389"/>
                            <a:chExt cx="10826" cy="21360"/>
                          </a:xfrm>
                        </wpg:grpSpPr>
                        <wps:wsp>
                          <wps:cNvPr id="539486657" name="Rectangle 1993975287"/>
                          <wps:cNvSpPr>
                            <a:spLocks noChangeArrowheads="1"/>
                          </wps:cNvSpPr>
                          <wps:spPr bwMode="auto">
                            <a:xfrm>
                              <a:off x="26627" y="4389"/>
                              <a:ext cx="10826" cy="2136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2131D70" w14:textId="77777777" w:rsidR="007D453E" w:rsidRDefault="007D453E" w:rsidP="007D453E">
                                <w:pPr>
                                  <w:jc w:val="center"/>
                                </w:pPr>
                                <w:r>
                                  <w:t>Micro-controller</w:t>
                                </w:r>
                              </w:p>
                              <w:p w14:paraId="225D2C81" w14:textId="77777777" w:rsidR="007D453E" w:rsidRDefault="007D453E" w:rsidP="007D453E">
                                <w:pPr>
                                  <w:jc w:val="center"/>
                                </w:pPr>
                                <w:r>
                                  <w:t xml:space="preserve">(i.e. Feather M0 </w:t>
                                </w:r>
                                <w:proofErr w:type="spellStart"/>
                                <w:r>
                                  <w:t>Adalogger</w:t>
                                </w:r>
                                <w:proofErr w:type="spellEnd"/>
                                <w:r>
                                  <w:t>)</w:t>
                                </w:r>
                              </w:p>
                            </w:txbxContent>
                          </wps:txbx>
                          <wps:bodyPr rot="0" vert="horz" wrap="square" lIns="91440" tIns="45720" rIns="91440" bIns="45720" anchor="ctr" anchorCtr="0" upright="1">
                            <a:noAutofit/>
                          </wps:bodyPr>
                        </wps:wsp>
                        <wps:wsp>
                          <wps:cNvPr id="1728060606" name="Rectangle 1339295306"/>
                          <wps:cNvSpPr>
                            <a:spLocks noChangeArrowheads="1"/>
                          </wps:cNvSpPr>
                          <wps:spPr bwMode="auto">
                            <a:xfrm>
                              <a:off x="28206" y="20848"/>
                              <a:ext cx="8004" cy="3622"/>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6B810A08" w14:textId="77777777" w:rsidR="007D453E" w:rsidRDefault="007D453E" w:rsidP="007D453E">
                                <w:pPr>
                                  <w:spacing w:after="0" w:line="254" w:lineRule="auto"/>
                                  <w:jc w:val="center"/>
                                  <w:rPr>
                                    <w:rFonts w:eastAsia="Calibri"/>
                                    <w14:ligatures w14:val="none"/>
                                  </w:rPr>
                                </w:pPr>
                                <w:r>
                                  <w:rPr>
                                    <w:rFonts w:eastAsia="Calibri"/>
                                  </w:rPr>
                                  <w:t>SD Card</w:t>
                                </w:r>
                              </w:p>
                            </w:txbxContent>
                          </wps:txbx>
                          <wps:bodyPr rot="0" vert="horz" wrap="square" lIns="91440" tIns="45720" rIns="91440" bIns="45720" anchor="ctr" anchorCtr="0" upright="1">
                            <a:noAutofit/>
                          </wps:bodyPr>
                        </wps:wsp>
                      </wpg:wgp>
                      <wps:wsp>
                        <wps:cNvPr id="2094363079" name="Rectangle 1911748626"/>
                        <wps:cNvSpPr>
                          <a:spLocks noChangeArrowheads="1"/>
                        </wps:cNvSpPr>
                        <wps:spPr bwMode="auto">
                          <a:xfrm>
                            <a:off x="1404501" y="2312487"/>
                            <a:ext cx="976301" cy="577622"/>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506AC573" w14:textId="77777777" w:rsidR="007D453E" w:rsidRDefault="007D453E" w:rsidP="007D453E">
                              <w:pPr>
                                <w:spacing w:after="0" w:line="256" w:lineRule="auto"/>
                                <w:jc w:val="center"/>
                                <w:rPr>
                                  <w:rFonts w:eastAsia="Calibri"/>
                                </w:rPr>
                              </w:pPr>
                              <w:r>
                                <w:rPr>
                                  <w:rFonts w:eastAsia="Calibri"/>
                                </w:rPr>
                                <w:t>Wireless</w:t>
                              </w:r>
                            </w:p>
                            <w:p w14:paraId="2B25A006" w14:textId="77777777" w:rsidR="007D453E" w:rsidRDefault="007D453E" w:rsidP="007D453E">
                              <w:pPr>
                                <w:spacing w:after="0" w:line="256" w:lineRule="auto"/>
                                <w:jc w:val="center"/>
                                <w:rPr>
                                  <w:rFonts w:eastAsia="Calibri"/>
                                  <w14:ligatures w14:val="none"/>
                                </w:rPr>
                              </w:pPr>
                              <w:r>
                                <w:rPr>
                                  <w:rFonts w:eastAsia="Calibri"/>
                                </w:rPr>
                                <w:t>Modem</w:t>
                              </w:r>
                            </w:p>
                          </w:txbxContent>
                        </wps:txbx>
                        <wps:bodyPr rot="0" vert="horz" wrap="square" lIns="91440" tIns="45720" rIns="91440" bIns="45720" anchor="ctr" anchorCtr="0" upright="1">
                          <a:noAutofit/>
                        </wps:bodyPr>
                      </wps:wsp>
                      <wps:wsp>
                        <wps:cNvPr id="1595293719" name="Rectangle 1996012285"/>
                        <wps:cNvSpPr>
                          <a:spLocks noChangeArrowheads="1"/>
                        </wps:cNvSpPr>
                        <wps:spPr bwMode="auto">
                          <a:xfrm>
                            <a:off x="0" y="2394204"/>
                            <a:ext cx="1082601" cy="417088"/>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5D78D873" w14:textId="77777777" w:rsidR="007D453E" w:rsidRDefault="007D453E" w:rsidP="007D453E">
                              <w:pPr>
                                <w:spacing w:after="0"/>
                                <w:jc w:val="center"/>
                              </w:pPr>
                              <w:r>
                                <w:t>Antenna</w:t>
                              </w:r>
                            </w:p>
                          </w:txbxContent>
                        </wps:txbx>
                        <wps:bodyPr rot="0" vert="horz" wrap="square" lIns="91440" tIns="45720" rIns="91440" bIns="45720" anchor="ctr" anchorCtr="0" upright="1">
                          <a:noAutofit/>
                        </wps:bodyPr>
                      </wps:wsp>
                      <wps:wsp>
                        <wps:cNvPr id="1936948821" name="Text Box 1469157137"/>
                        <wps:cNvSpPr txBox="1">
                          <a:spLocks noChangeArrowheads="1"/>
                        </wps:cNvSpPr>
                        <wps:spPr bwMode="auto">
                          <a:xfrm>
                            <a:off x="4344304" y="98921"/>
                            <a:ext cx="1148501" cy="497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0149E8E" w14:textId="77777777" w:rsidR="007D453E" w:rsidRDefault="007D453E" w:rsidP="007D453E">
                              <w:pPr>
                                <w:jc w:val="right"/>
                              </w:pPr>
                              <w:r>
                                <w:t>Weatherproof housing</w:t>
                              </w:r>
                            </w:p>
                          </w:txbxContent>
                        </wps:txbx>
                        <wps:bodyPr rot="0" vert="horz" wrap="square" lIns="91440" tIns="45720" rIns="91440" bIns="45720" anchor="t" anchorCtr="0" upright="1">
                          <a:noAutofit/>
                        </wps:bodyPr>
                      </wps:wsp>
                      <wps:wsp>
                        <wps:cNvPr id="1957284363" name="Straight Arrow Connector 1858678015"/>
                        <wps:cNvCnPr>
                          <a:cxnSpLocks noChangeShapeType="1"/>
                        </wps:cNvCnPr>
                        <wps:spPr bwMode="auto">
                          <a:xfrm>
                            <a:off x="5413105" y="965003"/>
                            <a:ext cx="317500" cy="0"/>
                          </a:xfrm>
                          <a:prstGeom prst="straightConnector1">
                            <a:avLst/>
                          </a:prstGeom>
                          <a:noFill/>
                          <a:ln w="381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57463908" name="Straight Arrow Connector 1670005824"/>
                        <wps:cNvCnPr>
                          <a:cxnSpLocks noChangeShapeType="1"/>
                        </wps:cNvCnPr>
                        <wps:spPr bwMode="auto">
                          <a:xfrm>
                            <a:off x="5413105" y="1752569"/>
                            <a:ext cx="317500" cy="0"/>
                          </a:xfrm>
                          <a:prstGeom prst="straightConnector1">
                            <a:avLst/>
                          </a:prstGeom>
                          <a:noFill/>
                          <a:ln w="381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607648384" name="Straight Arrow Connector 99583856"/>
                        <wps:cNvCnPr>
                          <a:cxnSpLocks noChangeShapeType="1"/>
                        </wps:cNvCnPr>
                        <wps:spPr bwMode="auto">
                          <a:xfrm>
                            <a:off x="1089901" y="437792"/>
                            <a:ext cx="415000" cy="0"/>
                          </a:xfrm>
                          <a:prstGeom prst="straightConnector1">
                            <a:avLst/>
                          </a:prstGeom>
                          <a:noFill/>
                          <a:ln w="381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130470894" name="Straight Arrow Connector 1358193449"/>
                        <wps:cNvCnPr>
                          <a:cxnSpLocks noChangeShapeType="1"/>
                        </wps:cNvCnPr>
                        <wps:spPr bwMode="auto">
                          <a:xfrm flipV="1">
                            <a:off x="1104901" y="753259"/>
                            <a:ext cx="400000" cy="331970"/>
                          </a:xfrm>
                          <a:prstGeom prst="straightConnector1">
                            <a:avLst/>
                          </a:prstGeom>
                          <a:noFill/>
                          <a:ln w="381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68928799" name="Straight Arrow Connector 1182318516"/>
                        <wps:cNvCnPr>
                          <a:cxnSpLocks noChangeShapeType="1"/>
                          <a:stCxn id="2094363079" idx="1"/>
                          <a:endCxn id="1595293719" idx="3"/>
                        </wps:cNvCnPr>
                        <wps:spPr bwMode="auto">
                          <a:xfrm flipH="1">
                            <a:off x="1082701" y="2601547"/>
                            <a:ext cx="321900" cy="1300"/>
                          </a:xfrm>
                          <a:prstGeom prst="straightConnector1">
                            <a:avLst/>
                          </a:prstGeom>
                          <a:noFill/>
                          <a:ln w="381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25786077" name="Rectangle 943257988"/>
                        <wps:cNvSpPr>
                          <a:spLocks noChangeArrowheads="1"/>
                        </wps:cNvSpPr>
                        <wps:spPr bwMode="auto">
                          <a:xfrm>
                            <a:off x="1498101" y="235049"/>
                            <a:ext cx="863201" cy="518409"/>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2135AD8" w14:textId="77777777" w:rsidR="007D453E" w:rsidRDefault="007D453E" w:rsidP="007D453E">
                              <w:pPr>
                                <w:spacing w:line="256" w:lineRule="auto"/>
                                <w:jc w:val="center"/>
                                <w:rPr>
                                  <w:rFonts w:eastAsia="Calibri"/>
                                  <w14:ligatures w14:val="none"/>
                                </w:rPr>
                              </w:pPr>
                              <w:r>
                                <w:rPr>
                                  <w:rFonts w:eastAsia="Calibri"/>
                                </w:rPr>
                                <w:t>Solar Regulator</w:t>
                              </w:r>
                            </w:p>
                          </w:txbxContent>
                        </wps:txbx>
                        <wps:bodyPr rot="0" vert="horz" wrap="square" lIns="91440" tIns="45720" rIns="91440" bIns="45720" anchor="ctr" anchorCtr="0" upright="1">
                          <a:noAutofit/>
                        </wps:bodyPr>
                      </wps:wsp>
                      <wps:wsp>
                        <wps:cNvPr id="152628367" name="Straight Arrow Connector 827646541"/>
                        <wps:cNvCnPr>
                          <a:cxnSpLocks noChangeShapeType="1"/>
                        </wps:cNvCnPr>
                        <wps:spPr bwMode="auto">
                          <a:xfrm>
                            <a:off x="2361302" y="421489"/>
                            <a:ext cx="301500" cy="0"/>
                          </a:xfrm>
                          <a:prstGeom prst="straightConnector1">
                            <a:avLst/>
                          </a:prstGeom>
                          <a:noFill/>
                          <a:ln w="381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19425652" name="Rectangle 741126824"/>
                        <wps:cNvSpPr>
                          <a:spLocks noChangeArrowheads="1"/>
                        </wps:cNvSpPr>
                        <wps:spPr bwMode="auto">
                          <a:xfrm>
                            <a:off x="4061804" y="2311686"/>
                            <a:ext cx="1226101" cy="361976"/>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2B90DF39" w14:textId="77777777" w:rsidR="007D453E" w:rsidRDefault="007D453E" w:rsidP="007D453E">
                              <w:pPr>
                                <w:spacing w:line="252" w:lineRule="auto"/>
                                <w:jc w:val="center"/>
                                <w:rPr>
                                  <w:rFonts w:eastAsia="Calibri"/>
                                  <w14:ligatures w14:val="none"/>
                                </w:rPr>
                              </w:pPr>
                              <w:r>
                                <w:rPr>
                                  <w:rFonts w:eastAsia="Calibri"/>
                                </w:rPr>
                                <w:t>Realtime clock</w:t>
                              </w:r>
                            </w:p>
                          </w:txbxContent>
                        </wps:txbx>
                        <wps:bodyPr rot="0" vert="horz" wrap="square" lIns="91440" tIns="45720" rIns="91440" bIns="45720" anchor="ctr" anchorCtr="0" upright="1">
                          <a:noAutofit/>
                        </wps:bodyPr>
                      </wps:wsp>
                    </wpc:wpc>
                  </a:graphicData>
                </a:graphic>
              </wp:inline>
            </w:drawing>
          </mc:Choice>
          <mc:Fallback>
            <w:pict>
              <v:group w14:anchorId="17919514" id="Canvas 2" o:spid="_x0000_s1026" editas="canvas" style="width:452.15pt;height:241.35pt;mso-position-horizontal-relative:char;mso-position-vertical-relative:line" coordsize="57423,30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423;height:30651;visibility:visible;mso-wrap-style:square" filled="t">
                  <v:fill o:detectmouseclick="t"/>
                  <v:path o:connecttype="none"/>
                </v:shape>
                <v:shape id="Rectangle 365170310" o:spid="_x0000_s1028" style="position:absolute;left:12510;top:653;width:42719;height:29345;visibility:visible;mso-wrap-style:square;v-text-anchor:middle" coordsize="4271956,293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" path="m1218022,2126114c1213949,1434160,1234996,691954,1230923,l4271956,499r,2933395l7195,2933894c4797,2666013,3597,2532072,,2130250r1218022,-4136xe" fillcolor="#7fc0db [1940]" strokecolor="#07151b [484]" strokeweight="1pt">
                  <v:stroke joinstyle="miter"/>
                  <v:path arrowok="t" o:connecttype="custom" o:connectlocs="1218007,2126566;1230908,0;4271904,499;4271904,2934518;7195,2934518;0,2130703;1218007,2126566" o:connectangles="0,0,0,0,0,0,0"/>
                </v:shape>
                <v:rect id="Rectangle 1177682063" o:spid="_x0000_s1029" style="position:absolute;left:73;top:2560;width:10826;height:41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" fillcolor="white [3201]" strokecolor="black [3200]" strokeweight="1pt">
                  <v:textbox>
                    <w:txbxContent>
                      <w:p w14:paraId="1CFAB8A7" w14:textId="77777777" w:rsidR="007D453E" w:rsidRDefault="007D453E" w:rsidP="007D453E">
                        <w:pPr>
                          <w:spacing w:after="0"/>
                          <w:jc w:val="center"/>
                        </w:pPr>
                        <w:r>
                          <w:t>Solar Panel</w:t>
                        </w:r>
                      </w:p>
                    </w:txbxContent>
                  </v:textbox>
                </v:rect>
                <v:rect id="Rectangle 1983190592" o:spid="_x0000_s1030" style="position:absolute;left:26486;top:1609;width:10821;height: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" fillcolor="white [3201]" strokecolor="black [3200]" strokeweight="1pt">
                  <v:textbox>
                    <w:txbxContent>
                      <w:p w14:paraId="598AA792" w14:textId="77777777" w:rsidR="007D453E" w:rsidRDefault="007D453E" w:rsidP="007D453E">
                        <w:pPr>
                          <w:spacing w:after="0" w:line="256" w:lineRule="auto"/>
                          <w:jc w:val="center"/>
                          <w:rPr>
                            <w:rFonts w:eastAsia="Calibri"/>
                            <w14:ligatures w14:val="none"/>
                          </w:rPr>
                        </w:pPr>
                        <w:r>
                          <w:rPr>
                            <w:rFonts w:eastAsia="Calibri"/>
                          </w:rPr>
                          <w:t>Regulator</w:t>
                        </w:r>
                      </w:p>
                    </w:txbxContent>
                  </v:textbox>
                </v:rect>
                <v:rect id="Rectangle 499004675" o:spid="_x0000_s1031" style="position:absolute;top:8704;width:11049;height:4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" fillcolor="white [3201]" strokecolor="black [3200]" strokeweight="1pt">
                  <v:textbox>
                    <w:txbxContent>
                      <w:p w14:paraId="374B8220" w14:textId="77777777" w:rsidR="007D453E" w:rsidRDefault="007D453E" w:rsidP="007D453E">
                        <w:pPr>
                          <w:spacing w:after="0"/>
                          <w:jc w:val="center"/>
                        </w:pPr>
                        <w:r>
                          <w:t>Battery</w:t>
                        </w:r>
                      </w:p>
                    </w:txbxContent>
                  </v:textbox>
                </v:rect>
                <v:rect id="Rectangle 300962669" o:spid="_x0000_s1032" style="position:absolute;left:40271;top:7535;width:13860;height:4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" fillcolor="white [3201]" strokecolor="black [3200]" strokeweight="1pt">
                  <v:textbox>
                    <w:txbxContent>
                      <w:p w14:paraId="66CBE9A7" w14:textId="77777777" w:rsidR="007D453E" w:rsidRDefault="007D453E" w:rsidP="007D453E">
                        <w:pPr>
                          <w:spacing w:after="0" w:line="256" w:lineRule="auto"/>
                          <w:jc w:val="center"/>
                          <w:rPr>
                            <w:rFonts w:eastAsia="Calibri"/>
                            <w14:ligatures w14:val="none"/>
                          </w:rPr>
                        </w:pPr>
                        <w:r>
                          <w:rPr>
                            <w:rFonts w:eastAsia="Calibri"/>
                          </w:rPr>
                          <w:t>QWIIC (I</w:t>
                        </w:r>
                        <w:r w:rsidRPr="00F31687">
                          <w:rPr>
                            <w:rFonts w:eastAsia="Calibri"/>
                            <w:vertAlign w:val="superscript"/>
                          </w:rPr>
                          <w:t>2</w:t>
                        </w:r>
                        <w:r>
                          <w:rPr>
                            <w:rFonts w:eastAsia="Calibri"/>
                          </w:rPr>
                          <w:t>C) Sensors</w:t>
                        </w:r>
                      </w:p>
                    </w:txbxContent>
                  </v:textbox>
                </v:rect>
                <v:rect id="Rectangle 2117828245" o:spid="_x0000_s1033" style="position:absolute;left:40271;top:14633;width:13860;height:5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" fillcolor="white [3201]" strokecolor="black [3200]" strokeweight="1pt">
                  <v:textbox>
                    <w:txbxContent>
                      <w:p w14:paraId="37CF9851" w14:textId="77777777" w:rsidR="007D453E" w:rsidRDefault="007D453E" w:rsidP="007D453E">
                        <w:pPr>
                          <w:spacing w:after="0" w:line="256" w:lineRule="auto"/>
                          <w:jc w:val="center"/>
                          <w:rPr>
                            <w:rFonts w:eastAsia="Calibri"/>
                            <w14:ligatures w14:val="none"/>
                          </w:rPr>
                        </w:pPr>
                        <w:r>
                          <w:rPr>
                            <w:rFonts w:eastAsia="Calibri"/>
                          </w:rPr>
                          <w:t>Analogue Temp. Sensor</w:t>
                        </w:r>
                      </w:p>
                    </w:txbxContent>
                  </v:textbox>
                </v:rect>
                <v:group id="Group 782488717" o:spid="_x0000_s1034" style="position:absolute;left:26481;top:7535;width:10826;height:21366" coordorigin="26627,4389" coordsize="10826,2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">
                  <v:rect id="Rectangle 1993975287" o:spid="_x0000_s1035" style="position:absolute;left:26627;top:4389;width:10826;height:21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" fillcolor="white [3201]" strokecolor="black [3200]" strokeweight="1pt">
                    <v:textbox>
                      <w:txbxContent>
                        <w:p w14:paraId="32131D70" w14:textId="77777777" w:rsidR="007D453E" w:rsidRDefault="007D453E" w:rsidP="007D453E">
                          <w:pPr>
                            <w:jc w:val="center"/>
                          </w:pPr>
                          <w:r>
                            <w:t>Micro-controller</w:t>
                          </w:r>
                        </w:p>
                        <w:p w14:paraId="225D2C81" w14:textId="77777777" w:rsidR="007D453E" w:rsidRDefault="007D453E" w:rsidP="007D453E">
                          <w:pPr>
                            <w:jc w:val="center"/>
                          </w:pPr>
                          <w:r>
                            <w:t xml:space="preserve">(i.e. Feather M0 </w:t>
                          </w:r>
                          <w:proofErr w:type="spellStart"/>
                          <w:r>
                            <w:t>Adalogger</w:t>
                          </w:r>
                          <w:proofErr w:type="spellEnd"/>
                          <w:r>
                            <w:t>)</w:t>
                          </w:r>
                        </w:p>
                      </w:txbxContent>
                    </v:textbox>
                  </v:rect>
                  <v:rect id="Rectangle 1339295306" o:spid="_x0000_s1036" style="position:absolute;left:28206;top:20848;width:8004;height:3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" fillcolor="white [3201]" strokecolor="black [3200]" strokeweight="1pt">
                    <v:textbox>
                      <w:txbxContent>
                        <w:p w14:paraId="6B810A08" w14:textId="77777777" w:rsidR="007D453E" w:rsidRDefault="007D453E" w:rsidP="007D453E">
                          <w:pPr>
                            <w:spacing w:after="0" w:line="254" w:lineRule="auto"/>
                            <w:jc w:val="center"/>
                            <w:rPr>
                              <w:rFonts w:eastAsia="Calibri"/>
                              <w14:ligatures w14:val="none"/>
                            </w:rPr>
                          </w:pPr>
                          <w:r>
                            <w:rPr>
                              <w:rFonts w:eastAsia="Calibri"/>
                            </w:rPr>
                            <w:t>SD Card</w:t>
                          </w:r>
                        </w:p>
                      </w:txbxContent>
                    </v:textbox>
                  </v:rect>
                </v:group>
                <v:rect id="Rectangle 1911748626" o:spid="_x0000_s1037" style="position:absolute;left:14045;top:23124;width:9763;height:5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" fillcolor="white [3201]" strokecolor="black [3200]" strokeweight="1pt">
                  <v:textbox>
                    <w:txbxContent>
                      <w:p w14:paraId="506AC573" w14:textId="77777777" w:rsidR="007D453E" w:rsidRDefault="007D453E" w:rsidP="007D453E">
                        <w:pPr>
                          <w:spacing w:after="0" w:line="256" w:lineRule="auto"/>
                          <w:jc w:val="center"/>
                          <w:rPr>
                            <w:rFonts w:eastAsia="Calibri"/>
                          </w:rPr>
                        </w:pPr>
                        <w:r>
                          <w:rPr>
                            <w:rFonts w:eastAsia="Calibri"/>
                          </w:rPr>
                          <w:t>Wireless</w:t>
                        </w:r>
                      </w:p>
                      <w:p w14:paraId="2B25A006" w14:textId="77777777" w:rsidR="007D453E" w:rsidRDefault="007D453E" w:rsidP="007D453E">
                        <w:pPr>
                          <w:spacing w:after="0" w:line="256" w:lineRule="auto"/>
                          <w:jc w:val="center"/>
                          <w:rPr>
                            <w:rFonts w:eastAsia="Calibri"/>
                            <w14:ligatures w14:val="none"/>
                          </w:rPr>
                        </w:pPr>
                        <w:r>
                          <w:rPr>
                            <w:rFonts w:eastAsia="Calibri"/>
                          </w:rPr>
                          <w:t>Modem</w:t>
                        </w:r>
                      </w:p>
                    </w:txbxContent>
                  </v:textbox>
                </v:rect>
                <v:rect id="Rectangle 1996012285" o:spid="_x0000_s1038" style="position:absolute;top:23942;width:10826;height:41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" fillcolor="white [3201]" strokecolor="black [3200]" strokeweight="1pt">
                  <v:textbox>
                    <w:txbxContent>
                      <w:p w14:paraId="5D78D873" w14:textId="77777777" w:rsidR="007D453E" w:rsidRDefault="007D453E" w:rsidP="007D453E">
                        <w:pPr>
                          <w:spacing w:after="0"/>
                          <w:jc w:val="center"/>
                        </w:pPr>
                        <w:r>
                          <w:t>Antenna</w:t>
                        </w:r>
                      </w:p>
                    </w:txbxContent>
                  </v:textbox>
                </v:rect>
                <v:shapetype id="_x0000_t202" coordsize="21600,21600" o:spt="202" path="m,l,21600r21600,l21600,xe">
                  <v:stroke joinstyle="miter"/>
                  <v:path gradientshapeok="t" o:connecttype="rect"/>
                </v:shapetype>
                <v:shape id="Text Box 1469157137" o:spid="_x0000_s1039" type="#_x0000_t202" style="position:absolute;left:43443;top:989;width:11485;height:4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" filled="f" stroked="f" strokeweight=".5pt">
                  <v:textbox>
                    <w:txbxContent>
                      <w:p w14:paraId="00149E8E" w14:textId="77777777" w:rsidR="007D453E" w:rsidRDefault="007D453E" w:rsidP="007D453E">
                        <w:pPr>
                          <w:jc w:val="right"/>
                        </w:pPr>
                        <w:r>
                          <w:t>Weatherproof housing</w:t>
                        </w:r>
                      </w:p>
                    </w:txbxContent>
                  </v:textbox>
                </v:shape>
                <v:shapetype id="_x0000_t32" coordsize="21600,21600" o:spt="32" o:oned="t" path="m,l21600,21600e" filled="f">
                  <v:path arrowok="t" fillok="f" o:connecttype="none"/>
                  <o:lock v:ext="edit" shapetype="t"/>
                </v:shapetype>
                <v:shape id="Straight Arrow Connector 1858678015" o:spid="_x0000_s1040" type="#_x0000_t32" style="position:absolute;left:54131;top:9650;width:31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" strokecolor="black [3213]" strokeweight="3pt">
                  <v:stroke endarrow="block" joinstyle="miter"/>
                </v:shape>
                <v:shape id="Straight Arrow Connector 1670005824" o:spid="_x0000_s1041" type="#_x0000_t32" style="position:absolute;left:54131;top:17525;width:31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" strokecolor="black [3213]" strokeweight="3pt">
                  <v:stroke endarrow="block" joinstyle="miter"/>
                </v:shape>
                <v:shape id="Straight Arrow Connector 99583856" o:spid="_x0000_s1042" type="#_x0000_t32" style="position:absolute;left:10899;top:4377;width:41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" strokecolor="black [3213]" strokeweight="3pt">
                  <v:stroke endarrow="block" joinstyle="miter"/>
                </v:shape>
                <v:shape id="Straight Arrow Connector 1358193449" o:spid="_x0000_s1043" type="#_x0000_t32" style="position:absolute;left:11049;top:7532;width:4000;height:33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" strokecolor="black [3213]" strokeweight="3pt">
                  <v:stroke endarrow="block" joinstyle="miter"/>
                </v:shape>
                <v:shape id="Straight Arrow Connector 1182318516" o:spid="_x0000_s1044" type="#_x0000_t32" style="position:absolute;left:10827;top:26015;width:3219;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" strokecolor="black [3213]" strokeweight="3pt">
                  <v:stroke endarrow="block" joinstyle="miter"/>
                </v:shape>
                <v:rect id="Rectangle 943257988" o:spid="_x0000_s1045" style="position:absolute;left:14981;top:2350;width:8632;height:5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" fillcolor="white [3201]" strokecolor="black [3200]" strokeweight="1pt">
                  <v:textbox>
                    <w:txbxContent>
                      <w:p w14:paraId="32135AD8" w14:textId="77777777" w:rsidR="007D453E" w:rsidRDefault="007D453E" w:rsidP="007D453E">
                        <w:pPr>
                          <w:spacing w:line="256" w:lineRule="auto"/>
                          <w:jc w:val="center"/>
                          <w:rPr>
                            <w:rFonts w:eastAsia="Calibri"/>
                            <w14:ligatures w14:val="none"/>
                          </w:rPr>
                        </w:pPr>
                        <w:r>
                          <w:rPr>
                            <w:rFonts w:eastAsia="Calibri"/>
                          </w:rPr>
                          <w:t>Solar Regulator</w:t>
                        </w:r>
                      </w:p>
                    </w:txbxContent>
                  </v:textbox>
                </v:rect>
                <v:shape id="Straight Arrow Connector 827646541" o:spid="_x0000_s1046" type="#_x0000_t32" style="position:absolute;left:23613;top:4214;width:30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" strokecolor="black [3213]" strokeweight="3pt">
                  <v:stroke endarrow="block" joinstyle="miter"/>
                </v:shape>
                <v:rect id="Rectangle 741126824" o:spid="_x0000_s1047" style="position:absolute;left:40618;top:23116;width:12261;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" fillcolor="white [3201]" strokecolor="black [3200]" strokeweight="1pt">
                  <v:textbox>
                    <w:txbxContent>
                      <w:p w14:paraId="2B90DF39" w14:textId="77777777" w:rsidR="007D453E" w:rsidRDefault="007D453E" w:rsidP="007D453E">
                        <w:pPr>
                          <w:spacing w:line="252" w:lineRule="auto"/>
                          <w:jc w:val="center"/>
                          <w:rPr>
                            <w:rFonts w:eastAsia="Calibri"/>
                            <w14:ligatures w14:val="none"/>
                          </w:rPr>
                        </w:pPr>
                        <w:r>
                          <w:rPr>
                            <w:rFonts w:eastAsia="Calibri"/>
                          </w:rPr>
                          <w:t>Realtime clock</w:t>
                        </w:r>
                      </w:p>
                    </w:txbxContent>
                  </v:textbox>
                </v:rect>
                <w10:anchorlock/>
              </v:group>
            </w:pict>
          </mc:Fallback>
        </mc:AlternateContent>
      </w:r>
    </w:p>
    <w:p w14:paraId="08FE17D2" w14:textId="77777777" w:rsidR="007D453E" w:rsidRDefault="007D453E" w:rsidP="007D453E">
      <w:pPr>
        <w:pStyle w:val="Heading1"/>
      </w:pPr>
      <w:r>
        <w:t>Subsystems</w:t>
      </w:r>
    </w:p>
    <w:p w14:paraId="16E48BD3" w14:textId="77777777" w:rsidR="007D453E" w:rsidRDefault="007D453E" w:rsidP="007D453E">
      <w:pPr>
        <w:pStyle w:val="Heading2"/>
      </w:pPr>
      <w:r>
        <w:t xml:space="preserve">Power (Battery &amp; Solar) </w:t>
      </w:r>
    </w:p>
    <w:p w14:paraId="58D4E625" w14:textId="77777777" w:rsidR="007D453E" w:rsidRDefault="007D453E" w:rsidP="007D453E">
      <w:r>
        <w:t xml:space="preserve">The power supply for the sensor kit is composed of a 12V lead-acid battery and a 12V 5W solar panel, connected to the battery through </w:t>
      </w:r>
      <w:proofErr w:type="gramStart"/>
      <w:r>
        <w:t>a</w:t>
      </w:r>
      <w:proofErr w:type="gramEnd"/>
      <w:r>
        <w:t xml:space="preserve"> EP Solar 5a charge controller.</w:t>
      </w:r>
    </w:p>
    <w:tbl>
      <w:tblPr>
        <w:tblStyle w:val="ListTable4-Accent1"/>
        <w:tblW w:w="0" w:type="auto"/>
        <w:tblLook w:val="04A0" w:firstRow="1" w:lastRow="0" w:firstColumn="1" w:lastColumn="0" w:noHBand="0" w:noVBand="1"/>
      </w:tblPr>
      <w:tblGrid>
        <w:gridCol w:w="3227"/>
        <w:gridCol w:w="5789"/>
      </w:tblGrid>
      <w:tr w:rsidR="007D453E" w14:paraId="1D096A35" w14:textId="77777777" w:rsidTr="00317B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7A8DFC62" w14:textId="77777777" w:rsidR="007D453E" w:rsidRDefault="007D453E" w:rsidP="00317B86">
            <w:r>
              <w:t>Item</w:t>
            </w:r>
          </w:p>
        </w:tc>
        <w:tc>
          <w:tcPr>
            <w:tcW w:w="5789" w:type="dxa"/>
          </w:tcPr>
          <w:p w14:paraId="34182327" w14:textId="77777777" w:rsidR="007D453E" w:rsidRDefault="007D453E" w:rsidP="00317B86">
            <w:pPr>
              <w:cnfStyle w:val="100000000000" w:firstRow="1" w:lastRow="0" w:firstColumn="0" w:lastColumn="0" w:oddVBand="0" w:evenVBand="0" w:oddHBand="0" w:evenHBand="0" w:firstRowFirstColumn="0" w:firstRowLastColumn="0" w:lastRowFirstColumn="0" w:lastRowLastColumn="0"/>
            </w:pPr>
            <w:r>
              <w:t>URL</w:t>
            </w:r>
          </w:p>
        </w:tc>
      </w:tr>
      <w:tr w:rsidR="007D453E" w14:paraId="1AD0DBE3" w14:textId="77777777" w:rsidTr="003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D3C4155" w14:textId="77777777" w:rsidR="007D453E" w:rsidRDefault="007D453E" w:rsidP="00317B86">
            <w:r>
              <w:t>12V 1.2Ahr lead-acid battery</w:t>
            </w:r>
          </w:p>
        </w:tc>
        <w:tc>
          <w:tcPr>
            <w:tcW w:w="5789" w:type="dxa"/>
          </w:tcPr>
          <w:p w14:paraId="5BA317B2"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hyperlink r:id="rId8" w:history="1">
              <w:r w:rsidRPr="00E315E5">
                <w:rPr>
                  <w:rStyle w:val="Hyperlink"/>
                </w:rPr>
                <w:t>https://uk.rs-online.com/web/p/lead-acid-batteries/1501558?gb=s</w:t>
              </w:r>
            </w:hyperlink>
          </w:p>
        </w:tc>
      </w:tr>
      <w:tr w:rsidR="007D453E" w14:paraId="7E65EBE9" w14:textId="77777777" w:rsidTr="00317B86">
        <w:tc>
          <w:tcPr>
            <w:cnfStyle w:val="001000000000" w:firstRow="0" w:lastRow="0" w:firstColumn="1" w:lastColumn="0" w:oddVBand="0" w:evenVBand="0" w:oddHBand="0" w:evenHBand="0" w:firstRowFirstColumn="0" w:firstRowLastColumn="0" w:lastRowFirstColumn="0" w:lastRowLastColumn="0"/>
            <w:tcW w:w="3227" w:type="dxa"/>
          </w:tcPr>
          <w:p w14:paraId="59904D3C" w14:textId="77777777" w:rsidR="007D453E" w:rsidRDefault="007D453E" w:rsidP="00317B86">
            <w:r>
              <w:t>12V 5W solar panel</w:t>
            </w:r>
          </w:p>
        </w:tc>
        <w:tc>
          <w:tcPr>
            <w:tcW w:w="5789" w:type="dxa"/>
          </w:tcPr>
          <w:p w14:paraId="0FEFD25D"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hyperlink r:id="rId9" w:history="1">
              <w:r w:rsidRPr="00E315E5">
                <w:rPr>
                  <w:rStyle w:val="Hyperlink"/>
                </w:rPr>
                <w:t>https://www.sunstore.co.uk/product/12v-5w-monocrystalline-solar-panel/</w:t>
              </w:r>
            </w:hyperlink>
            <w:r>
              <w:t xml:space="preserve"> </w:t>
            </w:r>
          </w:p>
        </w:tc>
      </w:tr>
      <w:tr w:rsidR="007D453E" w14:paraId="66629242" w14:textId="77777777" w:rsidTr="003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27183757" w14:textId="77777777" w:rsidR="007D453E" w:rsidRDefault="007D453E" w:rsidP="00317B86">
            <w:r>
              <w:t>EP Solar 5a Charge Controller</w:t>
            </w:r>
          </w:p>
        </w:tc>
        <w:tc>
          <w:tcPr>
            <w:tcW w:w="5789" w:type="dxa"/>
          </w:tcPr>
          <w:p w14:paraId="670FDB72" w14:textId="77777777" w:rsidR="007D453E" w:rsidRDefault="007D453E" w:rsidP="00317B86">
            <w:pPr>
              <w:keepNext/>
              <w:cnfStyle w:val="000000100000" w:firstRow="0" w:lastRow="0" w:firstColumn="0" w:lastColumn="0" w:oddVBand="0" w:evenVBand="0" w:oddHBand="1" w:evenHBand="0" w:firstRowFirstColumn="0" w:firstRowLastColumn="0" w:lastRowFirstColumn="0" w:lastRowLastColumn="0"/>
            </w:pPr>
            <w:hyperlink r:id="rId10" w:history="1">
              <w:r w:rsidRPr="00E315E5">
                <w:rPr>
                  <w:rStyle w:val="Hyperlink"/>
                </w:rPr>
                <w:t>https://www.sunstore.co.uk/product/ep-solar-5a-charge-controller-with-usb-output/</w:t>
              </w:r>
            </w:hyperlink>
          </w:p>
        </w:tc>
      </w:tr>
    </w:tbl>
    <w:p w14:paraId="6E91D2C1" w14:textId="77777777" w:rsidR="007D453E" w:rsidRDefault="007D453E" w:rsidP="007D453E">
      <w:pPr>
        <w:pStyle w:val="Caption"/>
      </w:pPr>
      <w:r>
        <w:t xml:space="preserve">Table </w:t>
      </w:r>
      <w:r>
        <w:fldChar w:fldCharType="begin"/>
      </w:r>
      <w:r>
        <w:instrText xml:space="preserve"> SEQ Table \* ARABIC </w:instrText>
      </w:r>
      <w:r>
        <w:fldChar w:fldCharType="separate"/>
      </w:r>
      <w:r>
        <w:rPr>
          <w:noProof/>
        </w:rPr>
        <w:t>1</w:t>
      </w:r>
      <w:r>
        <w:fldChar w:fldCharType="end"/>
      </w:r>
      <w:r>
        <w:t xml:space="preserve"> - Power system components</w:t>
      </w:r>
    </w:p>
    <w:p w14:paraId="6B4F1BB7" w14:textId="77777777" w:rsidR="007D453E" w:rsidRDefault="007D453E" w:rsidP="007D453E">
      <w:r>
        <w:t>The solar charge controller has a maximum rated battery current of 5A and maximum PV (panel) input of 30V.  The mounting hole sizes are M4.5 (assumption of mm) and terminal sizes are 2.5mm</w:t>
      </w:r>
      <w:r w:rsidRPr="00F35A16">
        <w:rPr>
          <w:vertAlign w:val="superscript"/>
        </w:rPr>
        <w:t>2</w:t>
      </w:r>
      <w:r>
        <w:t xml:space="preserve"> which require wire diameter of less than 1.784mm (AWG of 14 or greater). The charger user manual recommends that cables should satisfy 3.5A/mm</w:t>
      </w:r>
      <w:r w:rsidRPr="00B31446">
        <w:rPr>
          <w:vertAlign w:val="superscript"/>
        </w:rPr>
        <w:t>2</w:t>
      </w:r>
      <w:r>
        <w:t xml:space="preserve"> current density – AWG 14 can therefore accommodate 5.25A.</w:t>
      </w:r>
    </w:p>
    <w:p w14:paraId="54E72102" w14:textId="77777777" w:rsidR="007D453E" w:rsidRDefault="007D453E" w:rsidP="007D453E">
      <w:r>
        <w:t>The battery terminals are tabs with width 4.75mm and length 6.35mm, hence a 5mm spade connector with AWG 14-16 crimp terminal is sufficient.</w:t>
      </w:r>
    </w:p>
    <w:p w14:paraId="41EA285C" w14:textId="77777777" w:rsidR="007D453E" w:rsidRDefault="007D453E" w:rsidP="007D453E">
      <w:r>
        <w:t>Finding it hard to find appropriate 4.75mm tabs in red/blue or red/black with matched 2.5mm</w:t>
      </w:r>
      <w:r w:rsidRPr="00532375">
        <w:rPr>
          <w:vertAlign w:val="superscript"/>
        </w:rPr>
        <w:t>2</w:t>
      </w:r>
      <w:r>
        <w:t xml:space="preserve"> CSA – go with blue which has 2.5mm</w:t>
      </w:r>
      <w:r w:rsidRPr="007B1C5E">
        <w:rPr>
          <w:vertAlign w:val="superscript"/>
        </w:rPr>
        <w:t>2</w:t>
      </w:r>
      <w:r>
        <w:t xml:space="preserve"> max CSA.</w:t>
      </w:r>
    </w:p>
    <w:tbl>
      <w:tblPr>
        <w:tblStyle w:val="GridTable4-Accent1"/>
        <w:tblW w:w="0" w:type="auto"/>
        <w:tblLook w:val="04A0" w:firstRow="1" w:lastRow="0" w:firstColumn="1" w:lastColumn="0" w:noHBand="0" w:noVBand="1"/>
      </w:tblPr>
      <w:tblGrid>
        <w:gridCol w:w="2274"/>
        <w:gridCol w:w="2255"/>
        <w:gridCol w:w="2243"/>
        <w:gridCol w:w="2244"/>
      </w:tblGrid>
      <w:tr w:rsidR="007D453E" w14:paraId="6C5C1854" w14:textId="77777777" w:rsidTr="00317B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4F1B3B12" w14:textId="77777777" w:rsidR="007D453E" w:rsidRDefault="007D453E" w:rsidP="00317B86">
            <w:r>
              <w:lastRenderedPageBreak/>
              <w:t>Component</w:t>
            </w:r>
          </w:p>
        </w:tc>
        <w:tc>
          <w:tcPr>
            <w:tcW w:w="2310" w:type="dxa"/>
          </w:tcPr>
          <w:p w14:paraId="62B5FFB9" w14:textId="77777777" w:rsidR="007D453E" w:rsidRDefault="007D453E" w:rsidP="00317B86">
            <w:pPr>
              <w:cnfStyle w:val="100000000000" w:firstRow="1" w:lastRow="0" w:firstColumn="0" w:lastColumn="0" w:oddVBand="0" w:evenVBand="0" w:oddHBand="0" w:evenHBand="0" w:firstRowFirstColumn="0" w:firstRowLastColumn="0" w:lastRowFirstColumn="0" w:lastRowLastColumn="0"/>
            </w:pPr>
            <w:r>
              <w:t>Details</w:t>
            </w:r>
          </w:p>
        </w:tc>
        <w:tc>
          <w:tcPr>
            <w:tcW w:w="2311" w:type="dxa"/>
          </w:tcPr>
          <w:p w14:paraId="7B204268" w14:textId="77777777" w:rsidR="007D453E" w:rsidRDefault="007D453E" w:rsidP="00317B86">
            <w:pPr>
              <w:cnfStyle w:val="100000000000" w:firstRow="1" w:lastRow="0" w:firstColumn="0" w:lastColumn="0" w:oddVBand="0" w:evenVBand="0" w:oddHBand="0" w:evenHBand="0" w:firstRowFirstColumn="0" w:firstRowLastColumn="0" w:lastRowFirstColumn="0" w:lastRowLastColumn="0"/>
            </w:pPr>
            <w:r>
              <w:t>Supplier</w:t>
            </w:r>
          </w:p>
        </w:tc>
        <w:tc>
          <w:tcPr>
            <w:tcW w:w="2311" w:type="dxa"/>
          </w:tcPr>
          <w:p w14:paraId="1FA086B2" w14:textId="77777777" w:rsidR="007D453E" w:rsidRDefault="007D453E" w:rsidP="00317B86">
            <w:pPr>
              <w:cnfStyle w:val="100000000000" w:firstRow="1" w:lastRow="0" w:firstColumn="0" w:lastColumn="0" w:oddVBand="0" w:evenVBand="0" w:oddHBand="0" w:evenHBand="0" w:firstRowFirstColumn="0" w:firstRowLastColumn="0" w:lastRowFirstColumn="0" w:lastRowLastColumn="0"/>
            </w:pPr>
            <w:r>
              <w:t>Order Code</w:t>
            </w:r>
          </w:p>
        </w:tc>
      </w:tr>
      <w:tr w:rsidR="007D453E" w14:paraId="065BA818" w14:textId="77777777" w:rsidTr="003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241E3B2A" w14:textId="77777777" w:rsidR="007D453E" w:rsidRDefault="007D453E" w:rsidP="00317B86">
            <w:pPr>
              <w:ind w:left="720" w:hanging="720"/>
            </w:pPr>
            <w:r>
              <w:t>Red 16AWG Cable</w:t>
            </w:r>
          </w:p>
        </w:tc>
        <w:tc>
          <w:tcPr>
            <w:tcW w:w="2310" w:type="dxa"/>
          </w:tcPr>
          <w:p w14:paraId="36D07C6C"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100m</w:t>
            </w:r>
          </w:p>
        </w:tc>
        <w:tc>
          <w:tcPr>
            <w:tcW w:w="2311" w:type="dxa"/>
          </w:tcPr>
          <w:p w14:paraId="7741FD9E"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Farnell / SW</w:t>
            </w:r>
          </w:p>
        </w:tc>
        <w:tc>
          <w:tcPr>
            <w:tcW w:w="2311" w:type="dxa"/>
          </w:tcPr>
          <w:p w14:paraId="39AB940E"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hyperlink r:id="rId11" w:history="1">
              <w:r w:rsidRPr="00BF423E">
                <w:rPr>
                  <w:rStyle w:val="Hyperlink"/>
                </w:rPr>
                <w:t>1204343</w:t>
              </w:r>
            </w:hyperlink>
          </w:p>
        </w:tc>
      </w:tr>
      <w:tr w:rsidR="007D453E" w14:paraId="1D989B04" w14:textId="77777777" w:rsidTr="00317B86">
        <w:tc>
          <w:tcPr>
            <w:cnfStyle w:val="001000000000" w:firstRow="0" w:lastRow="0" w:firstColumn="1" w:lastColumn="0" w:oddVBand="0" w:evenVBand="0" w:oddHBand="0" w:evenHBand="0" w:firstRowFirstColumn="0" w:firstRowLastColumn="0" w:lastRowFirstColumn="0" w:lastRowLastColumn="0"/>
            <w:tcW w:w="2310" w:type="dxa"/>
          </w:tcPr>
          <w:p w14:paraId="054C4D61" w14:textId="77777777" w:rsidR="007D453E" w:rsidRDefault="007D453E" w:rsidP="00317B86">
            <w:r>
              <w:t xml:space="preserve">Black 16AWG Cable </w:t>
            </w:r>
          </w:p>
        </w:tc>
        <w:tc>
          <w:tcPr>
            <w:tcW w:w="2310" w:type="dxa"/>
          </w:tcPr>
          <w:p w14:paraId="5B413F9A"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100m</w:t>
            </w:r>
          </w:p>
        </w:tc>
        <w:tc>
          <w:tcPr>
            <w:tcW w:w="2311" w:type="dxa"/>
          </w:tcPr>
          <w:p w14:paraId="7131EE14"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Farnell / SW</w:t>
            </w:r>
          </w:p>
        </w:tc>
        <w:tc>
          <w:tcPr>
            <w:tcW w:w="2311" w:type="dxa"/>
          </w:tcPr>
          <w:p w14:paraId="23876E21"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hyperlink r:id="rId12" w:history="1">
              <w:r w:rsidRPr="00BF423E">
                <w:rPr>
                  <w:rStyle w:val="Hyperlink"/>
                </w:rPr>
                <w:t>1204340</w:t>
              </w:r>
            </w:hyperlink>
          </w:p>
        </w:tc>
      </w:tr>
      <w:tr w:rsidR="007D453E" w14:paraId="08C10CE8" w14:textId="77777777" w:rsidTr="003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027FB6AF" w14:textId="77777777" w:rsidR="007D453E" w:rsidRDefault="007D453E" w:rsidP="00317B86">
            <w:r>
              <w:t>Red Crimp Terminal</w:t>
            </w:r>
          </w:p>
        </w:tc>
        <w:tc>
          <w:tcPr>
            <w:tcW w:w="2310" w:type="dxa"/>
          </w:tcPr>
          <w:p w14:paraId="788FFCF6"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4.8mm(W), 12A, 16-14AWG</w:t>
            </w:r>
          </w:p>
        </w:tc>
        <w:tc>
          <w:tcPr>
            <w:tcW w:w="2311" w:type="dxa"/>
          </w:tcPr>
          <w:p w14:paraId="46E85BB6"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Farnell / SW</w:t>
            </w:r>
          </w:p>
        </w:tc>
        <w:tc>
          <w:tcPr>
            <w:tcW w:w="2311" w:type="dxa"/>
          </w:tcPr>
          <w:p w14:paraId="5B1326B6"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hyperlink r:id="rId13" w:history="1">
              <w:r w:rsidRPr="00BF423E">
                <w:rPr>
                  <w:rStyle w:val="Hyperlink"/>
                </w:rPr>
                <w:t>3384774</w:t>
              </w:r>
            </w:hyperlink>
          </w:p>
        </w:tc>
      </w:tr>
      <w:tr w:rsidR="007D453E" w14:paraId="41C4F0F6" w14:textId="77777777" w:rsidTr="00317B86">
        <w:tc>
          <w:tcPr>
            <w:cnfStyle w:val="001000000000" w:firstRow="0" w:lastRow="0" w:firstColumn="1" w:lastColumn="0" w:oddVBand="0" w:evenVBand="0" w:oddHBand="0" w:evenHBand="0" w:firstRowFirstColumn="0" w:firstRowLastColumn="0" w:lastRowFirstColumn="0" w:lastRowLastColumn="0"/>
            <w:tcW w:w="2310" w:type="dxa"/>
          </w:tcPr>
          <w:p w14:paraId="7118CC43" w14:textId="77777777" w:rsidR="007D453E" w:rsidRDefault="007D453E" w:rsidP="00317B86">
            <w:r>
              <w:t>Blue Crimp Terminal</w:t>
            </w:r>
          </w:p>
        </w:tc>
        <w:tc>
          <w:tcPr>
            <w:tcW w:w="2310" w:type="dxa"/>
          </w:tcPr>
          <w:p w14:paraId="5F611814"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4.8mm(W), 16A, 16-14AWG</w:t>
            </w:r>
          </w:p>
        </w:tc>
        <w:tc>
          <w:tcPr>
            <w:tcW w:w="2311" w:type="dxa"/>
          </w:tcPr>
          <w:p w14:paraId="2AE5AD47"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Farnell / SW</w:t>
            </w:r>
          </w:p>
        </w:tc>
        <w:tc>
          <w:tcPr>
            <w:tcW w:w="2311" w:type="dxa"/>
          </w:tcPr>
          <w:p w14:paraId="483559DB"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hyperlink r:id="rId14" w:history="1">
              <w:r w:rsidRPr="00BF423E">
                <w:rPr>
                  <w:rStyle w:val="Hyperlink"/>
                </w:rPr>
                <w:t>3384777</w:t>
              </w:r>
            </w:hyperlink>
          </w:p>
        </w:tc>
      </w:tr>
      <w:tr w:rsidR="007D453E" w14:paraId="56182486" w14:textId="77777777" w:rsidTr="003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3B5CF55E" w14:textId="77777777" w:rsidR="007D453E" w:rsidRDefault="007D453E" w:rsidP="00317B86">
            <w:r>
              <w:t>Red Ferrule</w:t>
            </w:r>
          </w:p>
        </w:tc>
        <w:tc>
          <w:tcPr>
            <w:tcW w:w="2310" w:type="dxa"/>
          </w:tcPr>
          <w:p w14:paraId="783DF57B"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16 AWG 10mm</w:t>
            </w:r>
          </w:p>
        </w:tc>
        <w:tc>
          <w:tcPr>
            <w:tcW w:w="2311" w:type="dxa"/>
          </w:tcPr>
          <w:p w14:paraId="7BFF63D2"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 xml:space="preserve">Farnell / SW </w:t>
            </w:r>
          </w:p>
        </w:tc>
        <w:tc>
          <w:tcPr>
            <w:tcW w:w="2311" w:type="dxa"/>
          </w:tcPr>
          <w:p w14:paraId="0FA55E1C"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hyperlink r:id="rId15" w:history="1">
              <w:r w:rsidRPr="00BF423E">
                <w:rPr>
                  <w:rStyle w:val="Hyperlink"/>
                </w:rPr>
                <w:t>3383565</w:t>
              </w:r>
            </w:hyperlink>
          </w:p>
        </w:tc>
      </w:tr>
      <w:tr w:rsidR="007D453E" w14:paraId="1DE5D484" w14:textId="77777777" w:rsidTr="00317B86">
        <w:tc>
          <w:tcPr>
            <w:cnfStyle w:val="001000000000" w:firstRow="0" w:lastRow="0" w:firstColumn="1" w:lastColumn="0" w:oddVBand="0" w:evenVBand="0" w:oddHBand="0" w:evenHBand="0" w:firstRowFirstColumn="0" w:firstRowLastColumn="0" w:lastRowFirstColumn="0" w:lastRowLastColumn="0"/>
            <w:tcW w:w="2310" w:type="dxa"/>
          </w:tcPr>
          <w:p w14:paraId="773E060A" w14:textId="77777777" w:rsidR="007D453E" w:rsidRDefault="007D453E" w:rsidP="00317B86">
            <w:r>
              <w:t>Black Ferrule</w:t>
            </w:r>
          </w:p>
        </w:tc>
        <w:tc>
          <w:tcPr>
            <w:tcW w:w="2310" w:type="dxa"/>
          </w:tcPr>
          <w:p w14:paraId="217A93EA"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16 AWG 10mm</w:t>
            </w:r>
          </w:p>
        </w:tc>
        <w:tc>
          <w:tcPr>
            <w:tcW w:w="2311" w:type="dxa"/>
          </w:tcPr>
          <w:p w14:paraId="7689293C"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Farnell / SW</w:t>
            </w:r>
          </w:p>
        </w:tc>
        <w:tc>
          <w:tcPr>
            <w:tcW w:w="2311" w:type="dxa"/>
          </w:tcPr>
          <w:p w14:paraId="06FFC99A"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hyperlink r:id="rId16" w:history="1">
              <w:r w:rsidRPr="00BF423E">
                <w:rPr>
                  <w:rStyle w:val="Hyperlink"/>
                </w:rPr>
                <w:t>4161844</w:t>
              </w:r>
            </w:hyperlink>
          </w:p>
        </w:tc>
      </w:tr>
      <w:tr w:rsidR="007D453E" w14:paraId="35C5BEE3" w14:textId="77777777" w:rsidTr="003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15168EF1" w14:textId="77777777" w:rsidR="007D453E" w:rsidRDefault="007D453E" w:rsidP="00317B86">
            <w:r>
              <w:t>Fuse Holder</w:t>
            </w:r>
          </w:p>
        </w:tc>
        <w:tc>
          <w:tcPr>
            <w:tcW w:w="2310" w:type="dxa"/>
          </w:tcPr>
          <w:p w14:paraId="1D7675DD"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 xml:space="preserve">16 AWG, Red, 5x15mm Fuse, </w:t>
            </w:r>
          </w:p>
        </w:tc>
        <w:tc>
          <w:tcPr>
            <w:tcW w:w="2311" w:type="dxa"/>
          </w:tcPr>
          <w:p w14:paraId="64946F9B"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 xml:space="preserve">RS Pro / SW </w:t>
            </w:r>
          </w:p>
        </w:tc>
        <w:tc>
          <w:tcPr>
            <w:tcW w:w="2311" w:type="dxa"/>
          </w:tcPr>
          <w:p w14:paraId="2D8A82B9"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hyperlink r:id="rId17" w:history="1">
              <w:r w:rsidRPr="00115856">
                <w:rPr>
                  <w:rStyle w:val="Hyperlink"/>
                </w:rPr>
                <w:t>849-5594</w:t>
              </w:r>
            </w:hyperlink>
          </w:p>
        </w:tc>
      </w:tr>
      <w:tr w:rsidR="007D453E" w14:paraId="5EB833CC" w14:textId="77777777" w:rsidTr="00317B86">
        <w:tc>
          <w:tcPr>
            <w:cnfStyle w:val="001000000000" w:firstRow="0" w:lastRow="0" w:firstColumn="1" w:lastColumn="0" w:oddVBand="0" w:evenVBand="0" w:oddHBand="0" w:evenHBand="0" w:firstRowFirstColumn="0" w:firstRowLastColumn="0" w:lastRowFirstColumn="0" w:lastRowLastColumn="0"/>
            <w:tcW w:w="2310" w:type="dxa"/>
          </w:tcPr>
          <w:p w14:paraId="7E38CF78" w14:textId="77777777" w:rsidR="007D453E" w:rsidRDefault="007D453E" w:rsidP="00317B86">
            <w:r>
              <w:t>1A Fuse</w:t>
            </w:r>
          </w:p>
        </w:tc>
        <w:tc>
          <w:tcPr>
            <w:tcW w:w="2310" w:type="dxa"/>
          </w:tcPr>
          <w:p w14:paraId="647C39F5"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5x15mm</w:t>
            </w:r>
          </w:p>
        </w:tc>
        <w:tc>
          <w:tcPr>
            <w:tcW w:w="2311" w:type="dxa"/>
          </w:tcPr>
          <w:p w14:paraId="0CC86684"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w:t>
            </w:r>
          </w:p>
        </w:tc>
        <w:tc>
          <w:tcPr>
            <w:tcW w:w="2311" w:type="dxa"/>
          </w:tcPr>
          <w:p w14:paraId="7F1188C0"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w:t>
            </w:r>
          </w:p>
        </w:tc>
      </w:tr>
    </w:tbl>
    <w:p w14:paraId="5BA7F14C" w14:textId="77777777" w:rsidR="007D453E" w:rsidRDefault="007D453E" w:rsidP="007D453E">
      <w:pPr>
        <w:pStyle w:val="Heading3"/>
      </w:pPr>
    </w:p>
    <w:p w14:paraId="54E0E8CB" w14:textId="77777777" w:rsidR="007D453E" w:rsidRPr="0007291B" w:rsidRDefault="007D453E" w:rsidP="007D453E">
      <w:r>
        <w:t xml:space="preserve">Alternatively, consider using automotive blade style fuse holder &amp; fuse – need to check options.  Ideally should satisfy current rating &lt;5A and AWG </w:t>
      </w:r>
      <w:proofErr w:type="gramStart"/>
      <w:r>
        <w:t>16 gauge</w:t>
      </w:r>
      <w:proofErr w:type="gramEnd"/>
      <w:r>
        <w:t xml:space="preserve"> cable.</w:t>
      </w:r>
    </w:p>
    <w:p w14:paraId="534F9B12" w14:textId="77777777" w:rsidR="007D453E" w:rsidRPr="00BF423E" w:rsidRDefault="007D453E" w:rsidP="007D453E">
      <w:r>
        <w:t>These place a requirement on the screw terminals used on the sensor kit PCB – they must be able to accept 1.5mm</w:t>
      </w:r>
      <w:r w:rsidRPr="00BF423E">
        <w:rPr>
          <w:vertAlign w:val="superscript"/>
        </w:rPr>
        <w:t>2</w:t>
      </w:r>
      <w:r>
        <w:t xml:space="preserve"> CSA ferrules.</w:t>
      </w:r>
    </w:p>
    <w:p w14:paraId="2FFCEDE3" w14:textId="77777777" w:rsidR="007D453E" w:rsidRDefault="007D453E" w:rsidP="007D453E">
      <w:pPr>
        <w:pStyle w:val="Heading3"/>
      </w:pPr>
      <w:r>
        <w:t>Battery Capacity</w:t>
      </w:r>
    </w:p>
    <w:p w14:paraId="153EE9F8" w14:textId="77777777" w:rsidR="007D453E" w:rsidRDefault="007D453E" w:rsidP="007D453E">
      <w:r>
        <w:t xml:space="preserve">The battery capacity is calculated for an on period of 2s and a sleep period of 58s, resulting in a total measurement interval of 60s. For a </w:t>
      </w:r>
      <w:proofErr w:type="gramStart"/>
      <w:r>
        <w:t>24 hour</w:t>
      </w:r>
      <w:proofErr w:type="gramEnd"/>
      <w:r>
        <w:t xml:space="preserve"> period, this would yield 1440 measurements.</w:t>
      </w:r>
    </w:p>
    <w:p w14:paraId="29A29408" w14:textId="77777777" w:rsidR="007D453E" w:rsidRDefault="007D453E" w:rsidP="007D453E">
      <w:r>
        <w:t xml:space="preserve">The average current consumed is calculated as </w:t>
      </w:r>
    </w:p>
    <w:p w14:paraId="5D15AE94" w14:textId="77777777" w:rsidR="007D453E" w:rsidRPr="00616252" w:rsidRDefault="007D453E" w:rsidP="007D453E">
      <w:pPr>
        <w:rPr>
          <w:rFonts w:eastAsiaTheme="minorEastAsia"/>
        </w:rPr>
      </w:pPr>
      <m:oMathPara>
        <m:oMath>
          <m:acc>
            <m:accPr>
              <m:chr m:val="̅"/>
              <m:ctrlPr>
                <w:rPr>
                  <w:rFonts w:ascii="Cambria Math" w:hAnsi="Cambria Math"/>
                  <w:i/>
                </w:rPr>
              </m:ctrlPr>
            </m:accPr>
            <m:e>
              <m:r>
                <w:rPr>
                  <w:rFonts w:ascii="Cambria Math" w:hAnsi="Cambria Math"/>
                </w:rPr>
                <m:t>I</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sleep</m:t>
                  </m:r>
                </m:sub>
              </m:sSub>
              <m:sSub>
                <m:sSubPr>
                  <m:ctrlPr>
                    <w:rPr>
                      <w:rFonts w:ascii="Cambria Math" w:hAnsi="Cambria Math"/>
                      <w:i/>
                    </w:rPr>
                  </m:ctrlPr>
                </m:sSubPr>
                <m:e>
                  <m:r>
                    <w:rPr>
                      <w:rFonts w:ascii="Cambria Math" w:hAnsi="Cambria Math"/>
                    </w:rPr>
                    <m:t>t</m:t>
                  </m:r>
                </m:e>
                <m:sub>
                  <m:r>
                    <w:rPr>
                      <w:rFonts w:ascii="Cambria Math" w:hAnsi="Cambria Math"/>
                    </w:rPr>
                    <m:t>sleep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peak</m:t>
                  </m:r>
                </m:sub>
              </m:sSub>
              <m:sSub>
                <m:sSubPr>
                  <m:ctrlPr>
                    <w:rPr>
                      <w:rFonts w:ascii="Cambria Math" w:hAnsi="Cambria Math"/>
                      <w:i/>
                    </w:rPr>
                  </m:ctrlPr>
                </m:sSubPr>
                <m:e>
                  <m:r>
                    <w:rPr>
                      <w:rFonts w:ascii="Cambria Math" w:hAnsi="Cambria Math"/>
                    </w:rPr>
                    <m:t>t</m:t>
                  </m:r>
                </m:e>
                <m:sub>
                  <m:r>
                    <w:rPr>
                      <w:rFonts w:ascii="Cambria Math" w:hAnsi="Cambria Math"/>
                    </w:rPr>
                    <m:t>peak</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period</m:t>
              </m:r>
            </m:sub>
          </m:sSub>
        </m:oMath>
      </m:oMathPara>
    </w:p>
    <w:p w14:paraId="23D73C08" w14:textId="77777777" w:rsidR="007D453E" w:rsidRPr="00616252" w:rsidRDefault="007D453E" w:rsidP="007D453E">
      <w:pPr>
        <w:rPr>
          <w:rFonts w:eastAsiaTheme="minorEastAsia"/>
        </w:rPr>
      </w:pPr>
      <w:r>
        <w:rPr>
          <w:rFonts w:eastAsiaTheme="minorEastAsia"/>
        </w:rPr>
        <w:t xml:space="preserve">Hence for the values given in </w:t>
      </w:r>
      <w:r>
        <w:rPr>
          <w:rFonts w:eastAsiaTheme="minorEastAsia"/>
        </w:rPr>
        <w:fldChar w:fldCharType="begin"/>
      </w:r>
      <w:r>
        <w:rPr>
          <w:rFonts w:eastAsiaTheme="minorEastAsia"/>
        </w:rPr>
        <w:instrText xml:space="preserve"> REF _Ref155773527 \h </w:instrText>
      </w:r>
      <w:r>
        <w:rPr>
          <w:rFonts w:eastAsiaTheme="minorEastAsia"/>
        </w:rPr>
      </w:r>
      <w:r>
        <w:rPr>
          <w:rFonts w:eastAsiaTheme="minorEastAsia"/>
        </w:rPr>
        <w:fldChar w:fldCharType="separate"/>
      </w:r>
      <w:r>
        <w:t xml:space="preserve">Table </w:t>
      </w:r>
      <w:r>
        <w:rPr>
          <w:noProof/>
        </w:rPr>
        <w:t>2</w:t>
      </w:r>
      <w:r>
        <w:rPr>
          <w:rFonts w:eastAsiaTheme="minorEastAsia"/>
        </w:rPr>
        <w:fldChar w:fldCharType="end"/>
      </w:r>
      <w:r>
        <w:rPr>
          <w:rFonts w:eastAsiaTheme="minorEastAsia"/>
        </w:rPr>
        <w:t>, the average current is 4.76mA at 3V3 and 6mA at 12V (solar charger). Hence the power consumed is 15.7mW (load) and 72mW (</w:t>
      </w:r>
      <w:proofErr w:type="spellStart"/>
      <w:r>
        <w:rPr>
          <w:rFonts w:eastAsiaTheme="minorEastAsia"/>
        </w:rPr>
        <w:t>self consumption</w:t>
      </w:r>
      <w:proofErr w:type="spellEnd"/>
      <w:r>
        <w:rPr>
          <w:rFonts w:eastAsiaTheme="minorEastAsia"/>
        </w:rPr>
        <w:t xml:space="preserve">) or a total of </w:t>
      </w:r>
      <w:r w:rsidRPr="00616252">
        <w:rPr>
          <w:rFonts w:eastAsiaTheme="minorEastAsia"/>
        </w:rPr>
        <w:t>87.7</w:t>
      </w:r>
      <w:r>
        <w:rPr>
          <w:rFonts w:eastAsiaTheme="minorEastAsia"/>
        </w:rPr>
        <w:t xml:space="preserve">mW. Over a period of 24hours, this requires 2.1Wh of energy. Assuming the battery is derated by 50% due to cold weather, the actual energy requirement is 4.2Wh, which at 12V equates to a battery capacity of 0.35Ah. A 12V 1.2Ah battery specified should be sufficient to run the sensor for the 24-hour period. </w:t>
      </w:r>
    </w:p>
    <w:tbl>
      <w:tblPr>
        <w:tblStyle w:val="GridTable4-Accent1"/>
        <w:tblW w:w="0" w:type="auto"/>
        <w:tblLook w:val="04A0" w:firstRow="1" w:lastRow="0" w:firstColumn="1" w:lastColumn="0" w:noHBand="0" w:noVBand="1"/>
      </w:tblPr>
      <w:tblGrid>
        <w:gridCol w:w="2395"/>
        <w:gridCol w:w="2364"/>
        <w:gridCol w:w="2282"/>
        <w:gridCol w:w="1975"/>
      </w:tblGrid>
      <w:tr w:rsidR="007D453E" w14:paraId="0B619464" w14:textId="77777777" w:rsidTr="00317B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Pr>
          <w:p w14:paraId="1326D7B3" w14:textId="77777777" w:rsidR="007D453E" w:rsidRDefault="007D453E" w:rsidP="00317B86">
            <w:r>
              <w:t>Component</w:t>
            </w:r>
          </w:p>
        </w:tc>
        <w:tc>
          <w:tcPr>
            <w:tcW w:w="2364" w:type="dxa"/>
          </w:tcPr>
          <w:p w14:paraId="542DAADE" w14:textId="77777777" w:rsidR="007D453E" w:rsidRDefault="007D453E" w:rsidP="00317B86">
            <w:pPr>
              <w:cnfStyle w:val="100000000000" w:firstRow="1" w:lastRow="0" w:firstColumn="0" w:lastColumn="0" w:oddVBand="0" w:evenVBand="0" w:oddHBand="0" w:evenHBand="0" w:firstRowFirstColumn="0" w:firstRowLastColumn="0" w:lastRowFirstColumn="0" w:lastRowLastColumn="0"/>
              <w:rPr>
                <w:b w:val="0"/>
                <w:bCs w:val="0"/>
              </w:rPr>
            </w:pPr>
            <w:r>
              <w:t>Sleep Current (mA)</w:t>
            </w:r>
          </w:p>
          <w:p w14:paraId="7700F35E" w14:textId="77777777" w:rsidR="007D453E" w:rsidRDefault="007D453E" w:rsidP="00317B86">
            <w:pPr>
              <w:cnfStyle w:val="100000000000" w:firstRow="1" w:lastRow="0" w:firstColumn="0" w:lastColumn="0" w:oddVBand="0" w:evenVBand="0" w:oddHBand="0" w:evenHBand="0" w:firstRowFirstColumn="0" w:firstRowLastColumn="0" w:lastRowFirstColumn="0" w:lastRowLastColumn="0"/>
            </w:pPr>
            <w:r>
              <w:t xml:space="preserve">@ 3V3 </w:t>
            </w:r>
            <w:proofErr w:type="spellStart"/>
            <w:r>
              <w:t>Vcc</w:t>
            </w:r>
            <w:proofErr w:type="spellEnd"/>
          </w:p>
        </w:tc>
        <w:tc>
          <w:tcPr>
            <w:tcW w:w="2282" w:type="dxa"/>
          </w:tcPr>
          <w:p w14:paraId="7A854C7D" w14:textId="77777777" w:rsidR="007D453E" w:rsidRDefault="007D453E" w:rsidP="00317B86">
            <w:pPr>
              <w:cnfStyle w:val="100000000000" w:firstRow="1" w:lastRow="0" w:firstColumn="0" w:lastColumn="0" w:oddVBand="0" w:evenVBand="0" w:oddHBand="0" w:evenHBand="0" w:firstRowFirstColumn="0" w:firstRowLastColumn="0" w:lastRowFirstColumn="0" w:lastRowLastColumn="0"/>
              <w:rPr>
                <w:b w:val="0"/>
                <w:bCs w:val="0"/>
              </w:rPr>
            </w:pPr>
            <w:r>
              <w:t xml:space="preserve">Peak Current (mA) </w:t>
            </w:r>
          </w:p>
          <w:p w14:paraId="66D4549D" w14:textId="77777777" w:rsidR="007D453E" w:rsidRDefault="007D453E" w:rsidP="00317B86">
            <w:pPr>
              <w:cnfStyle w:val="100000000000" w:firstRow="1" w:lastRow="0" w:firstColumn="0" w:lastColumn="0" w:oddVBand="0" w:evenVBand="0" w:oddHBand="0" w:evenHBand="0" w:firstRowFirstColumn="0" w:firstRowLastColumn="0" w:lastRowFirstColumn="0" w:lastRowLastColumn="0"/>
            </w:pPr>
            <w:r>
              <w:t xml:space="preserve">@ 3V3 </w:t>
            </w:r>
            <w:proofErr w:type="spellStart"/>
            <w:r>
              <w:t>Vcc</w:t>
            </w:r>
            <w:proofErr w:type="spellEnd"/>
            <w:r>
              <w:t xml:space="preserve"> </w:t>
            </w:r>
          </w:p>
        </w:tc>
        <w:tc>
          <w:tcPr>
            <w:tcW w:w="1975" w:type="dxa"/>
          </w:tcPr>
          <w:p w14:paraId="7ABEF8F4" w14:textId="77777777" w:rsidR="007D453E" w:rsidRDefault="007D453E" w:rsidP="00317B86">
            <w:pPr>
              <w:cnfStyle w:val="100000000000" w:firstRow="1" w:lastRow="0" w:firstColumn="0" w:lastColumn="0" w:oddVBand="0" w:evenVBand="0" w:oddHBand="0" w:evenHBand="0" w:firstRowFirstColumn="0" w:firstRowLastColumn="0" w:lastRowFirstColumn="0" w:lastRowLastColumn="0"/>
            </w:pPr>
            <w:r>
              <w:t>Time-enabled per cycle (s)</w:t>
            </w:r>
          </w:p>
        </w:tc>
      </w:tr>
      <w:tr w:rsidR="007D453E" w14:paraId="11CB1A34" w14:textId="77777777" w:rsidTr="003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Pr>
          <w:p w14:paraId="39867B99" w14:textId="77777777" w:rsidR="007D453E" w:rsidRDefault="007D453E" w:rsidP="00317B86">
            <w:r>
              <w:t>Adafruit Feather M0</w:t>
            </w:r>
          </w:p>
        </w:tc>
        <w:tc>
          <w:tcPr>
            <w:tcW w:w="2364" w:type="dxa"/>
          </w:tcPr>
          <w:p w14:paraId="77406A0E"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2</w:t>
            </w:r>
          </w:p>
        </w:tc>
        <w:tc>
          <w:tcPr>
            <w:tcW w:w="2282" w:type="dxa"/>
          </w:tcPr>
          <w:p w14:paraId="7D31943E"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20</w:t>
            </w:r>
          </w:p>
        </w:tc>
        <w:tc>
          <w:tcPr>
            <w:tcW w:w="1975" w:type="dxa"/>
          </w:tcPr>
          <w:p w14:paraId="721103C9"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2</w:t>
            </w:r>
          </w:p>
        </w:tc>
      </w:tr>
      <w:tr w:rsidR="007D453E" w14:paraId="27481C49" w14:textId="77777777" w:rsidTr="00317B86">
        <w:tc>
          <w:tcPr>
            <w:cnfStyle w:val="001000000000" w:firstRow="0" w:lastRow="0" w:firstColumn="1" w:lastColumn="0" w:oddVBand="0" w:evenVBand="0" w:oddHBand="0" w:evenHBand="0" w:firstRowFirstColumn="0" w:firstRowLastColumn="0" w:lastRowFirstColumn="0" w:lastRowLastColumn="0"/>
            <w:tcW w:w="2395" w:type="dxa"/>
          </w:tcPr>
          <w:p w14:paraId="37B8EAD3" w14:textId="77777777" w:rsidR="007D453E" w:rsidRDefault="007D453E" w:rsidP="00317B86">
            <w:r>
              <w:t>Wireless module</w:t>
            </w:r>
          </w:p>
        </w:tc>
        <w:tc>
          <w:tcPr>
            <w:tcW w:w="2364" w:type="dxa"/>
          </w:tcPr>
          <w:p w14:paraId="4C156164"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0.001 (sleep mode)</w:t>
            </w:r>
          </w:p>
        </w:tc>
        <w:tc>
          <w:tcPr>
            <w:tcW w:w="2282" w:type="dxa"/>
          </w:tcPr>
          <w:p w14:paraId="6B4610C4"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120</w:t>
            </w:r>
          </w:p>
        </w:tc>
        <w:tc>
          <w:tcPr>
            <w:tcW w:w="1975" w:type="dxa"/>
          </w:tcPr>
          <w:p w14:paraId="79FE2E6E"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1</w:t>
            </w:r>
          </w:p>
        </w:tc>
      </w:tr>
      <w:tr w:rsidR="007D453E" w14:paraId="7494A485" w14:textId="77777777" w:rsidTr="003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Pr>
          <w:p w14:paraId="1471ECC5" w14:textId="77777777" w:rsidR="007D453E" w:rsidRDefault="007D453E" w:rsidP="00317B86">
            <w:r>
              <w:t>I2C atmospheric sensor</w:t>
            </w:r>
          </w:p>
        </w:tc>
        <w:tc>
          <w:tcPr>
            <w:tcW w:w="2364" w:type="dxa"/>
          </w:tcPr>
          <w:p w14:paraId="719509A5"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0.0000002</w:t>
            </w:r>
          </w:p>
        </w:tc>
        <w:tc>
          <w:tcPr>
            <w:tcW w:w="2282" w:type="dxa"/>
          </w:tcPr>
          <w:p w14:paraId="7D9FF51A"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0.000714</w:t>
            </w:r>
          </w:p>
        </w:tc>
        <w:tc>
          <w:tcPr>
            <w:tcW w:w="1975" w:type="dxa"/>
          </w:tcPr>
          <w:p w14:paraId="7C8AD184"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1</w:t>
            </w:r>
          </w:p>
        </w:tc>
      </w:tr>
      <w:tr w:rsidR="007D453E" w14:paraId="0A802D62" w14:textId="77777777" w:rsidTr="00317B86">
        <w:tc>
          <w:tcPr>
            <w:cnfStyle w:val="001000000000" w:firstRow="0" w:lastRow="0" w:firstColumn="1" w:lastColumn="0" w:oddVBand="0" w:evenVBand="0" w:oddHBand="0" w:evenHBand="0" w:firstRowFirstColumn="0" w:firstRowLastColumn="0" w:lastRowFirstColumn="0" w:lastRowLastColumn="0"/>
            <w:tcW w:w="2395" w:type="dxa"/>
          </w:tcPr>
          <w:p w14:paraId="05786DFE" w14:textId="77777777" w:rsidR="007D453E" w:rsidRDefault="007D453E" w:rsidP="00317B86">
            <w:r>
              <w:t>PT1000 temp. sensor</w:t>
            </w:r>
          </w:p>
        </w:tc>
        <w:tc>
          <w:tcPr>
            <w:tcW w:w="2364" w:type="dxa"/>
          </w:tcPr>
          <w:p w14:paraId="78205D7F"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0.000002</w:t>
            </w:r>
          </w:p>
        </w:tc>
        <w:tc>
          <w:tcPr>
            <w:tcW w:w="2282" w:type="dxa"/>
          </w:tcPr>
          <w:p w14:paraId="0CAFC222"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0.210</w:t>
            </w:r>
          </w:p>
        </w:tc>
        <w:tc>
          <w:tcPr>
            <w:tcW w:w="1975" w:type="dxa"/>
          </w:tcPr>
          <w:p w14:paraId="4DB74288"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1</w:t>
            </w:r>
          </w:p>
        </w:tc>
      </w:tr>
      <w:tr w:rsidR="007D453E" w14:paraId="3B0AF306" w14:textId="77777777" w:rsidTr="003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Pr>
          <w:p w14:paraId="7259B123" w14:textId="77777777" w:rsidR="007D453E" w:rsidRDefault="007D453E" w:rsidP="00317B86">
            <w:r>
              <w:t xml:space="preserve">DSB1820 </w:t>
            </w:r>
            <w:proofErr w:type="spellStart"/>
            <w:proofErr w:type="gramStart"/>
            <w:r>
              <w:t>temp.sensor</w:t>
            </w:r>
            <w:proofErr w:type="spellEnd"/>
            <w:proofErr w:type="gramEnd"/>
          </w:p>
        </w:tc>
        <w:tc>
          <w:tcPr>
            <w:tcW w:w="2364" w:type="dxa"/>
          </w:tcPr>
          <w:p w14:paraId="75ED6FD1"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0.00000075</w:t>
            </w:r>
          </w:p>
        </w:tc>
        <w:tc>
          <w:tcPr>
            <w:tcW w:w="2282" w:type="dxa"/>
          </w:tcPr>
          <w:p w14:paraId="30E7988B"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1.5</w:t>
            </w:r>
          </w:p>
        </w:tc>
        <w:tc>
          <w:tcPr>
            <w:tcW w:w="1975" w:type="dxa"/>
          </w:tcPr>
          <w:p w14:paraId="3FD3CA76"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1</w:t>
            </w:r>
          </w:p>
        </w:tc>
      </w:tr>
      <w:tr w:rsidR="007D453E" w14:paraId="6B312D2F" w14:textId="77777777" w:rsidTr="00317B86">
        <w:tc>
          <w:tcPr>
            <w:cnfStyle w:val="001000000000" w:firstRow="0" w:lastRow="0" w:firstColumn="1" w:lastColumn="0" w:oddVBand="0" w:evenVBand="0" w:oddHBand="0" w:evenHBand="0" w:firstRowFirstColumn="0" w:firstRowLastColumn="0" w:lastRowFirstColumn="0" w:lastRowLastColumn="0"/>
            <w:tcW w:w="2395" w:type="dxa"/>
          </w:tcPr>
          <w:p w14:paraId="2E1A0512" w14:textId="77777777" w:rsidR="007D453E" w:rsidRDefault="007D453E" w:rsidP="00317B86">
            <w:r>
              <w:t>I2C light sensor</w:t>
            </w:r>
          </w:p>
        </w:tc>
        <w:tc>
          <w:tcPr>
            <w:tcW w:w="2364" w:type="dxa"/>
          </w:tcPr>
          <w:p w14:paraId="37415FDA"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0.000005</w:t>
            </w:r>
          </w:p>
        </w:tc>
        <w:tc>
          <w:tcPr>
            <w:tcW w:w="2282" w:type="dxa"/>
          </w:tcPr>
          <w:p w14:paraId="6206FFA4"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0.220</w:t>
            </w:r>
          </w:p>
        </w:tc>
        <w:tc>
          <w:tcPr>
            <w:tcW w:w="1975" w:type="dxa"/>
          </w:tcPr>
          <w:p w14:paraId="418A216D"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1</w:t>
            </w:r>
          </w:p>
        </w:tc>
      </w:tr>
      <w:tr w:rsidR="007D453E" w14:paraId="2EA8B580" w14:textId="77777777" w:rsidTr="003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Pr>
          <w:p w14:paraId="589F5511" w14:textId="77777777" w:rsidR="007D453E" w:rsidRDefault="007D453E" w:rsidP="00317B86">
            <w:r>
              <w:t>Charge controller</w:t>
            </w:r>
          </w:p>
        </w:tc>
        <w:tc>
          <w:tcPr>
            <w:tcW w:w="2364" w:type="dxa"/>
          </w:tcPr>
          <w:p w14:paraId="738F43B7"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&lt;6 (@12V)</w:t>
            </w:r>
          </w:p>
        </w:tc>
        <w:tc>
          <w:tcPr>
            <w:tcW w:w="2282" w:type="dxa"/>
          </w:tcPr>
          <w:p w14:paraId="5A25BBD0"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&lt;6 @(12V)</w:t>
            </w:r>
          </w:p>
        </w:tc>
        <w:tc>
          <w:tcPr>
            <w:tcW w:w="1975" w:type="dxa"/>
          </w:tcPr>
          <w:p w14:paraId="74A30FF9"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Always-on</w:t>
            </w:r>
          </w:p>
        </w:tc>
      </w:tr>
      <w:tr w:rsidR="007D453E" w14:paraId="7EEC5DC0" w14:textId="77777777" w:rsidTr="00317B86">
        <w:tc>
          <w:tcPr>
            <w:cnfStyle w:val="001000000000" w:firstRow="0" w:lastRow="0" w:firstColumn="1" w:lastColumn="0" w:oddVBand="0" w:evenVBand="0" w:oddHBand="0" w:evenHBand="0" w:firstRowFirstColumn="0" w:firstRowLastColumn="0" w:lastRowFirstColumn="0" w:lastRowLastColumn="0"/>
            <w:tcW w:w="2395" w:type="dxa"/>
          </w:tcPr>
          <w:p w14:paraId="1947B4A9" w14:textId="77777777" w:rsidR="007D453E" w:rsidRDefault="007D453E" w:rsidP="00317B86"/>
        </w:tc>
        <w:tc>
          <w:tcPr>
            <w:tcW w:w="2364" w:type="dxa"/>
          </w:tcPr>
          <w:p w14:paraId="6EEA83F8"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~8</w:t>
            </w:r>
          </w:p>
        </w:tc>
        <w:tc>
          <w:tcPr>
            <w:tcW w:w="2282" w:type="dxa"/>
          </w:tcPr>
          <w:p w14:paraId="35D5B35C" w14:textId="77777777" w:rsidR="007D453E" w:rsidRDefault="007D453E" w:rsidP="00317B86">
            <w:pPr>
              <w:keepNext/>
              <w:cnfStyle w:val="000000000000" w:firstRow="0" w:lastRow="0" w:firstColumn="0" w:lastColumn="0" w:oddVBand="0" w:evenVBand="0" w:oddHBand="0" w:evenHBand="0" w:firstRowFirstColumn="0" w:firstRowLastColumn="0" w:lastRowFirstColumn="0" w:lastRowLastColumn="0"/>
            </w:pPr>
            <w:r>
              <w:t>~150</w:t>
            </w:r>
          </w:p>
        </w:tc>
        <w:tc>
          <w:tcPr>
            <w:tcW w:w="1975" w:type="dxa"/>
          </w:tcPr>
          <w:p w14:paraId="624EAA69" w14:textId="77777777" w:rsidR="007D453E" w:rsidRDefault="007D453E" w:rsidP="00317B86">
            <w:pPr>
              <w:keepNext/>
              <w:cnfStyle w:val="000000000000" w:firstRow="0" w:lastRow="0" w:firstColumn="0" w:lastColumn="0" w:oddVBand="0" w:evenVBand="0" w:oddHBand="0" w:evenHBand="0" w:firstRowFirstColumn="0" w:firstRowLastColumn="0" w:lastRowFirstColumn="0" w:lastRowLastColumn="0"/>
            </w:pPr>
          </w:p>
        </w:tc>
      </w:tr>
    </w:tbl>
    <w:p w14:paraId="4CD58643" w14:textId="77777777" w:rsidR="007D453E" w:rsidRDefault="007D453E" w:rsidP="007D453E">
      <w:pPr>
        <w:pStyle w:val="Caption"/>
      </w:pPr>
      <w:bookmarkStart w:id="0" w:name="_Ref155773527"/>
      <w:r>
        <w:t xml:space="preserve">Table </w:t>
      </w:r>
      <w:r>
        <w:fldChar w:fldCharType="begin"/>
      </w:r>
      <w:r>
        <w:instrText xml:space="preserve"> SEQ Table \* ARABIC </w:instrText>
      </w:r>
      <w:r>
        <w:fldChar w:fldCharType="separate"/>
      </w:r>
      <w:r>
        <w:rPr>
          <w:noProof/>
        </w:rPr>
        <w:t>2</w:t>
      </w:r>
      <w:r>
        <w:fldChar w:fldCharType="end"/>
      </w:r>
      <w:bookmarkEnd w:id="0"/>
      <w:r>
        <w:t xml:space="preserve"> - Current consumption based on </w:t>
      </w:r>
      <w:proofErr w:type="gramStart"/>
      <w:r>
        <w:t>subsystems</w:t>
      </w:r>
      <w:proofErr w:type="gramEnd"/>
    </w:p>
    <w:p w14:paraId="368C8764" w14:textId="77777777" w:rsidR="007D453E" w:rsidRDefault="007D453E" w:rsidP="007D453E">
      <w:pPr>
        <w:pStyle w:val="Heading3"/>
      </w:pPr>
      <w:r>
        <w:t>Solar Charge Controller</w:t>
      </w:r>
    </w:p>
    <w:p w14:paraId="4832D301" w14:textId="77777777" w:rsidR="007D453E" w:rsidRDefault="007D453E" w:rsidP="007D453E">
      <w:r>
        <w:t xml:space="preserve">Wiring of the solar charge controller is given by the (terrible </w:t>
      </w:r>
      <w:hyperlink r:id="rId18" w:history="1">
        <w:r w:rsidRPr="005773A0">
          <w:rPr>
            <w:rStyle w:val="Hyperlink"/>
          </w:rPr>
          <w:t>user manual</w:t>
        </w:r>
      </w:hyperlink>
      <w:r>
        <w:t xml:space="preserve"> supplied) diagram in </w:t>
      </w:r>
      <w:r>
        <w:fldChar w:fldCharType="begin"/>
      </w:r>
      <w:r>
        <w:instrText xml:space="preserve"> REF _Ref155793218 \h </w:instrText>
      </w:r>
      <w:r>
        <w:fldChar w:fldCharType="separate"/>
      </w:r>
      <w:r>
        <w:t xml:space="preserve">Figure </w:t>
      </w:r>
      <w:r>
        <w:rPr>
          <w:noProof/>
        </w:rPr>
        <w:t>1</w:t>
      </w:r>
      <w:r>
        <w:fldChar w:fldCharType="end"/>
      </w:r>
      <w:r>
        <w:t>.</w:t>
      </w:r>
    </w:p>
    <w:p w14:paraId="60D5B8BC" w14:textId="77777777" w:rsidR="007D453E" w:rsidRDefault="007D453E" w:rsidP="007D453E">
      <w:pPr>
        <w:keepNext/>
        <w:jc w:val="center"/>
      </w:pPr>
      <w:r w:rsidRPr="00241553">
        <w:rPr>
          <w:noProof/>
        </w:rPr>
        <w:lastRenderedPageBreak/>
        <w:drawing>
          <wp:inline distT="0" distB="0" distL="0" distR="0" wp14:anchorId="6F6F0577" wp14:editId="113189AA">
            <wp:extent cx="3348598" cy="2688970"/>
            <wp:effectExtent l="0" t="0" r="0" b="0"/>
            <wp:docPr id="348213028" name="Picture 348213028" descr="A diagram of a solar char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13028" name="Picture 1" descr="A diagram of a solar charger&#10;&#10;Description automatically generated"/>
                    <pic:cNvPicPr/>
                  </pic:nvPicPr>
                  <pic:blipFill>
                    <a:blip r:embed="rId19"/>
                    <a:stretch>
                      <a:fillRect/>
                    </a:stretch>
                  </pic:blipFill>
                  <pic:spPr>
                    <a:xfrm>
                      <a:off x="0" y="0"/>
                      <a:ext cx="3369273" cy="2705572"/>
                    </a:xfrm>
                    <a:prstGeom prst="rect">
                      <a:avLst/>
                    </a:prstGeom>
                  </pic:spPr>
                </pic:pic>
              </a:graphicData>
            </a:graphic>
          </wp:inline>
        </w:drawing>
      </w:r>
    </w:p>
    <w:p w14:paraId="021CE94E" w14:textId="77777777" w:rsidR="007D453E" w:rsidRDefault="007D453E" w:rsidP="007D453E">
      <w:pPr>
        <w:pStyle w:val="Caption"/>
        <w:jc w:val="center"/>
      </w:pPr>
      <w:bookmarkStart w:id="1" w:name="_Ref155793218"/>
      <w:r>
        <w:t xml:space="preserve">Figure </w:t>
      </w:r>
      <w:r>
        <w:fldChar w:fldCharType="begin"/>
      </w:r>
      <w:r>
        <w:instrText xml:space="preserve"> SEQ Figure \* ARABIC </w:instrText>
      </w:r>
      <w:r>
        <w:fldChar w:fldCharType="separate"/>
      </w:r>
      <w:r>
        <w:rPr>
          <w:noProof/>
        </w:rPr>
        <w:t>1</w:t>
      </w:r>
      <w:r>
        <w:rPr>
          <w:noProof/>
        </w:rPr>
        <w:fldChar w:fldCharType="end"/>
      </w:r>
      <w:bookmarkEnd w:id="1"/>
      <w:r>
        <w:t xml:space="preserve"> - EP Solar 5a Charge Controller wiring </w:t>
      </w:r>
      <w:proofErr w:type="gramStart"/>
      <w:r>
        <w:t>diagram</w:t>
      </w:r>
      <w:proofErr w:type="gramEnd"/>
    </w:p>
    <w:p w14:paraId="2A2F031E" w14:textId="77777777" w:rsidR="007D453E" w:rsidRPr="00241553" w:rsidRDefault="007D453E" w:rsidP="007D453E">
      <w:pPr>
        <w:jc w:val="center"/>
      </w:pPr>
      <w:r>
        <w:t>.</w:t>
      </w:r>
    </w:p>
    <w:p w14:paraId="68976F10" w14:textId="77777777" w:rsidR="007D453E" w:rsidRDefault="007D453E" w:rsidP="007D453E">
      <w:pPr>
        <w:pStyle w:val="Heading3"/>
      </w:pPr>
      <w:r>
        <w:t>INA3221 Power Meter</w:t>
      </w:r>
    </w:p>
    <w:p w14:paraId="148CAF80" w14:textId="77777777" w:rsidR="007D453E" w:rsidRDefault="007D453E" w:rsidP="007D453E">
      <w:r>
        <w:t xml:space="preserve">The Texas Instrument </w:t>
      </w:r>
      <w:hyperlink r:id="rId20" w:history="1">
        <w:r w:rsidRPr="00B31446">
          <w:rPr>
            <w:rStyle w:val="Hyperlink"/>
          </w:rPr>
          <w:t>INA3221</w:t>
        </w:r>
      </w:hyperlink>
      <w:r>
        <w:t xml:space="preserve"> integrates a high-side ADC which can be used as a power meter. To integrate with the sensor kit, using the three available channels we can assess power from the solar panel, battery power (charge or discharge) and the power draw of the load.</w:t>
      </w:r>
    </w:p>
    <w:p w14:paraId="7435908C" w14:textId="77777777" w:rsidR="007D453E" w:rsidRDefault="007D453E" w:rsidP="007D453E">
      <w:r>
        <w:rPr>
          <w:noProof/>
        </w:rPr>
        <mc:AlternateContent>
          <mc:Choice Requires="wps">
            <w:drawing>
              <wp:inline distT="0" distB="0" distL="0" distR="0" wp14:anchorId="347AF3BC" wp14:editId="6BE536E1">
                <wp:extent cx="5713095" cy="671195"/>
                <wp:effectExtent l="9525" t="10795" r="11430" b="9525"/>
                <wp:docPr id="1498167194" name="Text Box 1498167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095" cy="741680"/>
                        </a:xfrm>
                        <a:prstGeom prst="rect">
                          <a:avLst/>
                        </a:prstGeom>
                        <a:solidFill>
                          <a:srgbClr val="FFCCCC"/>
                        </a:solidFill>
                        <a:ln w="9525">
                          <a:solidFill>
                            <a:srgbClr val="FF0000"/>
                          </a:solidFill>
                          <a:miter lim="800000"/>
                          <a:headEnd/>
                          <a:tailEnd/>
                        </a:ln>
                      </wps:spPr>
                      <wps:txbx>
                        <w:txbxContent>
                          <w:p w14:paraId="6FD04B25" w14:textId="77777777" w:rsidR="007D453E" w:rsidRPr="005773A0" w:rsidRDefault="007D453E" w:rsidP="007D453E">
                            <w:pPr>
                              <w:spacing w:after="0"/>
                              <w:rPr>
                                <w:color w:val="FF0000"/>
                              </w:rPr>
                            </w:pPr>
                            <w:r w:rsidRPr="005773A0">
                              <w:rPr>
                                <w:b/>
                                <w:bCs/>
                                <w:color w:val="FF0000"/>
                              </w:rPr>
                              <w:t>Note:</w:t>
                            </w:r>
                            <w:r w:rsidRPr="005773A0">
                              <w:rPr>
                                <w:color w:val="FF0000"/>
                              </w:rPr>
                              <w:t xml:space="preserve"> The rated open circuit voltage of the panel is 21.9V so this is within the maximum input voltage however it is perhaps prudent to add some voltage protection at the panel input in-case an alternative panel is used?</w:t>
                            </w:r>
                          </w:p>
                        </w:txbxContent>
                      </wps:txbx>
                      <wps:bodyPr rot="0" vert="horz" wrap="square" lIns="91440" tIns="90000" rIns="91440" bIns="90000" anchor="t" anchorCtr="0" upright="1">
                        <a:spAutoFit/>
                      </wps:bodyPr>
                    </wps:wsp>
                  </a:graphicData>
                </a:graphic>
              </wp:inline>
            </w:drawing>
          </mc:Choice>
          <mc:Fallback>
            <w:pict>
              <v:shape w14:anchorId="347AF3BC" id="Text Box 1498167194" o:spid="_x0000_s1048" type="#_x0000_t202" style="width:449.85pt;height:5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" fillcolor="#fcc" strokecolor="red">
                <v:textbox style="mso-fit-shape-to-text:t" inset=",2.5mm,,2.5mm">
                  <w:txbxContent>
                    <w:p w14:paraId="6FD04B25" w14:textId="77777777" w:rsidR="007D453E" w:rsidRPr="005773A0" w:rsidRDefault="007D453E" w:rsidP="007D453E">
                      <w:pPr>
                        <w:spacing w:after="0"/>
                        <w:rPr>
                          <w:color w:val="FF0000"/>
                        </w:rPr>
                      </w:pPr>
                      <w:r w:rsidRPr="005773A0">
                        <w:rPr>
                          <w:b/>
                          <w:bCs/>
                          <w:color w:val="FF0000"/>
                        </w:rPr>
                        <w:t>Note:</w:t>
                      </w:r>
                      <w:r w:rsidRPr="005773A0">
                        <w:rPr>
                          <w:color w:val="FF0000"/>
                        </w:rPr>
                        <w:t xml:space="preserve"> The rated open circuit voltage of the panel is 21.9V so this is within the maximum input voltage however it is perhaps prudent to add some voltage protection at the panel input in-case an alternative panel is used?</w:t>
                      </w:r>
                    </w:p>
                  </w:txbxContent>
                </v:textbox>
                <w10:anchorlock/>
              </v:shape>
            </w:pict>
          </mc:Fallback>
        </mc:AlternateContent>
      </w:r>
    </w:p>
    <w:p w14:paraId="45F73CE6" w14:textId="77777777" w:rsidR="007D453E" w:rsidRDefault="007D453E" w:rsidP="007D453E">
      <w:r>
        <w:t xml:space="preserve">Appropriate current sense resistors need to be selected for each of the channels. The shunt voltage limits for the INA3221 are </w:t>
      </w:r>
      <w:r>
        <w:rPr>
          <w:rFonts w:cstheme="minorHAnsi"/>
        </w:rPr>
        <w:t>±</w:t>
      </w:r>
      <w:r>
        <w:t>163.8mV and the maximum input voltage at any port is 26V.</w:t>
      </w:r>
    </w:p>
    <w:p w14:paraId="38E82F14" w14:textId="77777777" w:rsidR="007D453E" w:rsidRDefault="007D453E" w:rsidP="007D453E">
      <w:r>
        <w:t>We assume the peak current into the sensor kit will be on the order of 0.2A (rounded up from 0.15A peak consumption during radio transmission).  With a 0.2 Ohm resistor, this equates to a shunt potential difference of 40mV (30mV) which uses approximately 10% of the full-scale voltage range.</w:t>
      </w:r>
    </w:p>
    <w:p w14:paraId="3E62DED8" w14:textId="77777777" w:rsidR="007D453E" w:rsidRDefault="007D453E" w:rsidP="007D453E">
      <w:r>
        <w:t>The maximum charge current for the RS Pro lead-acid battery is listed as 0.36A, hence with the same 0.2 Ohm resistor as above, we yield a potential difference of 72 mV.</w:t>
      </w:r>
    </w:p>
    <w:p w14:paraId="720BD05E" w14:textId="77777777" w:rsidR="007D453E" w:rsidRDefault="007D453E" w:rsidP="007D453E">
      <w:r>
        <w:t>This appears to be a reasonable value to use across the application – the everythingpi.co.uk evaluation board uses 0.1 Ohm, which I assume is to accommodate for slightly higher average load currents.</w:t>
      </w:r>
    </w:p>
    <w:p w14:paraId="4A45A66D" w14:textId="77777777" w:rsidR="007D453E" w:rsidRDefault="007D453E" w:rsidP="007D453E">
      <w:r>
        <w:t xml:space="preserve">A provisional wiring diagram for integrating the INA3221 power meter into the sensor kit is shown in </w:t>
      </w:r>
      <w:r>
        <w:fldChar w:fldCharType="begin"/>
      </w:r>
      <w:r>
        <w:instrText xml:space="preserve"> REF _Ref155797203 \h </w:instrText>
      </w:r>
      <w:r>
        <w:fldChar w:fldCharType="separate"/>
      </w:r>
      <w:r>
        <w:t xml:space="preserve">Figure </w:t>
      </w:r>
      <w:r>
        <w:rPr>
          <w:noProof/>
        </w:rPr>
        <w:t>2</w:t>
      </w:r>
      <w:r>
        <w:fldChar w:fldCharType="end"/>
      </w:r>
      <w:r>
        <w:t xml:space="preserve">.  This results in a total of 6x screw terminals being present on the sensor kit board, one each for the solar panel and battery and then an additional to wire the load to the solar controller.  An external 6-way connector (i.e. 2x 5-way </w:t>
      </w:r>
      <w:proofErr w:type="spellStart"/>
      <w:r>
        <w:t>Wago</w:t>
      </w:r>
      <w:proofErr w:type="spellEnd"/>
      <w:r>
        <w:t xml:space="preserve">?) is also necessary to provide a common ground for the panel, battery, charge controller and load. </w:t>
      </w:r>
    </w:p>
    <w:p w14:paraId="6D0E7C3C" w14:textId="77777777" w:rsidR="007D453E" w:rsidRPr="005B07A4" w:rsidRDefault="007D453E" w:rsidP="007D453E">
      <w:proofErr w:type="spellStart"/>
      <w:r>
        <w:t>HellermanTyton</w:t>
      </w:r>
      <w:proofErr w:type="spellEnd"/>
      <w:r>
        <w:t xml:space="preserve"> 8-way splice for 1mm</w:t>
      </w:r>
      <w:r w:rsidRPr="005B07A4">
        <w:rPr>
          <w:vertAlign w:val="superscript"/>
        </w:rPr>
        <w:t>2</w:t>
      </w:r>
      <w:r>
        <w:t xml:space="preserve"> to 2.5mm</w:t>
      </w:r>
      <w:r w:rsidRPr="005B07A4">
        <w:rPr>
          <w:vertAlign w:val="superscript"/>
        </w:rPr>
        <w:t>2</w:t>
      </w:r>
      <w:r>
        <w:t xml:space="preserve"> common splice (RS Stock No. </w:t>
      </w:r>
      <w:r w:rsidRPr="005B07A4">
        <w:t>124-2530</w:t>
      </w:r>
      <w:r>
        <w:t>).</w:t>
      </w:r>
    </w:p>
    <w:p w14:paraId="5FC1056D" w14:textId="77777777" w:rsidR="007D453E" w:rsidRDefault="007D453E" w:rsidP="007D453E">
      <w:pPr>
        <w:keepNext/>
        <w:jc w:val="center"/>
      </w:pPr>
      <w:r>
        <w:rPr>
          <w:noProof/>
        </w:rPr>
        <w:lastRenderedPageBreak/>
        <w:drawing>
          <wp:inline distT="0" distB="0" distL="0" distR="0" wp14:anchorId="53774FCC" wp14:editId="233D1AE8">
            <wp:extent cx="4320000" cy="2891631"/>
            <wp:effectExtent l="0" t="0" r="0" b="0"/>
            <wp:docPr id="2026761352" name="Picture 2026761352" descr="A diagram of a solar charge contro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61352" name="Picture 3" descr="A diagram of a solar charge controller&#10;&#10;Description automatically generated"/>
                    <pic:cNvPicPr/>
                  </pic:nvPicPr>
                  <pic:blipFill>
                    <a:blip r:embed="rId21">
                      <a:extLst>
                        <a:ext uri="{28A0092B-C50C-407E-A947-70E740481C1C}">
                          <a14:useLocalDpi xmlns:a14="http://schemas.microsoft.com/office/drawing/2010/main" val="0"/>
                        </a:ext>
                      </a:extLst>
                    </a:blip>
                    <a:srcRect t="1272" b="1272"/>
                    <a:stretch>
                      <a:fillRect/>
                    </a:stretch>
                  </pic:blipFill>
                  <pic:spPr bwMode="auto">
                    <a:xfrm>
                      <a:off x="0" y="0"/>
                      <a:ext cx="4320000" cy="2891631"/>
                    </a:xfrm>
                    <a:prstGeom prst="rect">
                      <a:avLst/>
                    </a:prstGeom>
                    <a:ln>
                      <a:noFill/>
                    </a:ln>
                    <a:extLst>
                      <a:ext uri="{53640926-AAD7-44D8-BBD7-CCE9431645EC}">
                        <a14:shadowObscured xmlns:a14="http://schemas.microsoft.com/office/drawing/2010/main"/>
                      </a:ext>
                    </a:extLst>
                  </pic:spPr>
                </pic:pic>
              </a:graphicData>
            </a:graphic>
          </wp:inline>
        </w:drawing>
      </w:r>
    </w:p>
    <w:p w14:paraId="0AFA1BB7" w14:textId="77777777" w:rsidR="007D453E" w:rsidRDefault="007D453E" w:rsidP="007D453E">
      <w:pPr>
        <w:pStyle w:val="Caption"/>
      </w:pPr>
      <w:bookmarkStart w:id="2" w:name="_Ref155797203"/>
      <w:r>
        <w:t xml:space="preserve">Figure </w:t>
      </w:r>
      <w:r>
        <w:fldChar w:fldCharType="begin"/>
      </w:r>
      <w:r>
        <w:instrText xml:space="preserve"> SEQ Figure \* ARABIC </w:instrText>
      </w:r>
      <w:r>
        <w:fldChar w:fldCharType="separate"/>
      </w:r>
      <w:r>
        <w:rPr>
          <w:noProof/>
        </w:rPr>
        <w:t>2</w:t>
      </w:r>
      <w:r>
        <w:rPr>
          <w:noProof/>
        </w:rPr>
        <w:fldChar w:fldCharType="end"/>
      </w:r>
      <w:bookmarkEnd w:id="2"/>
      <w:r>
        <w:t xml:space="preserve"> - Wiring diagram for sensor kit using INA3221 power meter with solar panel, 12V battery and solar charge controller. (</w:t>
      </w:r>
      <w:r w:rsidRPr="007F15D5">
        <w:rPr>
          <w:color w:val="FF0000"/>
        </w:rPr>
        <w:t>Note add connector indication to diagram…</w:t>
      </w:r>
      <w:r>
        <w:t xml:space="preserve">) </w:t>
      </w:r>
    </w:p>
    <w:p w14:paraId="3805EB49" w14:textId="77777777" w:rsidR="007D453E" w:rsidRDefault="007D453E" w:rsidP="007D453E">
      <w:pPr>
        <w:pStyle w:val="Heading3"/>
      </w:pPr>
      <w:r>
        <w:t>Linear (LDO) vs Buck Voltage Regulator</w:t>
      </w:r>
    </w:p>
    <w:p w14:paraId="56202503" w14:textId="77777777" w:rsidR="007D453E" w:rsidRDefault="007D453E" w:rsidP="007D453E">
      <w:r>
        <w:t>If there is a sufficient pin-for-pin replacement (3-pin 100mil, Vin-GND-</w:t>
      </w:r>
      <w:proofErr w:type="spellStart"/>
      <w:r>
        <w:t>Vout</w:t>
      </w:r>
      <w:proofErr w:type="spellEnd"/>
      <w:r>
        <w:t xml:space="preserve">) for the </w:t>
      </w:r>
      <w:proofErr w:type="spellStart"/>
      <w:r>
        <w:t>Multicomp</w:t>
      </w:r>
      <w:proofErr w:type="spellEnd"/>
      <w:r>
        <w:t xml:space="preserve"> Pro drop-in </w:t>
      </w:r>
      <w:r w:rsidRPr="002258FB">
        <w:t>MP-K78L03-500R3</w:t>
      </w:r>
      <w:r>
        <w:t xml:space="preserve"> DC/DC regulator then participants can have the choice/compare the performance of linear vs. buck boost regulated instrument using data from the INA3221.  The higher efficiency DC/DC converter should draw less current from the 12V supply and hence less power.</w:t>
      </w:r>
    </w:p>
    <w:p w14:paraId="2A38C799" w14:textId="77777777" w:rsidR="007D453E" w:rsidRDefault="007D453E" w:rsidP="007D453E">
      <w:pPr>
        <w:pStyle w:val="Heading3"/>
      </w:pPr>
      <w:r>
        <w:t>Mechanical Considerations (Panel)</w:t>
      </w:r>
    </w:p>
    <w:p w14:paraId="5F4DF473" w14:textId="77777777" w:rsidR="007D453E" w:rsidRPr="002258FB" w:rsidRDefault="007D453E" w:rsidP="007D453E">
      <w:r>
        <w:t>Mounting for solar panel up to M7.5 screws through back of panel separated by 128mm height and 156mm width.</w:t>
      </w:r>
    </w:p>
    <w:p w14:paraId="4CA7BEA3" w14:textId="77777777" w:rsidR="007D453E" w:rsidRDefault="007D453E" w:rsidP="007D453E">
      <w:pPr>
        <w:pStyle w:val="Heading2"/>
      </w:pPr>
      <w:r>
        <w:t>Microcontroller and Datalogger</w:t>
      </w:r>
    </w:p>
    <w:p w14:paraId="5A494B67" w14:textId="77777777" w:rsidR="007D453E" w:rsidRDefault="007D453E" w:rsidP="007D453E">
      <w:r>
        <w:t xml:space="preserve">An Adafruit Feather M0 </w:t>
      </w:r>
      <w:proofErr w:type="spellStart"/>
      <w:r>
        <w:t>Adalogger</w:t>
      </w:r>
      <w:proofErr w:type="spellEnd"/>
      <w:r>
        <w:t xml:space="preserve"> has been selected as the microcontroller for the sensor kit because of the integrated MicroSD slot and compatibility with existing code.  It is based on the </w:t>
      </w:r>
      <w:proofErr w:type="spellStart"/>
      <w:r>
        <w:t>Amtel</w:t>
      </w:r>
      <w:proofErr w:type="spellEnd"/>
      <w:r>
        <w:t xml:space="preserve"> SAMD21G18 ARM Cortex M0 processor.</w:t>
      </w:r>
    </w:p>
    <w:p w14:paraId="48DEA69A" w14:textId="77777777" w:rsidR="007D453E" w:rsidRDefault="007D453E" w:rsidP="007D453E">
      <w:r>
        <w:t>Logic levels are at 3V3.</w:t>
      </w:r>
    </w:p>
    <w:p w14:paraId="20AA4946" w14:textId="77777777" w:rsidR="007D453E" w:rsidRDefault="007D453E" w:rsidP="007D453E">
      <w:pPr>
        <w:pStyle w:val="Heading3"/>
      </w:pPr>
      <w:r>
        <w:t>Power Considerations</w:t>
      </w:r>
    </w:p>
    <w:p w14:paraId="3FC9C86A" w14:textId="77777777" w:rsidR="007D453E" w:rsidRDefault="007D453E" w:rsidP="007D453E">
      <w:r>
        <w:t xml:space="preserve">The sensor kit board has its own 3V3 regulator from the battery supply, hence the </w:t>
      </w:r>
      <w:proofErr w:type="spellStart"/>
      <w:r>
        <w:t>Adalogger</w:t>
      </w:r>
      <w:proofErr w:type="spellEnd"/>
      <w:r>
        <w:t xml:space="preserve"> can be powered directly from the output of the system regulator rather than its on-board 3V3 LDO (</w:t>
      </w:r>
      <w:hyperlink r:id="rId22" w:history="1">
        <w:r w:rsidRPr="007F6EA6">
          <w:rPr>
            <w:rStyle w:val="Hyperlink"/>
          </w:rPr>
          <w:t>SPX3819-3.3</w:t>
        </w:r>
      </w:hyperlink>
      <w:r>
        <w:t xml:space="preserve">).  This requires that the internal </w:t>
      </w:r>
      <w:proofErr w:type="spellStart"/>
      <w:r>
        <w:t>Adalogger</w:t>
      </w:r>
      <w:proofErr w:type="spellEnd"/>
      <w:r>
        <w:t xml:space="preserve"> 3V3 regulator is disabled by tying </w:t>
      </w:r>
      <w:r>
        <w:rPr>
          <w:b/>
          <w:bCs/>
        </w:rPr>
        <w:t xml:space="preserve">EN </w:t>
      </w:r>
      <w:r>
        <w:t xml:space="preserve">to GND and ensuring the </w:t>
      </w:r>
      <w:r>
        <w:rPr>
          <w:b/>
          <w:bCs/>
        </w:rPr>
        <w:t>3V</w:t>
      </w:r>
      <w:r>
        <w:t xml:space="preserve"> pin is connected to the output of the system regulator.</w:t>
      </w:r>
    </w:p>
    <w:p w14:paraId="3B1A5703" w14:textId="77777777" w:rsidR="007D453E" w:rsidRDefault="007D453E" w:rsidP="007D453E">
      <w:r>
        <w:t xml:space="preserve">If it was desirable to use the USB to power the sensor kit (i.e. during development or testing) then a header can be fitted to connect the USB bus voltage from the </w:t>
      </w:r>
      <w:proofErr w:type="spellStart"/>
      <w:r>
        <w:t>Adalogger</w:t>
      </w:r>
      <w:proofErr w:type="spellEnd"/>
      <w:r>
        <w:t xml:space="preserve"> board to the sensor kit input.</w:t>
      </w:r>
    </w:p>
    <w:p w14:paraId="7C88D305" w14:textId="77777777" w:rsidR="007D453E" w:rsidRPr="00D10142" w:rsidRDefault="007D453E" w:rsidP="007D453E">
      <w:pPr>
        <w:rPr>
          <w:b/>
          <w:bCs/>
        </w:rPr>
      </w:pPr>
      <w:r>
        <w:rPr>
          <w:noProof/>
        </w:rPr>
        <w:lastRenderedPageBreak/>
        <mc:AlternateContent>
          <mc:Choice Requires="wps">
            <w:drawing>
              <wp:inline distT="0" distB="0" distL="0" distR="0" wp14:anchorId="7A3DE8EE" wp14:editId="341DEA92">
                <wp:extent cx="5713095" cy="671195"/>
                <wp:effectExtent l="9525" t="10795" r="11430" b="9525"/>
                <wp:docPr id="411175536" name="Text Box 411175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095" cy="741680"/>
                        </a:xfrm>
                        <a:prstGeom prst="rect">
                          <a:avLst/>
                        </a:prstGeom>
                        <a:solidFill>
                          <a:srgbClr val="FFCCCC"/>
                        </a:solidFill>
                        <a:ln w="9525">
                          <a:solidFill>
                            <a:srgbClr val="FF0000"/>
                          </a:solidFill>
                          <a:miter lim="800000"/>
                          <a:headEnd/>
                          <a:tailEnd/>
                        </a:ln>
                      </wps:spPr>
                      <wps:txbx>
                        <w:txbxContent>
                          <w:p w14:paraId="24DFC88C" w14:textId="77777777" w:rsidR="007D453E" w:rsidRDefault="007D453E" w:rsidP="007D453E">
                            <w:pPr>
                              <w:spacing w:after="0"/>
                              <w:rPr>
                                <w:color w:val="FF0000"/>
                              </w:rPr>
                            </w:pPr>
                            <w:r w:rsidRPr="005773A0">
                              <w:rPr>
                                <w:b/>
                                <w:bCs/>
                                <w:color w:val="FF0000"/>
                              </w:rPr>
                              <w:t>Note:</w:t>
                            </w:r>
                            <w:r w:rsidRPr="005773A0">
                              <w:rPr>
                                <w:color w:val="FF0000"/>
                              </w:rPr>
                              <w:t xml:space="preserve"> </w:t>
                            </w:r>
                            <w:r>
                              <w:rPr>
                                <w:b/>
                                <w:bCs/>
                                <w:color w:val="FF0000"/>
                              </w:rPr>
                              <w:t>Either</w:t>
                            </w:r>
                            <w:r>
                              <w:rPr>
                                <w:color w:val="FF0000"/>
                              </w:rPr>
                              <w:t xml:space="preserve"> care must be taken to ensure that the battery isn’t connected at the same time as the USB power is enabled, or a physical switch is implemented on the board to ensure that this can’t take place.</w:t>
                            </w:r>
                          </w:p>
                          <w:p w14:paraId="381D714F" w14:textId="77777777" w:rsidR="007D453E" w:rsidRDefault="007D453E" w:rsidP="007D453E">
                            <w:pPr>
                              <w:spacing w:after="0"/>
                              <w:rPr>
                                <w:color w:val="FF0000"/>
                              </w:rPr>
                            </w:pPr>
                          </w:p>
                          <w:p w14:paraId="5C90C45B" w14:textId="77777777" w:rsidR="007D453E" w:rsidRPr="00D10142" w:rsidRDefault="007D453E" w:rsidP="007D453E">
                            <w:pPr>
                              <w:spacing w:after="0"/>
                              <w:rPr>
                                <w:color w:val="FF0000"/>
                              </w:rPr>
                            </w:pPr>
                            <w:r>
                              <w:rPr>
                                <w:color w:val="FF0000"/>
                              </w:rPr>
                              <w:t xml:space="preserve">For now, the second option is implemented with a slide switch to alternate between battery or USB power, using an </w:t>
                            </w:r>
                            <w:hyperlink r:id="rId23" w:history="1">
                              <w:r w:rsidRPr="00531C4D">
                                <w:rPr>
                                  <w:rStyle w:val="Hyperlink"/>
                                </w:rPr>
                                <w:t>RS Pro 734-7334</w:t>
                              </w:r>
                            </w:hyperlink>
                            <w:r>
                              <w:rPr>
                                <w:color w:val="FF0000"/>
                              </w:rPr>
                              <w:t xml:space="preserve"> SPDT On-Off-On switch.</w:t>
                            </w:r>
                          </w:p>
                        </w:txbxContent>
                      </wps:txbx>
                      <wps:bodyPr rot="0" vert="horz" wrap="square" lIns="91440" tIns="90000" rIns="91440" bIns="90000" anchor="t" anchorCtr="0" upright="1">
                        <a:spAutoFit/>
                      </wps:bodyPr>
                    </wps:wsp>
                  </a:graphicData>
                </a:graphic>
              </wp:inline>
            </w:drawing>
          </mc:Choice>
          <mc:Fallback>
            <w:pict>
              <v:shape w14:anchorId="7A3DE8EE" id="Text Box 411175536" o:spid="_x0000_s1049" type="#_x0000_t202" style="width:449.85pt;height:5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" fillcolor="#fcc" strokecolor="red">
                <v:textbox style="mso-fit-shape-to-text:t" inset=",2.5mm,,2.5mm">
                  <w:txbxContent>
                    <w:p w14:paraId="24DFC88C" w14:textId="77777777" w:rsidR="007D453E" w:rsidRDefault="007D453E" w:rsidP="007D453E">
                      <w:pPr>
                        <w:spacing w:after="0"/>
                        <w:rPr>
                          <w:color w:val="FF0000"/>
                        </w:rPr>
                      </w:pPr>
                      <w:r w:rsidRPr="005773A0">
                        <w:rPr>
                          <w:b/>
                          <w:bCs/>
                          <w:color w:val="FF0000"/>
                        </w:rPr>
                        <w:t>Note:</w:t>
                      </w:r>
                      <w:r w:rsidRPr="005773A0">
                        <w:rPr>
                          <w:color w:val="FF0000"/>
                        </w:rPr>
                        <w:t xml:space="preserve"> </w:t>
                      </w:r>
                      <w:r>
                        <w:rPr>
                          <w:b/>
                          <w:bCs/>
                          <w:color w:val="FF0000"/>
                        </w:rPr>
                        <w:t>Either</w:t>
                      </w:r>
                      <w:r>
                        <w:rPr>
                          <w:color w:val="FF0000"/>
                        </w:rPr>
                        <w:t xml:space="preserve"> care must be taken to ensure that the battery isn’t connected at the same time as the USB power is enabled, or a physical switch is implemented on the board to ensure that this can’t take place.</w:t>
                      </w:r>
                    </w:p>
                    <w:p w14:paraId="381D714F" w14:textId="77777777" w:rsidR="007D453E" w:rsidRDefault="007D453E" w:rsidP="007D453E">
                      <w:pPr>
                        <w:spacing w:after="0"/>
                        <w:rPr>
                          <w:color w:val="FF0000"/>
                        </w:rPr>
                      </w:pPr>
                    </w:p>
                    <w:p w14:paraId="5C90C45B" w14:textId="77777777" w:rsidR="007D453E" w:rsidRPr="00D10142" w:rsidRDefault="007D453E" w:rsidP="007D453E">
                      <w:pPr>
                        <w:spacing w:after="0"/>
                        <w:rPr>
                          <w:color w:val="FF0000"/>
                        </w:rPr>
                      </w:pPr>
                      <w:r>
                        <w:rPr>
                          <w:color w:val="FF0000"/>
                        </w:rPr>
                        <w:t xml:space="preserve">For now, the second option is implemented with a slide switch to alternate between battery or USB power, using an </w:t>
                      </w:r>
                      <w:hyperlink r:id="rId24" w:history="1">
                        <w:r w:rsidRPr="00531C4D">
                          <w:rPr>
                            <w:rStyle w:val="Hyperlink"/>
                          </w:rPr>
                          <w:t>RS Pro 734-7334</w:t>
                        </w:r>
                      </w:hyperlink>
                      <w:r>
                        <w:rPr>
                          <w:color w:val="FF0000"/>
                        </w:rPr>
                        <w:t xml:space="preserve"> SPDT On-Off-On switch.</w:t>
                      </w:r>
                    </w:p>
                  </w:txbxContent>
                </v:textbox>
                <w10:anchorlock/>
              </v:shape>
            </w:pict>
          </mc:Fallback>
        </mc:AlternateContent>
      </w:r>
    </w:p>
    <w:p w14:paraId="28146B37" w14:textId="77777777" w:rsidR="007D453E" w:rsidRDefault="007D453E" w:rsidP="007D453E">
      <w:pPr>
        <w:pStyle w:val="Heading3"/>
      </w:pPr>
      <w:r>
        <w:t>Pinout Table</w:t>
      </w:r>
    </w:p>
    <w:tbl>
      <w:tblPr>
        <w:tblStyle w:val="GridTable4-Accent1"/>
        <w:tblW w:w="0" w:type="auto"/>
        <w:tblLook w:val="04A0" w:firstRow="1" w:lastRow="0" w:firstColumn="1" w:lastColumn="0" w:noHBand="0" w:noVBand="1"/>
      </w:tblPr>
      <w:tblGrid>
        <w:gridCol w:w="964"/>
        <w:gridCol w:w="1524"/>
        <w:gridCol w:w="1366"/>
        <w:gridCol w:w="3394"/>
        <w:gridCol w:w="1768"/>
      </w:tblGrid>
      <w:tr w:rsidR="007D453E" w14:paraId="4E54DD2E" w14:textId="77777777" w:rsidTr="00317B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14:paraId="3261F552" w14:textId="77777777" w:rsidR="007D453E" w:rsidRDefault="007D453E" w:rsidP="00317B86">
            <w:r>
              <w:t>Pin No.</w:t>
            </w:r>
          </w:p>
        </w:tc>
        <w:tc>
          <w:tcPr>
            <w:tcW w:w="1524" w:type="dxa"/>
          </w:tcPr>
          <w:p w14:paraId="730D2A8B" w14:textId="77777777" w:rsidR="007D453E" w:rsidRDefault="007D453E" w:rsidP="00317B86">
            <w:pPr>
              <w:cnfStyle w:val="100000000000" w:firstRow="1" w:lastRow="0" w:firstColumn="0" w:lastColumn="0" w:oddVBand="0" w:evenVBand="0" w:oddHBand="0" w:evenHBand="0" w:firstRowFirstColumn="0" w:firstRowLastColumn="0" w:lastRowFirstColumn="0" w:lastRowLastColumn="0"/>
            </w:pPr>
            <w:r>
              <w:t>Pin Name</w:t>
            </w:r>
          </w:p>
        </w:tc>
        <w:tc>
          <w:tcPr>
            <w:tcW w:w="1366" w:type="dxa"/>
          </w:tcPr>
          <w:p w14:paraId="5B261BF1" w14:textId="77777777" w:rsidR="007D453E" w:rsidRDefault="007D453E" w:rsidP="00317B86">
            <w:pPr>
              <w:cnfStyle w:val="100000000000" w:firstRow="1" w:lastRow="0" w:firstColumn="0" w:lastColumn="0" w:oddVBand="0" w:evenVBand="0" w:oddHBand="0" w:evenHBand="0" w:firstRowFirstColumn="0" w:firstRowLastColumn="0" w:lastRowFirstColumn="0" w:lastRowLastColumn="0"/>
            </w:pPr>
            <w:r>
              <w:t>Group</w:t>
            </w:r>
          </w:p>
        </w:tc>
        <w:tc>
          <w:tcPr>
            <w:tcW w:w="3394" w:type="dxa"/>
          </w:tcPr>
          <w:p w14:paraId="600AD9B8" w14:textId="77777777" w:rsidR="007D453E" w:rsidRDefault="007D453E" w:rsidP="00317B86">
            <w:pPr>
              <w:cnfStyle w:val="100000000000" w:firstRow="1" w:lastRow="0" w:firstColumn="0" w:lastColumn="0" w:oddVBand="0" w:evenVBand="0" w:oddHBand="0" w:evenHBand="0" w:firstRowFirstColumn="0" w:firstRowLastColumn="0" w:lastRowFirstColumn="0" w:lastRowLastColumn="0"/>
            </w:pPr>
            <w:r>
              <w:t>Description</w:t>
            </w:r>
          </w:p>
        </w:tc>
        <w:tc>
          <w:tcPr>
            <w:tcW w:w="1768" w:type="dxa"/>
          </w:tcPr>
          <w:p w14:paraId="1B4F5AA3" w14:textId="77777777" w:rsidR="007D453E" w:rsidRDefault="007D453E" w:rsidP="00317B86">
            <w:pPr>
              <w:cnfStyle w:val="100000000000" w:firstRow="1" w:lastRow="0" w:firstColumn="0" w:lastColumn="0" w:oddVBand="0" w:evenVBand="0" w:oddHBand="0" w:evenHBand="0" w:firstRowFirstColumn="0" w:firstRowLastColumn="0" w:lastRowFirstColumn="0" w:lastRowLastColumn="0"/>
            </w:pPr>
            <w:r>
              <w:t>Used in design</w:t>
            </w:r>
          </w:p>
        </w:tc>
      </w:tr>
      <w:tr w:rsidR="007D453E" w14:paraId="0E998128" w14:textId="77777777" w:rsidTr="003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14:paraId="28B60FDE" w14:textId="77777777" w:rsidR="007D453E" w:rsidRDefault="007D453E" w:rsidP="00317B86">
            <w:r>
              <w:t>1</w:t>
            </w:r>
          </w:p>
        </w:tc>
        <w:tc>
          <w:tcPr>
            <w:tcW w:w="1524" w:type="dxa"/>
          </w:tcPr>
          <w:p w14:paraId="6B8B8F89"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NRESET</w:t>
            </w:r>
          </w:p>
        </w:tc>
        <w:tc>
          <w:tcPr>
            <w:tcW w:w="1366" w:type="dxa"/>
            <w:shd w:val="clear" w:color="auto" w:fill="AFB9BB" w:themeFill="accent4" w:themeFillTint="99"/>
          </w:tcPr>
          <w:p w14:paraId="640E7D71"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Misc</w:t>
            </w:r>
          </w:p>
        </w:tc>
        <w:tc>
          <w:tcPr>
            <w:tcW w:w="3394" w:type="dxa"/>
          </w:tcPr>
          <w:p w14:paraId="1AEF4FDD"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Resets on logic low (i.e. tie to GND)</w:t>
            </w:r>
          </w:p>
        </w:tc>
        <w:tc>
          <w:tcPr>
            <w:tcW w:w="1768" w:type="dxa"/>
          </w:tcPr>
          <w:p w14:paraId="69D795C4"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p>
        </w:tc>
      </w:tr>
      <w:tr w:rsidR="007D453E" w14:paraId="35FC93F3" w14:textId="77777777" w:rsidTr="00317B86">
        <w:tc>
          <w:tcPr>
            <w:cnfStyle w:val="001000000000" w:firstRow="0" w:lastRow="0" w:firstColumn="1" w:lastColumn="0" w:oddVBand="0" w:evenVBand="0" w:oddHBand="0" w:evenHBand="0" w:firstRowFirstColumn="0" w:firstRowLastColumn="0" w:lastRowFirstColumn="0" w:lastRowLastColumn="0"/>
            <w:tcW w:w="964" w:type="dxa"/>
          </w:tcPr>
          <w:p w14:paraId="31FCA629" w14:textId="77777777" w:rsidR="007D453E" w:rsidRDefault="007D453E" w:rsidP="00317B86">
            <w:r>
              <w:t>2</w:t>
            </w:r>
          </w:p>
        </w:tc>
        <w:tc>
          <w:tcPr>
            <w:tcW w:w="1524" w:type="dxa"/>
          </w:tcPr>
          <w:p w14:paraId="447F4970"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3V3</w:t>
            </w:r>
          </w:p>
        </w:tc>
        <w:tc>
          <w:tcPr>
            <w:tcW w:w="1366" w:type="dxa"/>
            <w:shd w:val="clear" w:color="auto" w:fill="FFC000"/>
          </w:tcPr>
          <w:p w14:paraId="62311FA8"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Power</w:t>
            </w:r>
          </w:p>
        </w:tc>
        <w:tc>
          <w:tcPr>
            <w:tcW w:w="3394" w:type="dxa"/>
          </w:tcPr>
          <w:p w14:paraId="1198654C"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p>
        </w:tc>
        <w:tc>
          <w:tcPr>
            <w:tcW w:w="1768" w:type="dxa"/>
          </w:tcPr>
          <w:p w14:paraId="1E72D25A"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p>
        </w:tc>
      </w:tr>
      <w:tr w:rsidR="007D453E" w14:paraId="017CEBAE" w14:textId="77777777" w:rsidTr="003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14:paraId="35C48F2B" w14:textId="77777777" w:rsidR="007D453E" w:rsidRDefault="007D453E" w:rsidP="00317B86">
            <w:r>
              <w:t>3</w:t>
            </w:r>
          </w:p>
        </w:tc>
        <w:tc>
          <w:tcPr>
            <w:tcW w:w="1524" w:type="dxa"/>
          </w:tcPr>
          <w:p w14:paraId="50B53FCF"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AREF</w:t>
            </w:r>
          </w:p>
        </w:tc>
        <w:tc>
          <w:tcPr>
            <w:tcW w:w="1366" w:type="dxa"/>
            <w:shd w:val="clear" w:color="auto" w:fill="00B050"/>
          </w:tcPr>
          <w:p w14:paraId="545DC436"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Analog</w:t>
            </w:r>
          </w:p>
        </w:tc>
        <w:tc>
          <w:tcPr>
            <w:tcW w:w="3394" w:type="dxa"/>
          </w:tcPr>
          <w:p w14:paraId="2C3D278E"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p>
        </w:tc>
        <w:tc>
          <w:tcPr>
            <w:tcW w:w="1768" w:type="dxa"/>
          </w:tcPr>
          <w:p w14:paraId="4123478E"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p>
        </w:tc>
      </w:tr>
      <w:tr w:rsidR="007D453E" w14:paraId="2455796B" w14:textId="77777777" w:rsidTr="00317B86">
        <w:tc>
          <w:tcPr>
            <w:cnfStyle w:val="001000000000" w:firstRow="0" w:lastRow="0" w:firstColumn="1" w:lastColumn="0" w:oddVBand="0" w:evenVBand="0" w:oddHBand="0" w:evenHBand="0" w:firstRowFirstColumn="0" w:firstRowLastColumn="0" w:lastRowFirstColumn="0" w:lastRowLastColumn="0"/>
            <w:tcW w:w="964" w:type="dxa"/>
          </w:tcPr>
          <w:p w14:paraId="306A2490" w14:textId="77777777" w:rsidR="007D453E" w:rsidRDefault="007D453E" w:rsidP="00317B86">
            <w:r>
              <w:t>4</w:t>
            </w:r>
          </w:p>
        </w:tc>
        <w:tc>
          <w:tcPr>
            <w:tcW w:w="1524" w:type="dxa"/>
          </w:tcPr>
          <w:p w14:paraId="7309848C"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GND</w:t>
            </w:r>
          </w:p>
        </w:tc>
        <w:tc>
          <w:tcPr>
            <w:tcW w:w="1366" w:type="dxa"/>
            <w:shd w:val="clear" w:color="auto" w:fill="FFC000"/>
          </w:tcPr>
          <w:p w14:paraId="4F2EEB34"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Power</w:t>
            </w:r>
          </w:p>
        </w:tc>
        <w:tc>
          <w:tcPr>
            <w:tcW w:w="3394" w:type="dxa"/>
          </w:tcPr>
          <w:p w14:paraId="5602012E"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p>
        </w:tc>
        <w:tc>
          <w:tcPr>
            <w:tcW w:w="1768" w:type="dxa"/>
          </w:tcPr>
          <w:p w14:paraId="25F43301"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p>
        </w:tc>
      </w:tr>
      <w:tr w:rsidR="007D453E" w14:paraId="706DB01B" w14:textId="77777777" w:rsidTr="003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14:paraId="7E1FBF5B" w14:textId="77777777" w:rsidR="007D453E" w:rsidRDefault="007D453E" w:rsidP="00317B86">
            <w:r>
              <w:t>5</w:t>
            </w:r>
          </w:p>
        </w:tc>
        <w:tc>
          <w:tcPr>
            <w:tcW w:w="1524" w:type="dxa"/>
          </w:tcPr>
          <w:p w14:paraId="22FCFCD2"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A0 / DAC</w:t>
            </w:r>
          </w:p>
        </w:tc>
        <w:tc>
          <w:tcPr>
            <w:tcW w:w="1366" w:type="dxa"/>
            <w:shd w:val="clear" w:color="auto" w:fill="00B050"/>
          </w:tcPr>
          <w:p w14:paraId="5E7BDA61"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GPIO/Analog</w:t>
            </w:r>
          </w:p>
        </w:tc>
        <w:tc>
          <w:tcPr>
            <w:tcW w:w="3394" w:type="dxa"/>
          </w:tcPr>
          <w:p w14:paraId="5075B020"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p>
        </w:tc>
        <w:tc>
          <w:tcPr>
            <w:tcW w:w="1768" w:type="dxa"/>
          </w:tcPr>
          <w:p w14:paraId="4DF2A340"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p>
        </w:tc>
      </w:tr>
      <w:tr w:rsidR="007D453E" w14:paraId="5F5B4A89" w14:textId="77777777" w:rsidTr="00317B86">
        <w:tc>
          <w:tcPr>
            <w:cnfStyle w:val="001000000000" w:firstRow="0" w:lastRow="0" w:firstColumn="1" w:lastColumn="0" w:oddVBand="0" w:evenVBand="0" w:oddHBand="0" w:evenHBand="0" w:firstRowFirstColumn="0" w:firstRowLastColumn="0" w:lastRowFirstColumn="0" w:lastRowLastColumn="0"/>
            <w:tcW w:w="964" w:type="dxa"/>
          </w:tcPr>
          <w:p w14:paraId="3B09DE31" w14:textId="77777777" w:rsidR="007D453E" w:rsidRDefault="007D453E" w:rsidP="00317B86">
            <w:r>
              <w:t>6</w:t>
            </w:r>
          </w:p>
        </w:tc>
        <w:tc>
          <w:tcPr>
            <w:tcW w:w="1524" w:type="dxa"/>
          </w:tcPr>
          <w:p w14:paraId="049DC450"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A1</w:t>
            </w:r>
          </w:p>
        </w:tc>
        <w:tc>
          <w:tcPr>
            <w:tcW w:w="1366" w:type="dxa"/>
            <w:shd w:val="clear" w:color="auto" w:fill="00B050"/>
          </w:tcPr>
          <w:p w14:paraId="3380E19E"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GPIO/Analog</w:t>
            </w:r>
          </w:p>
        </w:tc>
        <w:tc>
          <w:tcPr>
            <w:tcW w:w="3394" w:type="dxa"/>
          </w:tcPr>
          <w:p w14:paraId="725C38D8"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p>
        </w:tc>
        <w:tc>
          <w:tcPr>
            <w:tcW w:w="1768" w:type="dxa"/>
          </w:tcPr>
          <w:p w14:paraId="56FDBD7D"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p>
        </w:tc>
      </w:tr>
      <w:tr w:rsidR="007D453E" w14:paraId="4EDB35D3" w14:textId="77777777" w:rsidTr="003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14:paraId="4C4759B6" w14:textId="77777777" w:rsidR="007D453E" w:rsidRDefault="007D453E" w:rsidP="00317B86">
            <w:r>
              <w:t>7</w:t>
            </w:r>
          </w:p>
        </w:tc>
        <w:tc>
          <w:tcPr>
            <w:tcW w:w="1524" w:type="dxa"/>
          </w:tcPr>
          <w:p w14:paraId="68498331"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A2</w:t>
            </w:r>
          </w:p>
        </w:tc>
        <w:tc>
          <w:tcPr>
            <w:tcW w:w="1366" w:type="dxa"/>
            <w:shd w:val="clear" w:color="auto" w:fill="00B050"/>
          </w:tcPr>
          <w:p w14:paraId="673AD41A"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GPIO/Analog</w:t>
            </w:r>
          </w:p>
        </w:tc>
        <w:tc>
          <w:tcPr>
            <w:tcW w:w="3394" w:type="dxa"/>
          </w:tcPr>
          <w:p w14:paraId="56E7D976"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p>
        </w:tc>
        <w:tc>
          <w:tcPr>
            <w:tcW w:w="1768" w:type="dxa"/>
          </w:tcPr>
          <w:p w14:paraId="178E72EA"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p>
        </w:tc>
      </w:tr>
      <w:tr w:rsidR="007D453E" w14:paraId="095CEFE2" w14:textId="77777777" w:rsidTr="00317B86">
        <w:tc>
          <w:tcPr>
            <w:cnfStyle w:val="001000000000" w:firstRow="0" w:lastRow="0" w:firstColumn="1" w:lastColumn="0" w:oddVBand="0" w:evenVBand="0" w:oddHBand="0" w:evenHBand="0" w:firstRowFirstColumn="0" w:firstRowLastColumn="0" w:lastRowFirstColumn="0" w:lastRowLastColumn="0"/>
            <w:tcW w:w="964" w:type="dxa"/>
          </w:tcPr>
          <w:p w14:paraId="4AACD00B" w14:textId="77777777" w:rsidR="007D453E" w:rsidRDefault="007D453E" w:rsidP="00317B86">
            <w:r>
              <w:t>8</w:t>
            </w:r>
          </w:p>
        </w:tc>
        <w:tc>
          <w:tcPr>
            <w:tcW w:w="1524" w:type="dxa"/>
          </w:tcPr>
          <w:p w14:paraId="62B62184"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A3</w:t>
            </w:r>
          </w:p>
        </w:tc>
        <w:tc>
          <w:tcPr>
            <w:tcW w:w="1366" w:type="dxa"/>
            <w:shd w:val="clear" w:color="auto" w:fill="00B050"/>
          </w:tcPr>
          <w:p w14:paraId="0030B7E6"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GPIO/Analog</w:t>
            </w:r>
          </w:p>
        </w:tc>
        <w:tc>
          <w:tcPr>
            <w:tcW w:w="3394" w:type="dxa"/>
          </w:tcPr>
          <w:p w14:paraId="680B9817"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p>
        </w:tc>
        <w:tc>
          <w:tcPr>
            <w:tcW w:w="1768" w:type="dxa"/>
          </w:tcPr>
          <w:p w14:paraId="1FD6AAA3"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p>
        </w:tc>
      </w:tr>
      <w:tr w:rsidR="007D453E" w14:paraId="7E50F6A8" w14:textId="77777777" w:rsidTr="003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14:paraId="4D6B5B36" w14:textId="77777777" w:rsidR="007D453E" w:rsidRDefault="007D453E" w:rsidP="00317B86">
            <w:r>
              <w:t>9</w:t>
            </w:r>
          </w:p>
        </w:tc>
        <w:tc>
          <w:tcPr>
            <w:tcW w:w="1524" w:type="dxa"/>
          </w:tcPr>
          <w:p w14:paraId="2A97039B"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A4</w:t>
            </w:r>
          </w:p>
        </w:tc>
        <w:tc>
          <w:tcPr>
            <w:tcW w:w="1366" w:type="dxa"/>
            <w:shd w:val="clear" w:color="auto" w:fill="00B050"/>
          </w:tcPr>
          <w:p w14:paraId="7E7214BE"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GPIO/Analog</w:t>
            </w:r>
          </w:p>
        </w:tc>
        <w:tc>
          <w:tcPr>
            <w:tcW w:w="3394" w:type="dxa"/>
          </w:tcPr>
          <w:p w14:paraId="7992A924"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p>
        </w:tc>
        <w:tc>
          <w:tcPr>
            <w:tcW w:w="1768" w:type="dxa"/>
          </w:tcPr>
          <w:p w14:paraId="0A6FCE7B"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p>
        </w:tc>
      </w:tr>
      <w:tr w:rsidR="007D453E" w14:paraId="12BD3C56" w14:textId="77777777" w:rsidTr="00317B86">
        <w:tc>
          <w:tcPr>
            <w:cnfStyle w:val="001000000000" w:firstRow="0" w:lastRow="0" w:firstColumn="1" w:lastColumn="0" w:oddVBand="0" w:evenVBand="0" w:oddHBand="0" w:evenHBand="0" w:firstRowFirstColumn="0" w:firstRowLastColumn="0" w:lastRowFirstColumn="0" w:lastRowLastColumn="0"/>
            <w:tcW w:w="964" w:type="dxa"/>
          </w:tcPr>
          <w:p w14:paraId="03139128" w14:textId="77777777" w:rsidR="007D453E" w:rsidRDefault="007D453E" w:rsidP="00317B86">
            <w:r>
              <w:t>10</w:t>
            </w:r>
          </w:p>
        </w:tc>
        <w:tc>
          <w:tcPr>
            <w:tcW w:w="1524" w:type="dxa"/>
          </w:tcPr>
          <w:p w14:paraId="20B46467"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A5</w:t>
            </w:r>
          </w:p>
        </w:tc>
        <w:tc>
          <w:tcPr>
            <w:tcW w:w="1366" w:type="dxa"/>
            <w:shd w:val="clear" w:color="auto" w:fill="00B050"/>
          </w:tcPr>
          <w:p w14:paraId="437C9817"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GPIO/Analog</w:t>
            </w:r>
          </w:p>
        </w:tc>
        <w:tc>
          <w:tcPr>
            <w:tcW w:w="3394" w:type="dxa"/>
          </w:tcPr>
          <w:p w14:paraId="1DE37E94"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p>
        </w:tc>
        <w:tc>
          <w:tcPr>
            <w:tcW w:w="1768" w:type="dxa"/>
          </w:tcPr>
          <w:p w14:paraId="3B7BAD89"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p>
        </w:tc>
      </w:tr>
      <w:tr w:rsidR="007D453E" w14:paraId="567AC1F4" w14:textId="77777777" w:rsidTr="003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14:paraId="00C06160" w14:textId="77777777" w:rsidR="007D453E" w:rsidRDefault="007D453E" w:rsidP="00317B86">
            <w:r>
              <w:t>11</w:t>
            </w:r>
          </w:p>
        </w:tc>
        <w:tc>
          <w:tcPr>
            <w:tcW w:w="1524" w:type="dxa"/>
          </w:tcPr>
          <w:p w14:paraId="6F6440D7"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D24 / SCK</w:t>
            </w:r>
          </w:p>
        </w:tc>
        <w:tc>
          <w:tcPr>
            <w:tcW w:w="1366" w:type="dxa"/>
            <w:shd w:val="clear" w:color="auto" w:fill="7030A0"/>
          </w:tcPr>
          <w:p w14:paraId="7418754F"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SPI</w:t>
            </w:r>
          </w:p>
        </w:tc>
        <w:tc>
          <w:tcPr>
            <w:tcW w:w="3394" w:type="dxa"/>
          </w:tcPr>
          <w:p w14:paraId="69595128"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p>
        </w:tc>
        <w:tc>
          <w:tcPr>
            <w:tcW w:w="1768" w:type="dxa"/>
          </w:tcPr>
          <w:p w14:paraId="228B564E"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p>
        </w:tc>
      </w:tr>
      <w:tr w:rsidR="007D453E" w14:paraId="541BD7D2" w14:textId="77777777" w:rsidTr="00317B86">
        <w:tc>
          <w:tcPr>
            <w:cnfStyle w:val="001000000000" w:firstRow="0" w:lastRow="0" w:firstColumn="1" w:lastColumn="0" w:oddVBand="0" w:evenVBand="0" w:oddHBand="0" w:evenHBand="0" w:firstRowFirstColumn="0" w:firstRowLastColumn="0" w:lastRowFirstColumn="0" w:lastRowLastColumn="0"/>
            <w:tcW w:w="964" w:type="dxa"/>
          </w:tcPr>
          <w:p w14:paraId="3E6FA2C1" w14:textId="77777777" w:rsidR="007D453E" w:rsidRDefault="007D453E" w:rsidP="00317B86">
            <w:r>
              <w:t>12</w:t>
            </w:r>
          </w:p>
        </w:tc>
        <w:tc>
          <w:tcPr>
            <w:tcW w:w="1524" w:type="dxa"/>
          </w:tcPr>
          <w:p w14:paraId="5BC39C48"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D23 / MOSI</w:t>
            </w:r>
          </w:p>
        </w:tc>
        <w:tc>
          <w:tcPr>
            <w:tcW w:w="1366" w:type="dxa"/>
            <w:shd w:val="clear" w:color="auto" w:fill="7030A0"/>
          </w:tcPr>
          <w:p w14:paraId="7A4F4BA5"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SPI</w:t>
            </w:r>
          </w:p>
        </w:tc>
        <w:tc>
          <w:tcPr>
            <w:tcW w:w="3394" w:type="dxa"/>
          </w:tcPr>
          <w:p w14:paraId="4F1602CF"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p>
        </w:tc>
        <w:tc>
          <w:tcPr>
            <w:tcW w:w="1768" w:type="dxa"/>
          </w:tcPr>
          <w:p w14:paraId="1A76A16F"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p>
        </w:tc>
      </w:tr>
      <w:tr w:rsidR="007D453E" w14:paraId="14C6385C" w14:textId="77777777" w:rsidTr="003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14:paraId="4B336B7B" w14:textId="77777777" w:rsidR="007D453E" w:rsidRDefault="007D453E" w:rsidP="00317B86">
            <w:r>
              <w:t>13</w:t>
            </w:r>
          </w:p>
        </w:tc>
        <w:tc>
          <w:tcPr>
            <w:tcW w:w="1524" w:type="dxa"/>
          </w:tcPr>
          <w:p w14:paraId="0EAF1F82"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D22 / MISO</w:t>
            </w:r>
          </w:p>
        </w:tc>
        <w:tc>
          <w:tcPr>
            <w:tcW w:w="1366" w:type="dxa"/>
            <w:shd w:val="clear" w:color="auto" w:fill="7030A0"/>
          </w:tcPr>
          <w:p w14:paraId="6F587F30"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SPI</w:t>
            </w:r>
          </w:p>
        </w:tc>
        <w:tc>
          <w:tcPr>
            <w:tcW w:w="3394" w:type="dxa"/>
          </w:tcPr>
          <w:p w14:paraId="311440C9"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p>
        </w:tc>
        <w:tc>
          <w:tcPr>
            <w:tcW w:w="1768" w:type="dxa"/>
          </w:tcPr>
          <w:p w14:paraId="71062BAB"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p>
        </w:tc>
      </w:tr>
      <w:tr w:rsidR="007D453E" w14:paraId="2B045ECD" w14:textId="77777777" w:rsidTr="00317B86">
        <w:tc>
          <w:tcPr>
            <w:cnfStyle w:val="001000000000" w:firstRow="0" w:lastRow="0" w:firstColumn="1" w:lastColumn="0" w:oddVBand="0" w:evenVBand="0" w:oddHBand="0" w:evenHBand="0" w:firstRowFirstColumn="0" w:firstRowLastColumn="0" w:lastRowFirstColumn="0" w:lastRowLastColumn="0"/>
            <w:tcW w:w="964" w:type="dxa"/>
          </w:tcPr>
          <w:p w14:paraId="136CD101" w14:textId="77777777" w:rsidR="007D453E" w:rsidRDefault="007D453E" w:rsidP="00317B86">
            <w:r>
              <w:t>14</w:t>
            </w:r>
          </w:p>
        </w:tc>
        <w:tc>
          <w:tcPr>
            <w:tcW w:w="1524" w:type="dxa"/>
          </w:tcPr>
          <w:p w14:paraId="509AD3F3"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D0 / UART RX</w:t>
            </w:r>
          </w:p>
        </w:tc>
        <w:tc>
          <w:tcPr>
            <w:tcW w:w="1366" w:type="dxa"/>
            <w:shd w:val="clear" w:color="auto" w:fill="7030A0"/>
          </w:tcPr>
          <w:p w14:paraId="5EC20125"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UART</w:t>
            </w:r>
          </w:p>
        </w:tc>
        <w:tc>
          <w:tcPr>
            <w:tcW w:w="3394" w:type="dxa"/>
          </w:tcPr>
          <w:p w14:paraId="53B2C98C"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p>
        </w:tc>
        <w:tc>
          <w:tcPr>
            <w:tcW w:w="1768" w:type="dxa"/>
          </w:tcPr>
          <w:p w14:paraId="0CEAE949"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p>
        </w:tc>
      </w:tr>
      <w:tr w:rsidR="007D453E" w14:paraId="639EC618" w14:textId="77777777" w:rsidTr="003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14:paraId="61B5AAAC" w14:textId="77777777" w:rsidR="007D453E" w:rsidRDefault="007D453E" w:rsidP="00317B86">
            <w:r>
              <w:t>15</w:t>
            </w:r>
          </w:p>
        </w:tc>
        <w:tc>
          <w:tcPr>
            <w:tcW w:w="1524" w:type="dxa"/>
          </w:tcPr>
          <w:p w14:paraId="11617E46"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D1 / UART TX</w:t>
            </w:r>
          </w:p>
        </w:tc>
        <w:tc>
          <w:tcPr>
            <w:tcW w:w="1366" w:type="dxa"/>
            <w:shd w:val="clear" w:color="auto" w:fill="7030A0"/>
          </w:tcPr>
          <w:p w14:paraId="64360B95"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UART</w:t>
            </w:r>
          </w:p>
        </w:tc>
        <w:tc>
          <w:tcPr>
            <w:tcW w:w="3394" w:type="dxa"/>
          </w:tcPr>
          <w:p w14:paraId="08675043"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p>
        </w:tc>
        <w:tc>
          <w:tcPr>
            <w:tcW w:w="1768" w:type="dxa"/>
          </w:tcPr>
          <w:p w14:paraId="7E7EDADA"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p>
        </w:tc>
      </w:tr>
      <w:tr w:rsidR="007D453E" w14:paraId="4202172C" w14:textId="77777777" w:rsidTr="00317B86">
        <w:tc>
          <w:tcPr>
            <w:cnfStyle w:val="001000000000" w:firstRow="0" w:lastRow="0" w:firstColumn="1" w:lastColumn="0" w:oddVBand="0" w:evenVBand="0" w:oddHBand="0" w:evenHBand="0" w:firstRowFirstColumn="0" w:firstRowLastColumn="0" w:lastRowFirstColumn="0" w:lastRowLastColumn="0"/>
            <w:tcW w:w="964" w:type="dxa"/>
          </w:tcPr>
          <w:p w14:paraId="5D226BF2" w14:textId="77777777" w:rsidR="007D453E" w:rsidRDefault="007D453E" w:rsidP="00317B86">
            <w:r>
              <w:t>16</w:t>
            </w:r>
          </w:p>
        </w:tc>
        <w:tc>
          <w:tcPr>
            <w:tcW w:w="1524" w:type="dxa"/>
          </w:tcPr>
          <w:p w14:paraId="0C940BF8"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GND</w:t>
            </w:r>
          </w:p>
        </w:tc>
        <w:tc>
          <w:tcPr>
            <w:tcW w:w="1366" w:type="dxa"/>
            <w:shd w:val="clear" w:color="auto" w:fill="FFC000"/>
          </w:tcPr>
          <w:p w14:paraId="269BCF89"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Power</w:t>
            </w:r>
          </w:p>
        </w:tc>
        <w:tc>
          <w:tcPr>
            <w:tcW w:w="3394" w:type="dxa"/>
          </w:tcPr>
          <w:p w14:paraId="42757537"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p>
        </w:tc>
        <w:tc>
          <w:tcPr>
            <w:tcW w:w="1768" w:type="dxa"/>
          </w:tcPr>
          <w:p w14:paraId="2F1E8C88"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p>
        </w:tc>
      </w:tr>
      <w:tr w:rsidR="007D453E" w14:paraId="1D90BD3F" w14:textId="77777777" w:rsidTr="003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14:paraId="653FBDB0" w14:textId="77777777" w:rsidR="007D453E" w:rsidRDefault="007D453E" w:rsidP="00317B86">
            <w:r>
              <w:t>17</w:t>
            </w:r>
          </w:p>
        </w:tc>
        <w:tc>
          <w:tcPr>
            <w:tcW w:w="1524" w:type="dxa"/>
          </w:tcPr>
          <w:p w14:paraId="595CE672"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D20 / SDA</w:t>
            </w:r>
          </w:p>
        </w:tc>
        <w:tc>
          <w:tcPr>
            <w:tcW w:w="1366" w:type="dxa"/>
            <w:shd w:val="clear" w:color="auto" w:fill="7030A0"/>
          </w:tcPr>
          <w:p w14:paraId="5C0197A0"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I2C</w:t>
            </w:r>
          </w:p>
        </w:tc>
        <w:tc>
          <w:tcPr>
            <w:tcW w:w="3394" w:type="dxa"/>
          </w:tcPr>
          <w:p w14:paraId="4422CAC3"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p>
        </w:tc>
        <w:tc>
          <w:tcPr>
            <w:tcW w:w="1768" w:type="dxa"/>
          </w:tcPr>
          <w:p w14:paraId="05C97B6D"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p>
        </w:tc>
      </w:tr>
      <w:tr w:rsidR="007D453E" w14:paraId="16FB3CC3" w14:textId="77777777" w:rsidTr="00317B86">
        <w:tc>
          <w:tcPr>
            <w:cnfStyle w:val="001000000000" w:firstRow="0" w:lastRow="0" w:firstColumn="1" w:lastColumn="0" w:oddVBand="0" w:evenVBand="0" w:oddHBand="0" w:evenHBand="0" w:firstRowFirstColumn="0" w:firstRowLastColumn="0" w:lastRowFirstColumn="0" w:lastRowLastColumn="0"/>
            <w:tcW w:w="964" w:type="dxa"/>
          </w:tcPr>
          <w:p w14:paraId="54B8D9A6" w14:textId="77777777" w:rsidR="007D453E" w:rsidRDefault="007D453E" w:rsidP="00317B86">
            <w:r>
              <w:t>18</w:t>
            </w:r>
          </w:p>
        </w:tc>
        <w:tc>
          <w:tcPr>
            <w:tcW w:w="1524" w:type="dxa"/>
          </w:tcPr>
          <w:p w14:paraId="5282A53F"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D21 / SCL</w:t>
            </w:r>
          </w:p>
        </w:tc>
        <w:tc>
          <w:tcPr>
            <w:tcW w:w="1366" w:type="dxa"/>
            <w:shd w:val="clear" w:color="auto" w:fill="7030A0"/>
          </w:tcPr>
          <w:p w14:paraId="790A49F5"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I2C</w:t>
            </w:r>
          </w:p>
        </w:tc>
        <w:tc>
          <w:tcPr>
            <w:tcW w:w="3394" w:type="dxa"/>
          </w:tcPr>
          <w:p w14:paraId="1AC447AC"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p>
        </w:tc>
        <w:tc>
          <w:tcPr>
            <w:tcW w:w="1768" w:type="dxa"/>
          </w:tcPr>
          <w:p w14:paraId="76FE5B23"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p>
        </w:tc>
      </w:tr>
      <w:tr w:rsidR="007D453E" w14:paraId="3E46A087" w14:textId="77777777" w:rsidTr="003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14:paraId="3F56BFCF" w14:textId="77777777" w:rsidR="007D453E" w:rsidRDefault="007D453E" w:rsidP="00317B86">
            <w:r>
              <w:t>19</w:t>
            </w:r>
          </w:p>
        </w:tc>
        <w:tc>
          <w:tcPr>
            <w:tcW w:w="1524" w:type="dxa"/>
          </w:tcPr>
          <w:p w14:paraId="7E094029"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D5</w:t>
            </w:r>
          </w:p>
        </w:tc>
        <w:tc>
          <w:tcPr>
            <w:tcW w:w="1366" w:type="dxa"/>
            <w:shd w:val="clear" w:color="auto" w:fill="4A9A82" w:themeFill="accent3" w:themeFillShade="BF"/>
          </w:tcPr>
          <w:p w14:paraId="43EF6E8A"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GPIO</w:t>
            </w:r>
          </w:p>
        </w:tc>
        <w:tc>
          <w:tcPr>
            <w:tcW w:w="3394" w:type="dxa"/>
          </w:tcPr>
          <w:p w14:paraId="53707188"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p>
        </w:tc>
        <w:tc>
          <w:tcPr>
            <w:tcW w:w="1768" w:type="dxa"/>
          </w:tcPr>
          <w:p w14:paraId="1BC06099"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p>
        </w:tc>
      </w:tr>
      <w:tr w:rsidR="007D453E" w14:paraId="78681394" w14:textId="77777777" w:rsidTr="00317B86">
        <w:tc>
          <w:tcPr>
            <w:cnfStyle w:val="001000000000" w:firstRow="0" w:lastRow="0" w:firstColumn="1" w:lastColumn="0" w:oddVBand="0" w:evenVBand="0" w:oddHBand="0" w:evenHBand="0" w:firstRowFirstColumn="0" w:firstRowLastColumn="0" w:lastRowFirstColumn="0" w:lastRowLastColumn="0"/>
            <w:tcW w:w="964" w:type="dxa"/>
          </w:tcPr>
          <w:p w14:paraId="368937CE" w14:textId="77777777" w:rsidR="007D453E" w:rsidRDefault="007D453E" w:rsidP="00317B86">
            <w:r>
              <w:t>20</w:t>
            </w:r>
          </w:p>
        </w:tc>
        <w:tc>
          <w:tcPr>
            <w:tcW w:w="1524" w:type="dxa"/>
          </w:tcPr>
          <w:p w14:paraId="492EAEBB"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D6</w:t>
            </w:r>
          </w:p>
        </w:tc>
        <w:tc>
          <w:tcPr>
            <w:tcW w:w="1366" w:type="dxa"/>
            <w:shd w:val="clear" w:color="auto" w:fill="4A9A82" w:themeFill="accent3" w:themeFillShade="BF"/>
          </w:tcPr>
          <w:p w14:paraId="1EF20E0F"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GPIO</w:t>
            </w:r>
          </w:p>
        </w:tc>
        <w:tc>
          <w:tcPr>
            <w:tcW w:w="3394" w:type="dxa"/>
          </w:tcPr>
          <w:p w14:paraId="47120BEC"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p>
        </w:tc>
        <w:tc>
          <w:tcPr>
            <w:tcW w:w="1768" w:type="dxa"/>
          </w:tcPr>
          <w:p w14:paraId="1A603899"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p>
        </w:tc>
      </w:tr>
      <w:tr w:rsidR="007D453E" w14:paraId="73D62155" w14:textId="77777777" w:rsidTr="003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14:paraId="4BC41857" w14:textId="77777777" w:rsidR="007D453E" w:rsidRDefault="007D453E" w:rsidP="00317B86">
            <w:r>
              <w:t>21</w:t>
            </w:r>
          </w:p>
        </w:tc>
        <w:tc>
          <w:tcPr>
            <w:tcW w:w="1524" w:type="dxa"/>
          </w:tcPr>
          <w:p w14:paraId="3CE699F2"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D9</w:t>
            </w:r>
          </w:p>
        </w:tc>
        <w:tc>
          <w:tcPr>
            <w:tcW w:w="1366" w:type="dxa"/>
            <w:shd w:val="clear" w:color="auto" w:fill="4A9A82" w:themeFill="accent3" w:themeFillShade="BF"/>
          </w:tcPr>
          <w:p w14:paraId="75ACB8AB"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GPIO</w:t>
            </w:r>
          </w:p>
        </w:tc>
        <w:tc>
          <w:tcPr>
            <w:tcW w:w="3394" w:type="dxa"/>
          </w:tcPr>
          <w:p w14:paraId="7E357D91"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proofErr w:type="gramStart"/>
            <w:r>
              <w:t>Also</w:t>
            </w:r>
            <w:proofErr w:type="gramEnd"/>
            <w:r>
              <w:t xml:space="preserve"> </w:t>
            </w:r>
            <w:proofErr w:type="spellStart"/>
            <w:r>
              <w:t>analog</w:t>
            </w:r>
            <w:proofErr w:type="spellEnd"/>
            <w:r>
              <w:t xml:space="preserve"> input A7, connected to a </w:t>
            </w:r>
            <w:proofErr w:type="spellStart"/>
            <w:r>
              <w:t>votage</w:t>
            </w:r>
            <w:proofErr w:type="spellEnd"/>
            <w:r>
              <w:t xml:space="preserve"> divider for the LiPo battery – avoid use.</w:t>
            </w:r>
          </w:p>
        </w:tc>
        <w:tc>
          <w:tcPr>
            <w:tcW w:w="1768" w:type="dxa"/>
          </w:tcPr>
          <w:p w14:paraId="651F10D8"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p>
        </w:tc>
      </w:tr>
      <w:tr w:rsidR="007D453E" w14:paraId="2E2A75A5" w14:textId="77777777" w:rsidTr="00317B86">
        <w:tc>
          <w:tcPr>
            <w:cnfStyle w:val="001000000000" w:firstRow="0" w:lastRow="0" w:firstColumn="1" w:lastColumn="0" w:oddVBand="0" w:evenVBand="0" w:oddHBand="0" w:evenHBand="0" w:firstRowFirstColumn="0" w:firstRowLastColumn="0" w:lastRowFirstColumn="0" w:lastRowLastColumn="0"/>
            <w:tcW w:w="964" w:type="dxa"/>
          </w:tcPr>
          <w:p w14:paraId="78C9A52C" w14:textId="77777777" w:rsidR="007D453E" w:rsidRDefault="007D453E" w:rsidP="00317B86">
            <w:r>
              <w:t>22</w:t>
            </w:r>
          </w:p>
        </w:tc>
        <w:tc>
          <w:tcPr>
            <w:tcW w:w="1524" w:type="dxa"/>
          </w:tcPr>
          <w:p w14:paraId="6AD28D61"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D10</w:t>
            </w:r>
          </w:p>
        </w:tc>
        <w:tc>
          <w:tcPr>
            <w:tcW w:w="1366" w:type="dxa"/>
            <w:shd w:val="clear" w:color="auto" w:fill="4A9A82" w:themeFill="accent3" w:themeFillShade="BF"/>
          </w:tcPr>
          <w:p w14:paraId="2A86C0F2"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GPIO</w:t>
            </w:r>
          </w:p>
        </w:tc>
        <w:tc>
          <w:tcPr>
            <w:tcW w:w="3394" w:type="dxa"/>
          </w:tcPr>
          <w:p w14:paraId="0EA4BD63"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p>
        </w:tc>
        <w:tc>
          <w:tcPr>
            <w:tcW w:w="1768" w:type="dxa"/>
          </w:tcPr>
          <w:p w14:paraId="61023EA7"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p>
        </w:tc>
      </w:tr>
      <w:tr w:rsidR="007D453E" w14:paraId="75B71DEB" w14:textId="77777777" w:rsidTr="003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14:paraId="2DF000C7" w14:textId="77777777" w:rsidR="007D453E" w:rsidRDefault="007D453E" w:rsidP="00317B86">
            <w:r>
              <w:t>23</w:t>
            </w:r>
          </w:p>
        </w:tc>
        <w:tc>
          <w:tcPr>
            <w:tcW w:w="1524" w:type="dxa"/>
          </w:tcPr>
          <w:p w14:paraId="6B5A90DB"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D11</w:t>
            </w:r>
          </w:p>
        </w:tc>
        <w:tc>
          <w:tcPr>
            <w:tcW w:w="1366" w:type="dxa"/>
            <w:shd w:val="clear" w:color="auto" w:fill="4A9A82" w:themeFill="accent3" w:themeFillShade="BF"/>
          </w:tcPr>
          <w:p w14:paraId="0C74151A"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GPIO</w:t>
            </w:r>
          </w:p>
        </w:tc>
        <w:tc>
          <w:tcPr>
            <w:tcW w:w="3394" w:type="dxa"/>
          </w:tcPr>
          <w:p w14:paraId="5C5A3D84"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p>
        </w:tc>
        <w:tc>
          <w:tcPr>
            <w:tcW w:w="1768" w:type="dxa"/>
          </w:tcPr>
          <w:p w14:paraId="0CF6DE34"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p>
        </w:tc>
      </w:tr>
      <w:tr w:rsidR="007D453E" w14:paraId="6C224803" w14:textId="77777777" w:rsidTr="00317B86">
        <w:tc>
          <w:tcPr>
            <w:cnfStyle w:val="001000000000" w:firstRow="0" w:lastRow="0" w:firstColumn="1" w:lastColumn="0" w:oddVBand="0" w:evenVBand="0" w:oddHBand="0" w:evenHBand="0" w:firstRowFirstColumn="0" w:firstRowLastColumn="0" w:lastRowFirstColumn="0" w:lastRowLastColumn="0"/>
            <w:tcW w:w="964" w:type="dxa"/>
          </w:tcPr>
          <w:p w14:paraId="0D03C6F2" w14:textId="77777777" w:rsidR="007D453E" w:rsidRDefault="007D453E" w:rsidP="00317B86">
            <w:r>
              <w:t>24</w:t>
            </w:r>
          </w:p>
        </w:tc>
        <w:tc>
          <w:tcPr>
            <w:tcW w:w="1524" w:type="dxa"/>
          </w:tcPr>
          <w:p w14:paraId="64F3EE14"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D12</w:t>
            </w:r>
          </w:p>
        </w:tc>
        <w:tc>
          <w:tcPr>
            <w:tcW w:w="1366" w:type="dxa"/>
            <w:shd w:val="clear" w:color="auto" w:fill="4A9A82" w:themeFill="accent3" w:themeFillShade="BF"/>
          </w:tcPr>
          <w:p w14:paraId="7D016FFF"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GPIO</w:t>
            </w:r>
          </w:p>
        </w:tc>
        <w:tc>
          <w:tcPr>
            <w:tcW w:w="3394" w:type="dxa"/>
          </w:tcPr>
          <w:p w14:paraId="3B3277B5"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p>
        </w:tc>
        <w:tc>
          <w:tcPr>
            <w:tcW w:w="1768" w:type="dxa"/>
          </w:tcPr>
          <w:p w14:paraId="1A272E27"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p>
        </w:tc>
      </w:tr>
      <w:tr w:rsidR="007D453E" w14:paraId="0F0B7610" w14:textId="77777777" w:rsidTr="003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14:paraId="7A317D9E" w14:textId="77777777" w:rsidR="007D453E" w:rsidRDefault="007D453E" w:rsidP="00317B86">
            <w:r>
              <w:t>25</w:t>
            </w:r>
          </w:p>
        </w:tc>
        <w:tc>
          <w:tcPr>
            <w:tcW w:w="1524" w:type="dxa"/>
          </w:tcPr>
          <w:p w14:paraId="57AD1134"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D13</w:t>
            </w:r>
          </w:p>
        </w:tc>
        <w:tc>
          <w:tcPr>
            <w:tcW w:w="1366" w:type="dxa"/>
            <w:shd w:val="clear" w:color="auto" w:fill="4A9A82" w:themeFill="accent3" w:themeFillShade="BF"/>
          </w:tcPr>
          <w:p w14:paraId="2579ED01"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GPIO</w:t>
            </w:r>
          </w:p>
        </w:tc>
        <w:tc>
          <w:tcPr>
            <w:tcW w:w="3394" w:type="dxa"/>
          </w:tcPr>
          <w:p w14:paraId="51861588"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p>
        </w:tc>
        <w:tc>
          <w:tcPr>
            <w:tcW w:w="1768" w:type="dxa"/>
          </w:tcPr>
          <w:p w14:paraId="1FF4D7E7"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p>
        </w:tc>
      </w:tr>
      <w:tr w:rsidR="007D453E" w14:paraId="2C36EBED" w14:textId="77777777" w:rsidTr="00317B86">
        <w:tc>
          <w:tcPr>
            <w:cnfStyle w:val="001000000000" w:firstRow="0" w:lastRow="0" w:firstColumn="1" w:lastColumn="0" w:oddVBand="0" w:evenVBand="0" w:oddHBand="0" w:evenHBand="0" w:firstRowFirstColumn="0" w:firstRowLastColumn="0" w:lastRowFirstColumn="0" w:lastRowLastColumn="0"/>
            <w:tcW w:w="964" w:type="dxa"/>
          </w:tcPr>
          <w:p w14:paraId="45BCFFAE" w14:textId="77777777" w:rsidR="007D453E" w:rsidRDefault="007D453E" w:rsidP="00317B86">
            <w:r>
              <w:t>26</w:t>
            </w:r>
          </w:p>
        </w:tc>
        <w:tc>
          <w:tcPr>
            <w:tcW w:w="1524" w:type="dxa"/>
          </w:tcPr>
          <w:p w14:paraId="7EA99511"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USB</w:t>
            </w:r>
          </w:p>
        </w:tc>
        <w:tc>
          <w:tcPr>
            <w:tcW w:w="1366" w:type="dxa"/>
            <w:shd w:val="clear" w:color="auto" w:fill="FFC000"/>
          </w:tcPr>
          <w:p w14:paraId="4AC8ABBB"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Power</w:t>
            </w:r>
          </w:p>
        </w:tc>
        <w:tc>
          <w:tcPr>
            <w:tcW w:w="3394" w:type="dxa"/>
          </w:tcPr>
          <w:p w14:paraId="0F70F6D5"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Output from USB 3V3 pin</w:t>
            </w:r>
          </w:p>
        </w:tc>
        <w:tc>
          <w:tcPr>
            <w:tcW w:w="1768" w:type="dxa"/>
          </w:tcPr>
          <w:p w14:paraId="7BBA114F"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p>
        </w:tc>
      </w:tr>
      <w:tr w:rsidR="007D453E" w14:paraId="39D72B49" w14:textId="77777777" w:rsidTr="003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14:paraId="5205B00C" w14:textId="77777777" w:rsidR="007D453E" w:rsidRDefault="007D453E" w:rsidP="00317B86">
            <w:r>
              <w:t>27</w:t>
            </w:r>
          </w:p>
        </w:tc>
        <w:tc>
          <w:tcPr>
            <w:tcW w:w="1524" w:type="dxa"/>
          </w:tcPr>
          <w:p w14:paraId="3F3FAB1B"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EN</w:t>
            </w:r>
          </w:p>
        </w:tc>
        <w:tc>
          <w:tcPr>
            <w:tcW w:w="1366" w:type="dxa"/>
            <w:shd w:val="clear" w:color="auto" w:fill="FFC000"/>
          </w:tcPr>
          <w:p w14:paraId="0893F01F"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P</w:t>
            </w:r>
            <w:r w:rsidRPr="00CD612A">
              <w:rPr>
                <w:shd w:val="clear" w:color="auto" w:fill="FFC000"/>
              </w:rPr>
              <w:t>ower</w:t>
            </w:r>
          </w:p>
        </w:tc>
        <w:tc>
          <w:tcPr>
            <w:tcW w:w="3394" w:type="dxa"/>
          </w:tcPr>
          <w:p w14:paraId="2E6F896A"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Used to disable internal 3V3 regulator.</w:t>
            </w:r>
          </w:p>
        </w:tc>
        <w:tc>
          <w:tcPr>
            <w:tcW w:w="1768" w:type="dxa"/>
          </w:tcPr>
          <w:p w14:paraId="07F76B2C"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p>
        </w:tc>
      </w:tr>
      <w:tr w:rsidR="007D453E" w14:paraId="05884F79" w14:textId="77777777" w:rsidTr="00317B86">
        <w:tc>
          <w:tcPr>
            <w:cnfStyle w:val="001000000000" w:firstRow="0" w:lastRow="0" w:firstColumn="1" w:lastColumn="0" w:oddVBand="0" w:evenVBand="0" w:oddHBand="0" w:evenHBand="0" w:firstRowFirstColumn="0" w:firstRowLastColumn="0" w:lastRowFirstColumn="0" w:lastRowLastColumn="0"/>
            <w:tcW w:w="964" w:type="dxa"/>
          </w:tcPr>
          <w:p w14:paraId="0EA4611F" w14:textId="77777777" w:rsidR="007D453E" w:rsidRDefault="007D453E" w:rsidP="00317B86">
            <w:r>
              <w:t>28</w:t>
            </w:r>
          </w:p>
        </w:tc>
        <w:tc>
          <w:tcPr>
            <w:tcW w:w="1524" w:type="dxa"/>
          </w:tcPr>
          <w:p w14:paraId="532E8E52"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VBAT</w:t>
            </w:r>
          </w:p>
        </w:tc>
        <w:tc>
          <w:tcPr>
            <w:tcW w:w="1366" w:type="dxa"/>
            <w:shd w:val="clear" w:color="auto" w:fill="FFC000"/>
          </w:tcPr>
          <w:p w14:paraId="3C16B223"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Power</w:t>
            </w:r>
          </w:p>
        </w:tc>
        <w:tc>
          <w:tcPr>
            <w:tcW w:w="3394" w:type="dxa"/>
          </w:tcPr>
          <w:p w14:paraId="4DBCB418"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p>
        </w:tc>
        <w:tc>
          <w:tcPr>
            <w:tcW w:w="1768" w:type="dxa"/>
          </w:tcPr>
          <w:p w14:paraId="5B55CC37"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p>
        </w:tc>
      </w:tr>
    </w:tbl>
    <w:p w14:paraId="595D813D" w14:textId="77777777" w:rsidR="007D453E" w:rsidRPr="002E6F9C" w:rsidRDefault="007D453E" w:rsidP="007D453E"/>
    <w:p w14:paraId="7333E869" w14:textId="77777777" w:rsidR="007D453E" w:rsidRDefault="007D453E" w:rsidP="007D453E">
      <w:pPr>
        <w:pStyle w:val="Heading3"/>
      </w:pPr>
      <w:r>
        <w:t>I2C Address Table</w:t>
      </w:r>
    </w:p>
    <w:p w14:paraId="2967E986" w14:textId="77777777" w:rsidR="007D453E" w:rsidRDefault="007D453E" w:rsidP="007D453E">
      <w:r>
        <w:t xml:space="preserve">To avoid clashes of I2C addresses, </w:t>
      </w:r>
      <w:r>
        <w:fldChar w:fldCharType="begin"/>
      </w:r>
      <w:r>
        <w:instrText xml:space="preserve"> REF _Ref155861517 \h </w:instrText>
      </w:r>
      <w:r>
        <w:fldChar w:fldCharType="separate"/>
      </w:r>
      <w:r>
        <w:t xml:space="preserve">Table </w:t>
      </w:r>
      <w:r>
        <w:rPr>
          <w:noProof/>
        </w:rPr>
        <w:t>3</w:t>
      </w:r>
      <w:r>
        <w:fldChar w:fldCharType="end"/>
      </w:r>
      <w:r>
        <w:t xml:space="preserve"> lists the address for devices being considered or actively used in the sensor kit design.</w:t>
      </w:r>
    </w:p>
    <w:tbl>
      <w:tblPr>
        <w:tblStyle w:val="GridTable4-Accent1"/>
        <w:tblW w:w="0" w:type="auto"/>
        <w:tblLook w:val="04A0" w:firstRow="1" w:lastRow="0" w:firstColumn="1" w:lastColumn="0" w:noHBand="0" w:noVBand="1"/>
      </w:tblPr>
      <w:tblGrid>
        <w:gridCol w:w="1825"/>
        <w:gridCol w:w="1998"/>
        <w:gridCol w:w="1731"/>
        <w:gridCol w:w="1731"/>
        <w:gridCol w:w="1731"/>
      </w:tblGrid>
      <w:tr w:rsidR="007D453E" w14:paraId="1228104B" w14:textId="77777777" w:rsidTr="00317B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12768A61" w14:textId="77777777" w:rsidR="007D453E" w:rsidRDefault="007D453E" w:rsidP="00317B86">
            <w:r>
              <w:t>Part No.</w:t>
            </w:r>
          </w:p>
        </w:tc>
        <w:tc>
          <w:tcPr>
            <w:tcW w:w="1998" w:type="dxa"/>
          </w:tcPr>
          <w:p w14:paraId="68A776C4" w14:textId="77777777" w:rsidR="007D453E" w:rsidRDefault="007D453E" w:rsidP="00317B86">
            <w:pPr>
              <w:cnfStyle w:val="100000000000" w:firstRow="1" w:lastRow="0" w:firstColumn="0" w:lastColumn="0" w:oddVBand="0" w:evenVBand="0" w:oddHBand="0" w:evenHBand="0" w:firstRowFirstColumn="0" w:firstRowLastColumn="0" w:lastRowFirstColumn="0" w:lastRowLastColumn="0"/>
            </w:pPr>
            <w:r>
              <w:t>Description</w:t>
            </w:r>
          </w:p>
        </w:tc>
        <w:tc>
          <w:tcPr>
            <w:tcW w:w="1731" w:type="dxa"/>
          </w:tcPr>
          <w:p w14:paraId="7B841AA3" w14:textId="77777777" w:rsidR="007D453E" w:rsidRDefault="007D453E" w:rsidP="00317B86">
            <w:pPr>
              <w:cnfStyle w:val="100000000000" w:firstRow="1" w:lastRow="0" w:firstColumn="0" w:lastColumn="0" w:oddVBand="0" w:evenVBand="0" w:oddHBand="0" w:evenHBand="0" w:firstRowFirstColumn="0" w:firstRowLastColumn="0" w:lastRowFirstColumn="0" w:lastRowLastColumn="0"/>
            </w:pPr>
            <w:r>
              <w:t>Address</w:t>
            </w:r>
          </w:p>
        </w:tc>
        <w:tc>
          <w:tcPr>
            <w:tcW w:w="1731" w:type="dxa"/>
          </w:tcPr>
          <w:p w14:paraId="15FECC77" w14:textId="77777777" w:rsidR="007D453E" w:rsidRDefault="007D453E" w:rsidP="00317B86">
            <w:pPr>
              <w:cnfStyle w:val="100000000000" w:firstRow="1" w:lastRow="0" w:firstColumn="0" w:lastColumn="0" w:oddVBand="0" w:evenVBand="0" w:oddHBand="0" w:evenHBand="0" w:firstRowFirstColumn="0" w:firstRowLastColumn="0" w:lastRowFirstColumn="0" w:lastRowLastColumn="0"/>
            </w:pPr>
            <w:r>
              <w:t>Programmable</w:t>
            </w:r>
          </w:p>
        </w:tc>
        <w:tc>
          <w:tcPr>
            <w:tcW w:w="1731" w:type="dxa"/>
          </w:tcPr>
          <w:p w14:paraId="6AF69E69" w14:textId="77777777" w:rsidR="007D453E" w:rsidRDefault="007D453E" w:rsidP="00317B86">
            <w:pPr>
              <w:cnfStyle w:val="100000000000" w:firstRow="1" w:lastRow="0" w:firstColumn="0" w:lastColumn="0" w:oddVBand="0" w:evenVBand="0" w:oddHBand="0" w:evenHBand="0" w:firstRowFirstColumn="0" w:firstRowLastColumn="0" w:lastRowFirstColumn="0" w:lastRowLastColumn="0"/>
            </w:pPr>
            <w:r>
              <w:t>Used in design</w:t>
            </w:r>
          </w:p>
        </w:tc>
      </w:tr>
      <w:tr w:rsidR="007D453E" w14:paraId="04275388" w14:textId="77777777" w:rsidTr="003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2605C153" w14:textId="77777777" w:rsidR="007D453E" w:rsidRDefault="007D453E" w:rsidP="00317B86">
            <w:hyperlink r:id="rId25" w:history="1">
              <w:r w:rsidRPr="004F6F14">
                <w:rPr>
                  <w:rStyle w:val="Hyperlink"/>
                  <w:b w:val="0"/>
                  <w:bCs w:val="0"/>
                </w:rPr>
                <w:t>INA3221</w:t>
              </w:r>
            </w:hyperlink>
          </w:p>
        </w:tc>
        <w:tc>
          <w:tcPr>
            <w:tcW w:w="1998" w:type="dxa"/>
          </w:tcPr>
          <w:p w14:paraId="45D649D8"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Power Meter</w:t>
            </w:r>
          </w:p>
        </w:tc>
        <w:tc>
          <w:tcPr>
            <w:tcW w:w="1731" w:type="dxa"/>
          </w:tcPr>
          <w:p w14:paraId="48DBC241"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0x40-0x43</w:t>
            </w:r>
          </w:p>
        </w:tc>
        <w:tc>
          <w:tcPr>
            <w:tcW w:w="1731" w:type="dxa"/>
          </w:tcPr>
          <w:p w14:paraId="31B808D6"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Yes (A0 pin)</w:t>
            </w:r>
          </w:p>
        </w:tc>
        <w:tc>
          <w:tcPr>
            <w:tcW w:w="1731" w:type="dxa"/>
          </w:tcPr>
          <w:p w14:paraId="7C37CFAE"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Yes</w:t>
            </w:r>
          </w:p>
        </w:tc>
      </w:tr>
      <w:tr w:rsidR="007D453E" w14:paraId="448589D8" w14:textId="77777777" w:rsidTr="00317B86">
        <w:tc>
          <w:tcPr>
            <w:cnfStyle w:val="001000000000" w:firstRow="0" w:lastRow="0" w:firstColumn="1" w:lastColumn="0" w:oddVBand="0" w:evenVBand="0" w:oddHBand="0" w:evenHBand="0" w:firstRowFirstColumn="0" w:firstRowLastColumn="0" w:lastRowFirstColumn="0" w:lastRowLastColumn="0"/>
            <w:tcW w:w="1825" w:type="dxa"/>
          </w:tcPr>
          <w:p w14:paraId="73BC2BB2" w14:textId="77777777" w:rsidR="007D453E" w:rsidRDefault="007D453E" w:rsidP="00317B86">
            <w:hyperlink r:id="rId26" w:history="1">
              <w:r w:rsidRPr="004F6F14">
                <w:rPr>
                  <w:rStyle w:val="Hyperlink"/>
                  <w:b w:val="0"/>
                  <w:bCs w:val="0"/>
                </w:rPr>
                <w:t>PCF48574</w:t>
              </w:r>
            </w:hyperlink>
          </w:p>
        </w:tc>
        <w:tc>
          <w:tcPr>
            <w:tcW w:w="1998" w:type="dxa"/>
          </w:tcPr>
          <w:p w14:paraId="14E53AB6"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8-bit I/O expander</w:t>
            </w:r>
          </w:p>
        </w:tc>
        <w:tc>
          <w:tcPr>
            <w:tcW w:w="1731" w:type="dxa"/>
          </w:tcPr>
          <w:p w14:paraId="390A1316"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0x40-0x4E</w:t>
            </w:r>
          </w:p>
        </w:tc>
        <w:tc>
          <w:tcPr>
            <w:tcW w:w="1731" w:type="dxa"/>
          </w:tcPr>
          <w:p w14:paraId="528B0AF5"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Yes (A0-2 pins)</w:t>
            </w:r>
          </w:p>
        </w:tc>
        <w:tc>
          <w:tcPr>
            <w:tcW w:w="1731" w:type="dxa"/>
          </w:tcPr>
          <w:p w14:paraId="3B303C49"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No</w:t>
            </w:r>
          </w:p>
        </w:tc>
      </w:tr>
      <w:tr w:rsidR="007D453E" w14:paraId="0A4C1D70" w14:textId="77777777" w:rsidTr="003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52060EB1" w14:textId="77777777" w:rsidR="007D453E" w:rsidRPr="00372F7A" w:rsidRDefault="007D453E" w:rsidP="00317B86">
            <w:pPr>
              <w:rPr>
                <w:b w:val="0"/>
                <w:bCs w:val="0"/>
              </w:rPr>
            </w:pPr>
            <w:hyperlink r:id="rId27" w:history="1">
              <w:r w:rsidRPr="00372F7A">
                <w:rPr>
                  <w:rStyle w:val="Hyperlink"/>
                  <w:b w:val="0"/>
                  <w:bCs w:val="0"/>
                </w:rPr>
                <w:t>BH1750</w:t>
              </w:r>
            </w:hyperlink>
          </w:p>
        </w:tc>
        <w:tc>
          <w:tcPr>
            <w:tcW w:w="1998" w:type="dxa"/>
          </w:tcPr>
          <w:p w14:paraId="4D6E735E"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I</w:t>
            </w:r>
            <w:r w:rsidRPr="005909AE">
              <w:rPr>
                <w:vertAlign w:val="superscript"/>
              </w:rPr>
              <w:t>2</w:t>
            </w:r>
            <w:r>
              <w:t>C Light Sensor</w:t>
            </w:r>
          </w:p>
        </w:tc>
        <w:tc>
          <w:tcPr>
            <w:tcW w:w="1731" w:type="dxa"/>
          </w:tcPr>
          <w:p w14:paraId="214CB98A"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0x23 or 0x5C</w:t>
            </w:r>
          </w:p>
        </w:tc>
        <w:tc>
          <w:tcPr>
            <w:tcW w:w="1731" w:type="dxa"/>
          </w:tcPr>
          <w:p w14:paraId="17769530"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Yes (ADDR pin)</w:t>
            </w:r>
          </w:p>
        </w:tc>
        <w:tc>
          <w:tcPr>
            <w:tcW w:w="1731" w:type="dxa"/>
          </w:tcPr>
          <w:p w14:paraId="3B4612CD"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w:t>
            </w:r>
          </w:p>
        </w:tc>
      </w:tr>
      <w:tr w:rsidR="007D453E" w14:paraId="300A0E60" w14:textId="77777777" w:rsidTr="00317B86">
        <w:tc>
          <w:tcPr>
            <w:cnfStyle w:val="001000000000" w:firstRow="0" w:lastRow="0" w:firstColumn="1" w:lastColumn="0" w:oddVBand="0" w:evenVBand="0" w:oddHBand="0" w:evenHBand="0" w:firstRowFirstColumn="0" w:firstRowLastColumn="0" w:lastRowFirstColumn="0" w:lastRowLastColumn="0"/>
            <w:tcW w:w="1825" w:type="dxa"/>
          </w:tcPr>
          <w:p w14:paraId="251218CC" w14:textId="77777777" w:rsidR="007D453E" w:rsidRPr="005909AE" w:rsidRDefault="007D453E" w:rsidP="00317B86">
            <w:pPr>
              <w:rPr>
                <w:b w:val="0"/>
                <w:bCs w:val="0"/>
              </w:rPr>
            </w:pPr>
            <w:hyperlink r:id="rId28" w:history="1">
              <w:r w:rsidRPr="005909AE">
                <w:rPr>
                  <w:rStyle w:val="Hyperlink"/>
                  <w:b w:val="0"/>
                  <w:bCs w:val="0"/>
                </w:rPr>
                <w:t>LTR-329</w:t>
              </w:r>
            </w:hyperlink>
          </w:p>
        </w:tc>
        <w:tc>
          <w:tcPr>
            <w:tcW w:w="1998" w:type="dxa"/>
          </w:tcPr>
          <w:p w14:paraId="424E0C0C"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I</w:t>
            </w:r>
            <w:r w:rsidRPr="005909AE">
              <w:rPr>
                <w:vertAlign w:val="superscript"/>
              </w:rPr>
              <w:t>2</w:t>
            </w:r>
            <w:r>
              <w:t>C Light Sensor</w:t>
            </w:r>
          </w:p>
        </w:tc>
        <w:tc>
          <w:tcPr>
            <w:tcW w:w="1731" w:type="dxa"/>
          </w:tcPr>
          <w:p w14:paraId="4730FC34"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0x29H</w:t>
            </w:r>
          </w:p>
        </w:tc>
        <w:tc>
          <w:tcPr>
            <w:tcW w:w="1731" w:type="dxa"/>
          </w:tcPr>
          <w:p w14:paraId="3D483A8C"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No</w:t>
            </w:r>
          </w:p>
        </w:tc>
        <w:tc>
          <w:tcPr>
            <w:tcW w:w="1731" w:type="dxa"/>
          </w:tcPr>
          <w:p w14:paraId="16FAD6AB" w14:textId="77777777" w:rsidR="007D453E" w:rsidRDefault="007D453E" w:rsidP="00317B86">
            <w:pPr>
              <w:keepNext/>
              <w:cnfStyle w:val="000000000000" w:firstRow="0" w:lastRow="0" w:firstColumn="0" w:lastColumn="0" w:oddVBand="0" w:evenVBand="0" w:oddHBand="0" w:evenHBand="0" w:firstRowFirstColumn="0" w:firstRowLastColumn="0" w:lastRowFirstColumn="0" w:lastRowLastColumn="0"/>
            </w:pPr>
            <w:r>
              <w:t>???</w:t>
            </w:r>
          </w:p>
        </w:tc>
      </w:tr>
      <w:tr w:rsidR="007D453E" w14:paraId="6F1BC98B" w14:textId="77777777" w:rsidTr="003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0CD651D1" w14:textId="77777777" w:rsidR="007D453E" w:rsidRPr="005909AE" w:rsidRDefault="007D453E" w:rsidP="00317B86">
            <w:pPr>
              <w:rPr>
                <w:b w:val="0"/>
                <w:bCs w:val="0"/>
              </w:rPr>
            </w:pPr>
            <w:hyperlink r:id="rId29" w:history="1">
              <w:r w:rsidRPr="00895B02">
                <w:rPr>
                  <w:rStyle w:val="Hyperlink"/>
                  <w:b w:val="0"/>
                  <w:bCs w:val="0"/>
                </w:rPr>
                <w:t>BME280</w:t>
              </w:r>
            </w:hyperlink>
          </w:p>
        </w:tc>
        <w:tc>
          <w:tcPr>
            <w:tcW w:w="1998" w:type="dxa"/>
          </w:tcPr>
          <w:p w14:paraId="150D89B5"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I2C Atmos Sensor</w:t>
            </w:r>
          </w:p>
        </w:tc>
        <w:tc>
          <w:tcPr>
            <w:tcW w:w="1731" w:type="dxa"/>
          </w:tcPr>
          <w:p w14:paraId="4368A2DF"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0x76-0x77</w:t>
            </w:r>
          </w:p>
        </w:tc>
        <w:tc>
          <w:tcPr>
            <w:tcW w:w="1731" w:type="dxa"/>
          </w:tcPr>
          <w:p w14:paraId="203D0EBE"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Yes (SDO pin)</w:t>
            </w:r>
          </w:p>
        </w:tc>
        <w:tc>
          <w:tcPr>
            <w:tcW w:w="1731" w:type="dxa"/>
          </w:tcPr>
          <w:p w14:paraId="616B5EAC" w14:textId="77777777" w:rsidR="007D453E" w:rsidRDefault="007D453E" w:rsidP="00317B86">
            <w:pPr>
              <w:keepNext/>
              <w:cnfStyle w:val="000000100000" w:firstRow="0" w:lastRow="0" w:firstColumn="0" w:lastColumn="0" w:oddVBand="0" w:evenVBand="0" w:oddHBand="1" w:evenHBand="0" w:firstRowFirstColumn="0" w:firstRowLastColumn="0" w:lastRowFirstColumn="0" w:lastRowLastColumn="0"/>
            </w:pPr>
            <w:r>
              <w:t>???</w:t>
            </w:r>
          </w:p>
        </w:tc>
      </w:tr>
      <w:tr w:rsidR="007D453E" w14:paraId="76E8F45C" w14:textId="77777777" w:rsidTr="00317B86">
        <w:tc>
          <w:tcPr>
            <w:cnfStyle w:val="001000000000" w:firstRow="0" w:lastRow="0" w:firstColumn="1" w:lastColumn="0" w:oddVBand="0" w:evenVBand="0" w:oddHBand="0" w:evenHBand="0" w:firstRowFirstColumn="0" w:firstRowLastColumn="0" w:lastRowFirstColumn="0" w:lastRowLastColumn="0"/>
            <w:tcW w:w="1825" w:type="dxa"/>
          </w:tcPr>
          <w:p w14:paraId="180FCA44" w14:textId="77777777" w:rsidR="007D453E" w:rsidRPr="00BF77BD" w:rsidRDefault="007D453E" w:rsidP="00317B86">
            <w:pPr>
              <w:rPr>
                <w:b w:val="0"/>
                <w:bCs w:val="0"/>
              </w:rPr>
            </w:pPr>
            <w:hyperlink r:id="rId30" w:anchor="reviews" w:history="1">
              <w:proofErr w:type="spellStart"/>
              <w:r w:rsidRPr="00BF77BD">
                <w:rPr>
                  <w:rStyle w:val="Hyperlink"/>
                </w:rPr>
                <w:t>S</w:t>
              </w:r>
              <w:r w:rsidRPr="00BF77BD">
                <w:rPr>
                  <w:rStyle w:val="Hyperlink"/>
                  <w:b w:val="0"/>
                  <w:bCs w:val="0"/>
                </w:rPr>
                <w:t>parkFun</w:t>
              </w:r>
              <w:proofErr w:type="spellEnd"/>
              <w:r w:rsidRPr="00BF77BD">
                <w:rPr>
                  <w:rStyle w:val="Hyperlink"/>
                  <w:b w:val="0"/>
                  <w:bCs w:val="0"/>
                </w:rPr>
                <w:t xml:space="preserve"> </w:t>
              </w:r>
              <w:proofErr w:type="spellStart"/>
              <w:r w:rsidRPr="00BF77BD">
                <w:rPr>
                  <w:rStyle w:val="Hyperlink"/>
                  <w:b w:val="0"/>
                  <w:bCs w:val="0"/>
                </w:rPr>
                <w:t>Qwiic</w:t>
              </w:r>
              <w:proofErr w:type="spellEnd"/>
              <w:r w:rsidRPr="00BF77BD">
                <w:rPr>
                  <w:rStyle w:val="Hyperlink"/>
                  <w:b w:val="0"/>
                  <w:bCs w:val="0"/>
                </w:rPr>
                <w:t xml:space="preserve"> Soil</w:t>
              </w:r>
            </w:hyperlink>
          </w:p>
        </w:tc>
        <w:tc>
          <w:tcPr>
            <w:tcW w:w="1998" w:type="dxa"/>
          </w:tcPr>
          <w:p w14:paraId="30CF546B"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 xml:space="preserve">Soil </w:t>
            </w:r>
            <w:proofErr w:type="spellStart"/>
            <w:r>
              <w:t>Moiture</w:t>
            </w:r>
            <w:proofErr w:type="spellEnd"/>
            <w:r>
              <w:t xml:space="preserve"> Sensor</w:t>
            </w:r>
          </w:p>
        </w:tc>
        <w:tc>
          <w:tcPr>
            <w:tcW w:w="1731" w:type="dxa"/>
          </w:tcPr>
          <w:p w14:paraId="1CE64BD0"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0x28</w:t>
            </w:r>
          </w:p>
        </w:tc>
        <w:tc>
          <w:tcPr>
            <w:tcW w:w="1731" w:type="dxa"/>
          </w:tcPr>
          <w:p w14:paraId="49F73437"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No</w:t>
            </w:r>
          </w:p>
        </w:tc>
        <w:tc>
          <w:tcPr>
            <w:tcW w:w="1731" w:type="dxa"/>
          </w:tcPr>
          <w:p w14:paraId="2B9B1107" w14:textId="77777777" w:rsidR="007D453E" w:rsidRDefault="007D453E" w:rsidP="00317B86">
            <w:pPr>
              <w:keepNext/>
              <w:cnfStyle w:val="000000000000" w:firstRow="0" w:lastRow="0" w:firstColumn="0" w:lastColumn="0" w:oddVBand="0" w:evenVBand="0" w:oddHBand="0" w:evenHBand="0" w:firstRowFirstColumn="0" w:firstRowLastColumn="0" w:lastRowFirstColumn="0" w:lastRowLastColumn="0"/>
            </w:pPr>
            <w:r>
              <w:t>???</w:t>
            </w:r>
          </w:p>
        </w:tc>
      </w:tr>
    </w:tbl>
    <w:p w14:paraId="61F35DD0" w14:textId="77777777" w:rsidR="007D453E" w:rsidRPr="0008021B" w:rsidRDefault="007D453E" w:rsidP="007D453E">
      <w:pPr>
        <w:pStyle w:val="Caption"/>
      </w:pPr>
      <w:bookmarkStart w:id="3" w:name="_Ref155861517"/>
      <w:r>
        <w:t xml:space="preserve">Table </w:t>
      </w:r>
      <w:r>
        <w:fldChar w:fldCharType="begin"/>
      </w:r>
      <w:r>
        <w:instrText xml:space="preserve"> SEQ Table \* ARABIC </w:instrText>
      </w:r>
      <w:r>
        <w:fldChar w:fldCharType="separate"/>
      </w:r>
      <w:r>
        <w:rPr>
          <w:noProof/>
        </w:rPr>
        <w:t>3</w:t>
      </w:r>
      <w:r>
        <w:fldChar w:fldCharType="end"/>
      </w:r>
      <w:bookmarkEnd w:id="3"/>
      <w:r>
        <w:t xml:space="preserve"> - </w:t>
      </w:r>
      <w:r w:rsidRPr="00155D5F">
        <w:t xml:space="preserve">I2C address table for devices used in the </w:t>
      </w:r>
      <w:proofErr w:type="spellStart"/>
      <w:r w:rsidRPr="00155D5F">
        <w:t>CryoSkills</w:t>
      </w:r>
      <w:proofErr w:type="spellEnd"/>
      <w:r w:rsidRPr="00155D5F">
        <w:t xml:space="preserve"> sensor </w:t>
      </w:r>
      <w:proofErr w:type="gramStart"/>
      <w:r w:rsidRPr="00155D5F">
        <w:t>kit</w:t>
      </w:r>
      <w:proofErr w:type="gramEnd"/>
    </w:p>
    <w:p w14:paraId="5062E015" w14:textId="77777777" w:rsidR="007D453E" w:rsidRDefault="007D453E" w:rsidP="007D453E">
      <w:pPr>
        <w:pStyle w:val="Heading2"/>
      </w:pPr>
      <w:r>
        <w:t>Digital Temperature Sensor</w:t>
      </w:r>
    </w:p>
    <w:p w14:paraId="7C3B7891" w14:textId="77777777" w:rsidR="007D453E" w:rsidRDefault="007D453E" w:rsidP="007D453E">
      <w:r>
        <w:t>The DS18B20 digital temperature sensor is available in a waterproof wired version which make it suitable for the sensor-kit application.</w:t>
      </w:r>
    </w:p>
    <w:p w14:paraId="108D44F2" w14:textId="77777777" w:rsidR="007D453E" w:rsidRDefault="007D453E" w:rsidP="007D453E">
      <w:r>
        <w:t xml:space="preserve">A datasheet describing the wired version is provided here: </w:t>
      </w:r>
      <w:hyperlink r:id="rId31" w:history="1">
        <w:r w:rsidRPr="00772F26">
          <w:rPr>
            <w:rStyle w:val="Hyperlink"/>
          </w:rPr>
          <w:t>https://docs.rs-online.com/8ff0/A700000007238410.pdf</w:t>
        </w:r>
      </w:hyperlink>
      <w:r>
        <w:t>.</w:t>
      </w:r>
    </w:p>
    <w:p w14:paraId="169AAB8B" w14:textId="77777777" w:rsidR="007D453E" w:rsidRDefault="007D453E" w:rsidP="007D453E">
      <w:r>
        <w:t xml:space="preserve">It exposes a 1-wire digital interface which can be implemented with any of digital output pins of the Adafruit Feather M0 microcontroller.  The DS18B20 requires three electrical connections listed in </w:t>
      </w:r>
      <w:r>
        <w:fldChar w:fldCharType="begin"/>
      </w:r>
      <w:r>
        <w:instrText xml:space="preserve"> REF _Ref155869619 \h </w:instrText>
      </w:r>
      <w:r>
        <w:fldChar w:fldCharType="separate"/>
      </w:r>
      <w:r>
        <w:t xml:space="preserve">Table </w:t>
      </w:r>
      <w:r>
        <w:rPr>
          <w:noProof/>
        </w:rPr>
        <w:t>4</w:t>
      </w:r>
      <w:r>
        <w:fldChar w:fldCharType="end"/>
      </w:r>
      <w:r>
        <w:t>.</w:t>
      </w:r>
    </w:p>
    <w:tbl>
      <w:tblPr>
        <w:tblStyle w:val="GridTable4-Accent1"/>
        <w:tblW w:w="0" w:type="auto"/>
        <w:tblLook w:val="04A0" w:firstRow="1" w:lastRow="0" w:firstColumn="1" w:lastColumn="0" w:noHBand="0" w:noVBand="1"/>
      </w:tblPr>
      <w:tblGrid>
        <w:gridCol w:w="3005"/>
        <w:gridCol w:w="3005"/>
        <w:gridCol w:w="3006"/>
      </w:tblGrid>
      <w:tr w:rsidR="007D453E" w14:paraId="5B51263A" w14:textId="77777777" w:rsidTr="00317B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6B3ACBE" w14:textId="77777777" w:rsidR="007D453E" w:rsidRDefault="007D453E" w:rsidP="00317B86">
            <w:r>
              <w:t>Wire Identifier</w:t>
            </w:r>
          </w:p>
        </w:tc>
        <w:tc>
          <w:tcPr>
            <w:tcW w:w="3005" w:type="dxa"/>
          </w:tcPr>
          <w:p w14:paraId="75F6C62B" w14:textId="77777777" w:rsidR="007D453E" w:rsidRDefault="007D453E" w:rsidP="00317B86">
            <w:pPr>
              <w:cnfStyle w:val="100000000000" w:firstRow="1" w:lastRow="0" w:firstColumn="0" w:lastColumn="0" w:oddVBand="0" w:evenVBand="0" w:oddHBand="0" w:evenHBand="0" w:firstRowFirstColumn="0" w:firstRowLastColumn="0" w:lastRowFirstColumn="0" w:lastRowLastColumn="0"/>
            </w:pPr>
            <w:r>
              <w:t>Description</w:t>
            </w:r>
          </w:p>
        </w:tc>
        <w:tc>
          <w:tcPr>
            <w:tcW w:w="3006" w:type="dxa"/>
          </w:tcPr>
          <w:p w14:paraId="171D54F6" w14:textId="77777777" w:rsidR="007D453E" w:rsidRDefault="007D453E" w:rsidP="00317B86">
            <w:pPr>
              <w:cnfStyle w:val="100000000000" w:firstRow="1" w:lastRow="0" w:firstColumn="0" w:lastColumn="0" w:oddVBand="0" w:evenVBand="0" w:oddHBand="0" w:evenHBand="0" w:firstRowFirstColumn="0" w:firstRowLastColumn="0" w:lastRowFirstColumn="0" w:lastRowLastColumn="0"/>
            </w:pPr>
            <w:r>
              <w:t>Connected to</w:t>
            </w:r>
          </w:p>
        </w:tc>
      </w:tr>
      <w:tr w:rsidR="007D453E" w14:paraId="15AC68A7" w14:textId="77777777" w:rsidTr="003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C00000"/>
          </w:tcPr>
          <w:p w14:paraId="53345623" w14:textId="77777777" w:rsidR="007D453E" w:rsidRDefault="007D453E" w:rsidP="00317B86">
            <w:r>
              <w:t>Red</w:t>
            </w:r>
          </w:p>
        </w:tc>
        <w:tc>
          <w:tcPr>
            <w:tcW w:w="3005" w:type="dxa"/>
          </w:tcPr>
          <w:p w14:paraId="19D9591B"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VCC (3V3-5V)</w:t>
            </w:r>
          </w:p>
        </w:tc>
        <w:tc>
          <w:tcPr>
            <w:tcW w:w="3006" w:type="dxa"/>
          </w:tcPr>
          <w:p w14:paraId="423C12DC"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VCC_3V3</w:t>
            </w:r>
          </w:p>
        </w:tc>
      </w:tr>
      <w:tr w:rsidR="007D453E" w14:paraId="40E7615D" w14:textId="77777777" w:rsidTr="00317B86">
        <w:tc>
          <w:tcPr>
            <w:cnfStyle w:val="001000000000" w:firstRow="0" w:lastRow="0" w:firstColumn="1" w:lastColumn="0" w:oddVBand="0" w:evenVBand="0" w:oddHBand="0" w:evenHBand="0" w:firstRowFirstColumn="0" w:firstRowLastColumn="0" w:lastRowFirstColumn="0" w:lastRowLastColumn="0"/>
            <w:tcW w:w="3005" w:type="dxa"/>
            <w:shd w:val="clear" w:color="auto" w:fill="000000" w:themeFill="text1"/>
          </w:tcPr>
          <w:p w14:paraId="12378345" w14:textId="77777777" w:rsidR="007D453E" w:rsidRDefault="007D453E" w:rsidP="00317B86">
            <w:r>
              <w:t>Black</w:t>
            </w:r>
          </w:p>
        </w:tc>
        <w:tc>
          <w:tcPr>
            <w:tcW w:w="3005" w:type="dxa"/>
          </w:tcPr>
          <w:p w14:paraId="76B3B52C"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GND</w:t>
            </w:r>
          </w:p>
        </w:tc>
        <w:tc>
          <w:tcPr>
            <w:tcW w:w="3006" w:type="dxa"/>
          </w:tcPr>
          <w:p w14:paraId="673A4148"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GND</w:t>
            </w:r>
          </w:p>
        </w:tc>
      </w:tr>
      <w:tr w:rsidR="007D453E" w14:paraId="5F126749" w14:textId="77777777" w:rsidTr="003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FFC000"/>
          </w:tcPr>
          <w:p w14:paraId="078F1072" w14:textId="77777777" w:rsidR="007D453E" w:rsidRDefault="007D453E" w:rsidP="00317B86">
            <w:r>
              <w:t>Yellow</w:t>
            </w:r>
          </w:p>
        </w:tc>
        <w:tc>
          <w:tcPr>
            <w:tcW w:w="3005" w:type="dxa"/>
          </w:tcPr>
          <w:p w14:paraId="167688DC"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Data</w:t>
            </w:r>
          </w:p>
        </w:tc>
        <w:tc>
          <w:tcPr>
            <w:tcW w:w="3006" w:type="dxa"/>
          </w:tcPr>
          <w:p w14:paraId="5C6D102D" w14:textId="77777777" w:rsidR="007D453E" w:rsidRDefault="007D453E" w:rsidP="00317B86">
            <w:pPr>
              <w:keepNext/>
              <w:cnfStyle w:val="000000100000" w:firstRow="0" w:lastRow="0" w:firstColumn="0" w:lastColumn="0" w:oddVBand="0" w:evenVBand="0" w:oddHBand="1" w:evenHBand="0" w:firstRowFirstColumn="0" w:firstRowLastColumn="0" w:lastRowFirstColumn="0" w:lastRowLastColumn="0"/>
            </w:pPr>
            <w:proofErr w:type="spellStart"/>
            <w:r>
              <w:t>Adalogger</w:t>
            </w:r>
            <w:proofErr w:type="spellEnd"/>
            <w:r>
              <w:t xml:space="preserve"> D5</w:t>
            </w:r>
          </w:p>
        </w:tc>
      </w:tr>
    </w:tbl>
    <w:p w14:paraId="60114CA9" w14:textId="77777777" w:rsidR="007D453E" w:rsidRDefault="007D453E" w:rsidP="007D453E">
      <w:pPr>
        <w:pStyle w:val="Caption"/>
      </w:pPr>
      <w:bookmarkStart w:id="4" w:name="_Ref155869619"/>
      <w:r>
        <w:t xml:space="preserve">Table </w:t>
      </w:r>
      <w:r>
        <w:fldChar w:fldCharType="begin"/>
      </w:r>
      <w:r>
        <w:instrText xml:space="preserve"> SEQ Table \* ARABIC </w:instrText>
      </w:r>
      <w:r>
        <w:fldChar w:fldCharType="separate"/>
      </w:r>
      <w:r>
        <w:rPr>
          <w:noProof/>
        </w:rPr>
        <w:t>4</w:t>
      </w:r>
      <w:r>
        <w:fldChar w:fldCharType="end"/>
      </w:r>
      <w:bookmarkEnd w:id="4"/>
      <w:r>
        <w:t xml:space="preserve"> - DS18B20 pinout</w:t>
      </w:r>
    </w:p>
    <w:p w14:paraId="12B6D3E0" w14:textId="77777777" w:rsidR="007D453E" w:rsidRDefault="007D453E" w:rsidP="007D453E">
      <w:r>
        <w:rPr>
          <w:noProof/>
        </w:rPr>
        <mc:AlternateContent>
          <mc:Choice Requires="wps">
            <w:drawing>
              <wp:inline distT="0" distB="0" distL="0" distR="0" wp14:anchorId="7ABCC378" wp14:editId="36A3CA08">
                <wp:extent cx="5713095" cy="671195"/>
                <wp:effectExtent l="9525" t="10795" r="11430" b="9525"/>
                <wp:docPr id="784875932" name="Text Box 7848759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095" cy="741680"/>
                        </a:xfrm>
                        <a:prstGeom prst="rect">
                          <a:avLst/>
                        </a:prstGeom>
                        <a:solidFill>
                          <a:srgbClr val="FFCCCC"/>
                        </a:solidFill>
                        <a:ln w="9525">
                          <a:solidFill>
                            <a:srgbClr val="FF0000"/>
                          </a:solidFill>
                          <a:miter lim="800000"/>
                          <a:headEnd/>
                          <a:tailEnd/>
                        </a:ln>
                      </wps:spPr>
                      <wps:txbx>
                        <w:txbxContent>
                          <w:p w14:paraId="38C9BD09" w14:textId="77777777" w:rsidR="007D453E" w:rsidRPr="00D10142" w:rsidRDefault="007D453E" w:rsidP="007D453E">
                            <w:pPr>
                              <w:spacing w:after="0"/>
                              <w:rPr>
                                <w:color w:val="FF0000"/>
                              </w:rPr>
                            </w:pPr>
                            <w:r w:rsidRPr="005773A0">
                              <w:rPr>
                                <w:b/>
                                <w:bCs/>
                                <w:color w:val="FF0000"/>
                              </w:rPr>
                              <w:t>Note:</w:t>
                            </w:r>
                            <w:r w:rsidRPr="005773A0">
                              <w:rPr>
                                <w:color w:val="FF0000"/>
                              </w:rPr>
                              <w:t xml:space="preserve"> </w:t>
                            </w:r>
                            <w:r w:rsidRPr="00D02D96">
                              <w:rPr>
                                <w:color w:val="FF0000"/>
                              </w:rPr>
                              <w:t>A</w:t>
                            </w:r>
                            <w:r>
                              <w:rPr>
                                <w:color w:val="FF0000"/>
                              </w:rPr>
                              <w:t xml:space="preserve"> pull-up resistor of 4.7kOhm is required between the VCC and DATA pins.</w:t>
                            </w:r>
                          </w:p>
                        </w:txbxContent>
                      </wps:txbx>
                      <wps:bodyPr rot="0" vert="horz" wrap="square" lIns="91440" tIns="90000" rIns="91440" bIns="90000" anchor="t" anchorCtr="0" upright="1">
                        <a:spAutoFit/>
                      </wps:bodyPr>
                    </wps:wsp>
                  </a:graphicData>
                </a:graphic>
              </wp:inline>
            </w:drawing>
          </mc:Choice>
          <mc:Fallback>
            <w:pict>
              <v:shape w14:anchorId="7ABCC378" id="Text Box 784875932" o:spid="_x0000_s1050" type="#_x0000_t202" style="width:449.85pt;height:5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" fillcolor="#fcc" strokecolor="red">
                <v:textbox style="mso-fit-shape-to-text:t" inset=",2.5mm,,2.5mm">
                  <w:txbxContent>
                    <w:p w14:paraId="38C9BD09" w14:textId="77777777" w:rsidR="007D453E" w:rsidRPr="00D10142" w:rsidRDefault="007D453E" w:rsidP="007D453E">
                      <w:pPr>
                        <w:spacing w:after="0"/>
                        <w:rPr>
                          <w:color w:val="FF0000"/>
                        </w:rPr>
                      </w:pPr>
                      <w:r w:rsidRPr="005773A0">
                        <w:rPr>
                          <w:b/>
                          <w:bCs/>
                          <w:color w:val="FF0000"/>
                        </w:rPr>
                        <w:t>Note:</w:t>
                      </w:r>
                      <w:r w:rsidRPr="005773A0">
                        <w:rPr>
                          <w:color w:val="FF0000"/>
                        </w:rPr>
                        <w:t xml:space="preserve"> </w:t>
                      </w:r>
                      <w:r w:rsidRPr="00D02D96">
                        <w:rPr>
                          <w:color w:val="FF0000"/>
                        </w:rPr>
                        <w:t>A</w:t>
                      </w:r>
                      <w:r>
                        <w:rPr>
                          <w:color w:val="FF0000"/>
                        </w:rPr>
                        <w:t xml:space="preserve"> pull-up resistor of 4.7kOhm is required between the VCC and DATA pins.</w:t>
                      </w:r>
                    </w:p>
                  </w:txbxContent>
                </v:textbox>
                <w10:anchorlock/>
              </v:shape>
            </w:pict>
          </mc:Fallback>
        </mc:AlternateContent>
      </w:r>
    </w:p>
    <w:p w14:paraId="0AEB021C" w14:textId="77777777" w:rsidR="007D453E" w:rsidRDefault="007D453E" w:rsidP="007D453E">
      <w:pPr>
        <w:pStyle w:val="Heading3"/>
      </w:pPr>
      <w:r>
        <w:t>Mechanical Considerations</w:t>
      </w:r>
    </w:p>
    <w:p w14:paraId="74BC9574" w14:textId="77777777" w:rsidR="007D453E" w:rsidRDefault="007D453E" w:rsidP="007D453E">
      <w:r>
        <w:t>A three-way screw terminal block can be used to connect the sensor to the board, allowing easy installation through a cable gland in the sensor kit housing – no information provided on gauge of internal conductors (approximate diameter is 1mm).</w:t>
      </w:r>
    </w:p>
    <w:p w14:paraId="01BE8692" w14:textId="77777777" w:rsidR="007D453E" w:rsidRDefault="007D453E" w:rsidP="007D453E">
      <w:r>
        <w:t xml:space="preserve">The stainless-steel sensor tube is 6mm (diameter) by 35mm (length).  The cable connecting the sensor to the cable is 4mm diameter. </w:t>
      </w:r>
    </w:p>
    <w:p w14:paraId="053D333C" w14:textId="77777777" w:rsidR="007D453E" w:rsidRDefault="007D453E" w:rsidP="007D453E">
      <w:r>
        <w:t xml:space="preserve">A candidate cable gland is therefore </w:t>
      </w:r>
      <w:hyperlink r:id="rId32" w:history="1">
        <w:r w:rsidRPr="0037449A">
          <w:rPr>
            <w:rStyle w:val="Hyperlink"/>
          </w:rPr>
          <w:t>RS Pro 822-9571</w:t>
        </w:r>
      </w:hyperlink>
      <w:r>
        <w:t>, rated to IP68 for cables between 3.5mm to 6mm.</w:t>
      </w:r>
    </w:p>
    <w:tbl>
      <w:tblPr>
        <w:tblStyle w:val="GridTable4-Accent1"/>
        <w:tblW w:w="0" w:type="auto"/>
        <w:tblLook w:val="04A0" w:firstRow="1" w:lastRow="0" w:firstColumn="1" w:lastColumn="0" w:noHBand="0" w:noVBand="1"/>
      </w:tblPr>
      <w:tblGrid>
        <w:gridCol w:w="2256"/>
        <w:gridCol w:w="2259"/>
        <w:gridCol w:w="2260"/>
        <w:gridCol w:w="2241"/>
      </w:tblGrid>
      <w:tr w:rsidR="007D453E" w14:paraId="6E09A541" w14:textId="77777777" w:rsidTr="00317B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17E32E03" w14:textId="77777777" w:rsidR="007D453E" w:rsidRDefault="007D453E" w:rsidP="00317B86">
            <w:r>
              <w:t>Component</w:t>
            </w:r>
          </w:p>
        </w:tc>
        <w:tc>
          <w:tcPr>
            <w:tcW w:w="2310" w:type="dxa"/>
          </w:tcPr>
          <w:p w14:paraId="0168EFD1" w14:textId="77777777" w:rsidR="007D453E" w:rsidRDefault="007D453E" w:rsidP="00317B86">
            <w:pPr>
              <w:cnfStyle w:val="100000000000" w:firstRow="1" w:lastRow="0" w:firstColumn="0" w:lastColumn="0" w:oddVBand="0" w:evenVBand="0" w:oddHBand="0" w:evenHBand="0" w:firstRowFirstColumn="0" w:firstRowLastColumn="0" w:lastRowFirstColumn="0" w:lastRowLastColumn="0"/>
            </w:pPr>
            <w:r>
              <w:t>Details</w:t>
            </w:r>
          </w:p>
        </w:tc>
        <w:tc>
          <w:tcPr>
            <w:tcW w:w="2311" w:type="dxa"/>
          </w:tcPr>
          <w:p w14:paraId="31C4DB23" w14:textId="77777777" w:rsidR="007D453E" w:rsidRDefault="007D453E" w:rsidP="00317B86">
            <w:pPr>
              <w:cnfStyle w:val="100000000000" w:firstRow="1" w:lastRow="0" w:firstColumn="0" w:lastColumn="0" w:oddVBand="0" w:evenVBand="0" w:oddHBand="0" w:evenHBand="0" w:firstRowFirstColumn="0" w:firstRowLastColumn="0" w:lastRowFirstColumn="0" w:lastRowLastColumn="0"/>
            </w:pPr>
            <w:r>
              <w:t>Supplier</w:t>
            </w:r>
          </w:p>
        </w:tc>
        <w:tc>
          <w:tcPr>
            <w:tcW w:w="2311" w:type="dxa"/>
          </w:tcPr>
          <w:p w14:paraId="6817A45E" w14:textId="77777777" w:rsidR="007D453E" w:rsidRDefault="007D453E" w:rsidP="00317B86">
            <w:pPr>
              <w:cnfStyle w:val="100000000000" w:firstRow="1" w:lastRow="0" w:firstColumn="0" w:lastColumn="0" w:oddVBand="0" w:evenVBand="0" w:oddHBand="0" w:evenHBand="0" w:firstRowFirstColumn="0" w:firstRowLastColumn="0" w:lastRowFirstColumn="0" w:lastRowLastColumn="0"/>
            </w:pPr>
            <w:r>
              <w:t>Order Code</w:t>
            </w:r>
          </w:p>
        </w:tc>
      </w:tr>
      <w:tr w:rsidR="007D453E" w14:paraId="4778F543" w14:textId="77777777" w:rsidTr="003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0315992A" w14:textId="77777777" w:rsidR="007D453E" w:rsidRDefault="007D453E" w:rsidP="00317B86">
            <w:r>
              <w:t>DS18B20</w:t>
            </w:r>
          </w:p>
        </w:tc>
        <w:tc>
          <w:tcPr>
            <w:tcW w:w="2310" w:type="dxa"/>
          </w:tcPr>
          <w:p w14:paraId="6EA19F1F"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3-wire digital temperature sensor</w:t>
            </w:r>
          </w:p>
        </w:tc>
        <w:tc>
          <w:tcPr>
            <w:tcW w:w="2311" w:type="dxa"/>
          </w:tcPr>
          <w:p w14:paraId="49625150"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RS Components / SW</w:t>
            </w:r>
          </w:p>
        </w:tc>
        <w:tc>
          <w:tcPr>
            <w:tcW w:w="2311" w:type="dxa"/>
          </w:tcPr>
          <w:p w14:paraId="5BD64DF1"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rsidRPr="00956F5C">
              <w:t>2049893</w:t>
            </w:r>
          </w:p>
        </w:tc>
      </w:tr>
      <w:tr w:rsidR="007D453E" w14:paraId="02CAEE81" w14:textId="77777777" w:rsidTr="00317B86">
        <w:tc>
          <w:tcPr>
            <w:cnfStyle w:val="001000000000" w:firstRow="0" w:lastRow="0" w:firstColumn="1" w:lastColumn="0" w:oddVBand="0" w:evenVBand="0" w:oddHBand="0" w:evenHBand="0" w:firstRowFirstColumn="0" w:firstRowLastColumn="0" w:lastRowFirstColumn="0" w:lastRowLastColumn="0"/>
            <w:tcW w:w="2310" w:type="dxa"/>
          </w:tcPr>
          <w:p w14:paraId="0665D599" w14:textId="77777777" w:rsidR="007D453E" w:rsidRDefault="007D453E" w:rsidP="00317B86">
            <w:r>
              <w:t>4.7k Ohm resistor</w:t>
            </w:r>
          </w:p>
        </w:tc>
        <w:tc>
          <w:tcPr>
            <w:tcW w:w="2310" w:type="dxa"/>
          </w:tcPr>
          <w:p w14:paraId="0BC00249"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Pull-up resistor</w:t>
            </w:r>
          </w:p>
        </w:tc>
        <w:tc>
          <w:tcPr>
            <w:tcW w:w="2311" w:type="dxa"/>
          </w:tcPr>
          <w:p w14:paraId="60246ABB"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Farnell / SW</w:t>
            </w:r>
          </w:p>
        </w:tc>
        <w:tc>
          <w:tcPr>
            <w:tcW w:w="2311" w:type="dxa"/>
          </w:tcPr>
          <w:p w14:paraId="701F7B52" w14:textId="77777777" w:rsidR="007D453E" w:rsidRPr="00956F5C" w:rsidRDefault="007D453E" w:rsidP="00317B86">
            <w:pPr>
              <w:cnfStyle w:val="000000000000" w:firstRow="0" w:lastRow="0" w:firstColumn="0" w:lastColumn="0" w:oddVBand="0" w:evenVBand="0" w:oddHBand="0" w:evenHBand="0" w:firstRowFirstColumn="0" w:firstRowLastColumn="0" w:lastRowFirstColumn="0" w:lastRowLastColumn="0"/>
            </w:pPr>
            <w:r w:rsidRPr="005024B8">
              <w:t>2329947</w:t>
            </w:r>
          </w:p>
        </w:tc>
      </w:tr>
      <w:tr w:rsidR="007D453E" w14:paraId="69E83D0D" w14:textId="77777777" w:rsidTr="003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3E2C8C20" w14:textId="77777777" w:rsidR="007D453E" w:rsidRDefault="007D453E" w:rsidP="00317B86">
            <w:r>
              <w:t>3-way screw terminal</w:t>
            </w:r>
          </w:p>
        </w:tc>
        <w:tc>
          <w:tcPr>
            <w:tcW w:w="2310" w:type="dxa"/>
          </w:tcPr>
          <w:p w14:paraId="4E08897C"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p>
        </w:tc>
        <w:tc>
          <w:tcPr>
            <w:tcW w:w="2311" w:type="dxa"/>
          </w:tcPr>
          <w:p w14:paraId="388F2D11"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p>
        </w:tc>
        <w:tc>
          <w:tcPr>
            <w:tcW w:w="2311" w:type="dxa"/>
          </w:tcPr>
          <w:p w14:paraId="67C0C8E7" w14:textId="77777777" w:rsidR="007D453E" w:rsidRPr="005024B8" w:rsidRDefault="007D453E" w:rsidP="00317B86">
            <w:pPr>
              <w:cnfStyle w:val="000000100000" w:firstRow="0" w:lastRow="0" w:firstColumn="0" w:lastColumn="0" w:oddVBand="0" w:evenVBand="0" w:oddHBand="1" w:evenHBand="0" w:firstRowFirstColumn="0" w:firstRowLastColumn="0" w:lastRowFirstColumn="0" w:lastRowLastColumn="0"/>
            </w:pPr>
          </w:p>
        </w:tc>
      </w:tr>
      <w:tr w:rsidR="007D453E" w14:paraId="4CA00406" w14:textId="77777777" w:rsidTr="00317B86">
        <w:tc>
          <w:tcPr>
            <w:cnfStyle w:val="001000000000" w:firstRow="0" w:lastRow="0" w:firstColumn="1" w:lastColumn="0" w:oddVBand="0" w:evenVBand="0" w:oddHBand="0" w:evenHBand="0" w:firstRowFirstColumn="0" w:firstRowLastColumn="0" w:lastRowFirstColumn="0" w:lastRowLastColumn="0"/>
            <w:tcW w:w="2310" w:type="dxa"/>
          </w:tcPr>
          <w:p w14:paraId="0D7B1496" w14:textId="77777777" w:rsidR="007D453E" w:rsidRDefault="007D453E" w:rsidP="00317B86">
            <w:r>
              <w:t>Cable gland</w:t>
            </w:r>
          </w:p>
        </w:tc>
        <w:tc>
          <w:tcPr>
            <w:tcW w:w="2310" w:type="dxa"/>
          </w:tcPr>
          <w:p w14:paraId="45D17172"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Suitable for 4mm diameter cable</w:t>
            </w:r>
          </w:p>
        </w:tc>
        <w:tc>
          <w:tcPr>
            <w:tcW w:w="2311" w:type="dxa"/>
          </w:tcPr>
          <w:p w14:paraId="0EF9E9AD"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RS Components / SW</w:t>
            </w:r>
          </w:p>
        </w:tc>
        <w:tc>
          <w:tcPr>
            <w:tcW w:w="2311" w:type="dxa"/>
          </w:tcPr>
          <w:p w14:paraId="24863B5C" w14:textId="77777777" w:rsidR="007D453E" w:rsidRPr="005024B8" w:rsidRDefault="007D453E" w:rsidP="00317B86">
            <w:pPr>
              <w:cnfStyle w:val="000000000000" w:firstRow="0" w:lastRow="0" w:firstColumn="0" w:lastColumn="0" w:oddVBand="0" w:evenVBand="0" w:oddHBand="0" w:evenHBand="0" w:firstRowFirstColumn="0" w:firstRowLastColumn="0" w:lastRowFirstColumn="0" w:lastRowLastColumn="0"/>
            </w:pPr>
            <w:r w:rsidRPr="00FD72E8">
              <w:t>822-9571</w:t>
            </w:r>
          </w:p>
        </w:tc>
      </w:tr>
    </w:tbl>
    <w:p w14:paraId="31C73E96" w14:textId="77777777" w:rsidR="007D453E" w:rsidRDefault="007D453E" w:rsidP="007D453E"/>
    <w:p w14:paraId="43B8C341" w14:textId="77777777" w:rsidR="007D453E" w:rsidRDefault="007D453E" w:rsidP="007D453E">
      <w:pPr>
        <w:pStyle w:val="Heading2"/>
      </w:pPr>
      <w:r>
        <w:t>Analog Temperature Sensor (PT1000)</w:t>
      </w:r>
    </w:p>
    <w:p w14:paraId="22276863" w14:textId="77777777" w:rsidR="007D453E" w:rsidRDefault="007D453E" w:rsidP="007D453E">
      <w:r>
        <w:t xml:space="preserve">Cost of the RTD (resistive temperature detector) device is a main factor in the selection of the </w:t>
      </w:r>
      <w:proofErr w:type="spellStart"/>
      <w:r>
        <w:t>analog</w:t>
      </w:r>
      <w:proofErr w:type="spellEnd"/>
      <w:r>
        <w:t xml:space="preserve"> temperature sensor, owing to the increased cost of 3-wire and 4-wire variants.</w:t>
      </w:r>
    </w:p>
    <w:p w14:paraId="5CDC5449" w14:textId="77777777" w:rsidR="007D453E" w:rsidRDefault="007D453E" w:rsidP="007D453E">
      <w:r>
        <w:lastRenderedPageBreak/>
        <w:t xml:space="preserve">The </w:t>
      </w:r>
      <w:hyperlink r:id="rId33" w:history="1">
        <w:r w:rsidRPr="00F30B5C">
          <w:rPr>
            <w:rStyle w:val="Hyperlink"/>
          </w:rPr>
          <w:t>RS Pro 896-8399</w:t>
        </w:r>
      </w:hyperlink>
      <w:r>
        <w:t xml:space="preserve"> PT1000 RTD is a Class A two-wire RTD.  A useful guide on RTD measurement circuits is provided by Texas Instruments in </w:t>
      </w:r>
      <w:hyperlink r:id="rId34" w:history="1">
        <w:r w:rsidRPr="00F30B5C">
          <w:rPr>
            <w:rStyle w:val="Hyperlink"/>
          </w:rPr>
          <w:t>Application Note “A Basic Guide to RTD Measurements”</w:t>
        </w:r>
      </w:hyperlink>
      <w:r>
        <w:t xml:space="preserve">. </w:t>
      </w:r>
    </w:p>
    <w:p w14:paraId="0B9A68D0" w14:textId="77777777" w:rsidR="007D453E" w:rsidRDefault="007D453E" w:rsidP="007D453E">
      <w:r>
        <w:t xml:space="preserve">Takeaways from the TI application note </w:t>
      </w:r>
      <w:proofErr w:type="gramStart"/>
      <w:r>
        <w:t>are</w:t>
      </w:r>
      <w:proofErr w:type="gramEnd"/>
      <w:r>
        <w:t>:</w:t>
      </w:r>
    </w:p>
    <w:p w14:paraId="3DB3A371" w14:textId="77777777" w:rsidR="007D453E" w:rsidRDefault="007D453E" w:rsidP="007D453E">
      <w:pPr>
        <w:pStyle w:val="ListParagraph"/>
        <w:numPr>
          <w:ilvl w:val="0"/>
          <w:numId w:val="8"/>
        </w:numPr>
      </w:pPr>
      <w:r>
        <w:t>Use first-order common-mode filters at the input to ADCs to reduce common-mode noise.</w:t>
      </w:r>
    </w:p>
    <w:p w14:paraId="2F920283" w14:textId="77777777" w:rsidR="007D453E" w:rsidRDefault="007D453E" w:rsidP="007D453E">
      <w:pPr>
        <w:pStyle w:val="ListParagraph"/>
        <w:numPr>
          <w:ilvl w:val="0"/>
          <w:numId w:val="8"/>
        </w:numPr>
      </w:pPr>
      <w:proofErr w:type="spellStart"/>
      <w:r>
        <w:t>Ratiometric</w:t>
      </w:r>
      <w:proofErr w:type="spellEnd"/>
      <w:r>
        <w:t xml:space="preserve"> measurements - where the same current source is used for the RTD and the reference – remove error from current-source noise, </w:t>
      </w:r>
      <w:proofErr w:type="gramStart"/>
      <w:r>
        <w:t>drift</w:t>
      </w:r>
      <w:proofErr w:type="gramEnd"/>
      <w:r>
        <w:t xml:space="preserve"> and temperature effects.</w:t>
      </w:r>
    </w:p>
    <w:p w14:paraId="0F773AFA" w14:textId="77777777" w:rsidR="007D453E" w:rsidRDefault="007D453E" w:rsidP="007D453E">
      <w:pPr>
        <w:pStyle w:val="ListParagraph"/>
        <w:numPr>
          <w:ilvl w:val="0"/>
          <w:numId w:val="8"/>
        </w:numPr>
      </w:pPr>
      <w:r>
        <w:t>For any two-wire device, the lead resistance will affect the measurement accuracy – although at 1.5m this is likely to be minimal for a PT1000 device.  It may be possible to calibrate out the effect of lead resistance.</w:t>
      </w:r>
    </w:p>
    <w:p w14:paraId="6C1E450F" w14:textId="77777777" w:rsidR="007D453E" w:rsidRDefault="007D453E" w:rsidP="007D453E">
      <w:pPr>
        <w:pStyle w:val="ListParagraph"/>
        <w:numPr>
          <w:ilvl w:val="0"/>
          <w:numId w:val="8"/>
        </w:numPr>
      </w:pPr>
      <w:r>
        <w:t>Keep layout in mind to ensure low-impedance current source/sink paths.</w:t>
      </w:r>
    </w:p>
    <w:p w14:paraId="604C5226" w14:textId="77777777" w:rsidR="007D453E" w:rsidRDefault="007D453E" w:rsidP="007D453E">
      <w:pPr>
        <w:pStyle w:val="Heading3"/>
      </w:pPr>
      <w:r>
        <w:t>PT1000 Characteristics</w:t>
      </w:r>
    </w:p>
    <w:p w14:paraId="6AF865D3" w14:textId="77777777" w:rsidR="007D453E" w:rsidRDefault="007D453E" w:rsidP="007D453E">
      <w:r>
        <w:t xml:space="preserve">The resistance of a PT1000 sensor is given </w:t>
      </w:r>
      <w:proofErr w:type="gramStart"/>
      <w:r>
        <w:t>by</w:t>
      </w:r>
      <w:proofErr w:type="gramEnd"/>
    </w:p>
    <w:p w14:paraId="566750AE" w14:textId="77777777" w:rsidR="007D453E" w:rsidRPr="0084667A" w:rsidRDefault="007D453E" w:rsidP="007D453E">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RTD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d>
                      <m:dPr>
                        <m:ctrlPr>
                          <w:rPr>
                            <w:rFonts w:ascii="Cambria Math" w:hAnsi="Cambria Math"/>
                            <w:i/>
                          </w:rPr>
                        </m:ctrlPr>
                      </m:dPr>
                      <m:e>
                        <m:r>
                          <w:rPr>
                            <w:rFonts w:ascii="Cambria Math" w:hAnsi="Cambria Math"/>
                          </w:rPr>
                          <m:t>A∙T</m:t>
                        </m:r>
                      </m:e>
                    </m:d>
                    <m:r>
                      <w:rPr>
                        <w:rFonts w:ascii="Cambria Math" w:hAnsi="Cambria Math"/>
                      </w:rPr>
                      <m:t>+</m:t>
                    </m:r>
                    <m:d>
                      <m:dPr>
                        <m:ctrlPr>
                          <w:rPr>
                            <w:rFonts w:ascii="Cambria Math" w:hAnsi="Cambria Math"/>
                            <w:i/>
                          </w:rPr>
                        </m:ctrlPr>
                      </m:dPr>
                      <m:e>
                        <m:r>
                          <w:rPr>
                            <w:rFonts w:ascii="Cambria Math" w:hAnsi="Cambria Math"/>
                          </w:rPr>
                          <m:t>B∙</m:t>
                        </m:r>
                        <m:sSup>
                          <m:sSupPr>
                            <m:ctrlPr>
                              <w:rPr>
                                <w:rFonts w:ascii="Cambria Math" w:hAnsi="Cambria Math"/>
                                <w:i/>
                              </w:rPr>
                            </m:ctrlPr>
                          </m:sSupPr>
                          <m:e>
                            <m:r>
                              <w:rPr>
                                <w:rFonts w:ascii="Cambria Math" w:hAnsi="Cambria Math"/>
                              </w:rPr>
                              <m:t>T</m:t>
                            </m:r>
                          </m:e>
                          <m:sup>
                            <m:r>
                              <w:rPr>
                                <w:rFonts w:ascii="Cambria Math" w:hAnsi="Cambria Math"/>
                              </w:rPr>
                              <m:t>2</m:t>
                            </m:r>
                          </m:sup>
                        </m:sSup>
                      </m:e>
                    </m:d>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T-100</m:t>
                        </m:r>
                      </m:e>
                    </m:d>
                  </m:e>
                  <m:e>
                    <m:r>
                      <w:rPr>
                        <w:rFonts w:ascii="Cambria Math" w:hAnsi="Cambria Math"/>
                      </w:rPr>
                      <m:t>T&lt;0</m:t>
                    </m:r>
                  </m:e>
                </m:mr>
                <m:mr>
                  <m:e>
                    <m:r>
                      <w:rPr>
                        <w:rFonts w:ascii="Cambria Math" w:hAnsi="Cambria Math"/>
                      </w:rPr>
                      <m:t>1+</m:t>
                    </m:r>
                    <m:d>
                      <m:dPr>
                        <m:ctrlPr>
                          <w:rPr>
                            <w:rFonts w:ascii="Cambria Math" w:hAnsi="Cambria Math"/>
                            <w:i/>
                          </w:rPr>
                        </m:ctrlPr>
                      </m:dPr>
                      <m:e>
                        <m:r>
                          <w:rPr>
                            <w:rFonts w:ascii="Cambria Math" w:hAnsi="Cambria Math"/>
                          </w:rPr>
                          <m:t>A∙T</m:t>
                        </m:r>
                      </m:e>
                    </m:d>
                    <m:r>
                      <w:rPr>
                        <w:rFonts w:ascii="Cambria Math" w:hAnsi="Cambria Math"/>
                      </w:rPr>
                      <m:t>+(B∙</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e>
                  <m:e>
                    <m:r>
                      <w:rPr>
                        <w:rFonts w:ascii="Cambria Math" w:hAnsi="Cambria Math"/>
                      </w:rPr>
                      <m:t>T&gt;0</m:t>
                    </m:r>
                  </m:e>
                </m:mr>
              </m:m>
            </m:e>
          </m:d>
        </m:oMath>
      </m:oMathPara>
    </w:p>
    <w:p w14:paraId="548EF4F5" w14:textId="77777777" w:rsidR="007D453E" w:rsidRDefault="007D453E" w:rsidP="007D453E">
      <w:pPr>
        <w:rPr>
          <w:rFonts w:eastAsiaTheme="minorEastAsia"/>
        </w:rPr>
      </w:pPr>
      <w:r>
        <w:rPr>
          <w:rFonts w:eastAsiaTheme="minorEastAsia"/>
        </w:rPr>
        <w:t xml:space="preserve">where the constants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Pr>
          <w:rFonts w:eastAsiaTheme="minorEastAsia"/>
        </w:rPr>
        <w:t xml:space="preserve">,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are given </w:t>
      </w:r>
      <w:proofErr w:type="gramStart"/>
      <w:r>
        <w:rPr>
          <w:rFonts w:eastAsiaTheme="minorEastAsia"/>
        </w:rPr>
        <w:t>by</w:t>
      </w:r>
      <w:proofErr w:type="gramEnd"/>
    </w:p>
    <w:p w14:paraId="0B583B5D" w14:textId="77777777" w:rsidR="007D453E" w:rsidRPr="0084667A" w:rsidRDefault="007D453E" w:rsidP="007D453E">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m:rPr>
              <m:aln/>
            </m:rPr>
            <w:rPr>
              <w:rFonts w:ascii="Cambria Math" w:hAnsi="Cambria Math"/>
            </w:rPr>
            <m:t>=1000</m:t>
          </m:r>
          <m:r>
            <m:rPr>
              <m:sty m:val="p"/>
            </m:rPr>
            <w:rPr>
              <w:rFonts w:ascii="Cambria Math" w:hAnsi="Cambria Math"/>
            </w:rPr>
            <w:br/>
          </m:r>
        </m:oMath>
        <m:oMath>
          <m:r>
            <w:rPr>
              <w:rFonts w:ascii="Cambria Math" w:hAnsi="Cambria Math"/>
            </w:rPr>
            <m:t>A</m:t>
          </m:r>
          <m:r>
            <m:rPr>
              <m:aln/>
            </m:rPr>
            <w:rPr>
              <w:rFonts w:ascii="Cambria Math" w:hAnsi="Cambria Math"/>
            </w:rPr>
            <m:t>=3.9083∙</m:t>
          </m:r>
          <m:sSup>
            <m:sSupPr>
              <m:ctrlPr>
                <w:rPr>
                  <w:rFonts w:ascii="Cambria Math" w:hAnsi="Cambria Math"/>
                  <w:i/>
                </w:rPr>
              </m:ctrlPr>
            </m:sSupPr>
            <m:e>
              <m:r>
                <w:rPr>
                  <w:rFonts w:ascii="Cambria Math" w:hAnsi="Cambria Math"/>
                </w:rPr>
                <m:t>10</m:t>
              </m:r>
            </m:e>
            <m:sup>
              <m:r>
                <w:rPr>
                  <w:rFonts w:ascii="Cambria Math" w:hAnsi="Cambria Math"/>
                </w:rPr>
                <m:t>-3</m:t>
              </m:r>
            </m:sup>
          </m:sSup>
          <m:r>
            <m:rPr>
              <m:sty m:val="p"/>
            </m:rPr>
            <w:rPr>
              <w:rFonts w:ascii="Cambria Math" w:hAnsi="Cambria Math"/>
            </w:rPr>
            <w:br/>
          </m:r>
        </m:oMath>
        <m:oMath>
          <m:r>
            <w:rPr>
              <w:rFonts w:ascii="Cambria Math" w:eastAsiaTheme="minorEastAsia" w:hAnsi="Cambria Math"/>
            </w:rPr>
            <m:t>B</m:t>
          </m:r>
          <m:r>
            <m:rPr>
              <m:aln/>
            </m:rPr>
            <w:rPr>
              <w:rFonts w:ascii="Cambria Math" w:eastAsiaTheme="minorEastAsia" w:hAnsi="Cambria Math"/>
            </w:rPr>
            <m:t>=-5.775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r>
            <m:rPr>
              <m:sty m:val="p"/>
            </m:rPr>
            <w:rPr>
              <w:rFonts w:ascii="Cambria Math" w:hAnsi="Cambria Math"/>
            </w:rPr>
            <w:br/>
          </m:r>
        </m:oMath>
        <m:oMath>
          <m:r>
            <w:rPr>
              <w:rFonts w:ascii="Cambria Math" w:eastAsiaTheme="minorEastAsia" w:hAnsi="Cambria Math"/>
            </w:rPr>
            <m:t>C</m:t>
          </m:r>
          <m:r>
            <m:rPr>
              <m:aln/>
            </m:rPr>
            <w:rPr>
              <w:rFonts w:ascii="Cambria Math" w:eastAsiaTheme="minorEastAsia" w:hAnsi="Cambria Math"/>
            </w:rPr>
            <m:t>=-4.183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52EA28E3" w14:textId="77777777" w:rsidR="007D453E" w:rsidRDefault="007D453E" w:rsidP="007D453E">
      <w:pPr>
        <w:keepNext/>
      </w:pPr>
      <w:r>
        <w:rPr>
          <w:noProof/>
        </w:rPr>
        <w:drawing>
          <wp:inline distT="0" distB="0" distL="0" distR="0" wp14:anchorId="448A5D10" wp14:editId="0B210595">
            <wp:extent cx="5731510" cy="3292475"/>
            <wp:effectExtent l="0" t="0" r="2540" b="3175"/>
            <wp:docPr id="1479347396" name="Chart 1">
              <a:extLst xmlns:a="http://schemas.openxmlformats.org/drawingml/2006/main">
                <a:ext uri="{FF2B5EF4-FFF2-40B4-BE49-F238E27FC236}">
                  <a16:creationId xmlns:a16="http://schemas.microsoft.com/office/drawing/2014/main" id="{2839D1F9-1B72-EED4-E666-CEBE228760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7C2F7EF4" w14:textId="77777777" w:rsidR="007D453E" w:rsidRDefault="007D453E" w:rsidP="007D453E">
      <w:pPr>
        <w:pStyle w:val="Caption"/>
        <w:rPr>
          <w:noProof/>
        </w:rPr>
      </w:pPr>
      <w:bookmarkStart w:id="5" w:name="_Ref155877623"/>
      <w:r>
        <w:t xml:space="preserve">Figure </w:t>
      </w:r>
      <w:r>
        <w:fldChar w:fldCharType="begin"/>
      </w:r>
      <w:r>
        <w:instrText xml:space="preserve"> SEQ Figure \* ARABIC </w:instrText>
      </w:r>
      <w:r>
        <w:fldChar w:fldCharType="separate"/>
      </w:r>
      <w:r>
        <w:rPr>
          <w:noProof/>
        </w:rPr>
        <w:t>3</w:t>
      </w:r>
      <w:r>
        <w:rPr>
          <w:noProof/>
        </w:rPr>
        <w:fldChar w:fldCharType="end"/>
      </w:r>
      <w:bookmarkEnd w:id="5"/>
      <w:r>
        <w:t xml:space="preserve"> - Nominal PT1000</w:t>
      </w:r>
      <w:r>
        <w:rPr>
          <w:noProof/>
        </w:rPr>
        <w:t xml:space="preserve"> resistance vs. temperature over values relevant to the CryoSkills sensor kit.</w:t>
      </w:r>
    </w:p>
    <w:p w14:paraId="45264576" w14:textId="77777777" w:rsidR="007D453E" w:rsidRDefault="007D453E" w:rsidP="007D453E">
      <w:r>
        <w:fldChar w:fldCharType="begin"/>
      </w:r>
      <w:r>
        <w:instrText xml:space="preserve"> REF _Ref155877623 \h </w:instrText>
      </w:r>
      <w:r>
        <w:fldChar w:fldCharType="separate"/>
      </w:r>
      <w:r>
        <w:t xml:space="preserve">Figure </w:t>
      </w:r>
      <w:r>
        <w:rPr>
          <w:noProof/>
        </w:rPr>
        <w:t>3</w:t>
      </w:r>
      <w:r>
        <w:fldChar w:fldCharType="end"/>
      </w:r>
      <w:r>
        <w:t xml:space="preserve"> shows the nominal resistance for a PT1000 sensor over a temperature range of -30C to 110C which equates to a range of </w:t>
      </w:r>
      <w:r w:rsidRPr="00D54808">
        <w:t>882.22</w:t>
      </w:r>
      <w:r>
        <w:t xml:space="preserve"> to </w:t>
      </w:r>
      <w:r w:rsidRPr="00D54808">
        <w:t>1422.93</w:t>
      </w:r>
      <w:r>
        <w:t xml:space="preserve"> Ohms.</w:t>
      </w:r>
    </w:p>
    <w:p w14:paraId="68438C38" w14:textId="77777777" w:rsidR="007D453E" w:rsidRDefault="007D453E" w:rsidP="007D453E">
      <w:r>
        <w:t xml:space="preserve">Three possible designs for the </w:t>
      </w:r>
      <w:proofErr w:type="spellStart"/>
      <w:r>
        <w:t>analog</w:t>
      </w:r>
      <w:proofErr w:type="spellEnd"/>
      <w:r>
        <w:t xml:space="preserve"> temperature sensing circuit are described below:</w:t>
      </w:r>
    </w:p>
    <w:p w14:paraId="02671DB5" w14:textId="77777777" w:rsidR="007D453E" w:rsidRDefault="007D453E" w:rsidP="007D453E">
      <w:pPr>
        <w:pStyle w:val="ListParagraph"/>
        <w:numPr>
          <w:ilvl w:val="0"/>
          <w:numId w:val="7"/>
        </w:numPr>
      </w:pPr>
      <w:r>
        <w:lastRenderedPageBreak/>
        <w:t>Turn-key solution – a Texas Instruments DAC/</w:t>
      </w:r>
      <w:proofErr w:type="spellStart"/>
      <w:r>
        <w:t>iDAC</w:t>
      </w:r>
      <w:proofErr w:type="spellEnd"/>
      <w:r>
        <w:t xml:space="preserve"> is used to provide a constant current source and integrated 16-bit DAC, which communicates with the Adafruit Feather M0 </w:t>
      </w:r>
      <w:proofErr w:type="spellStart"/>
      <w:r>
        <w:t>Adalogger</w:t>
      </w:r>
      <w:proofErr w:type="spellEnd"/>
      <w:r>
        <w:t xml:space="preserve"> over a SPI, UART or I</w:t>
      </w:r>
      <w:r w:rsidRPr="00F30B5C">
        <w:rPr>
          <w:vertAlign w:val="superscript"/>
        </w:rPr>
        <w:t>2</w:t>
      </w:r>
      <w:r>
        <w:t>C interface.</w:t>
      </w:r>
    </w:p>
    <w:p w14:paraId="48EB68AB" w14:textId="77777777" w:rsidR="007D453E" w:rsidRDefault="007D453E" w:rsidP="007D453E">
      <w:pPr>
        <w:pStyle w:val="ListParagraph"/>
        <w:numPr>
          <w:ilvl w:val="0"/>
          <w:numId w:val="7"/>
        </w:numPr>
      </w:pPr>
      <w:r>
        <w:t>Minimal additional peripherals – an external current source is configured to provide the reference current for the RTD but the internal ADC to the SAMD21 is used to perform the resistance calculation.</w:t>
      </w:r>
    </w:p>
    <w:p w14:paraId="0A1B3FA5" w14:textId="77777777" w:rsidR="007D453E" w:rsidRDefault="007D453E" w:rsidP="007D453E">
      <w:pPr>
        <w:pStyle w:val="ListParagraph"/>
        <w:numPr>
          <w:ilvl w:val="0"/>
          <w:numId w:val="7"/>
        </w:numPr>
      </w:pPr>
      <w:r>
        <w:t xml:space="preserve">No additional peripherals – making use of the integrated DAC and ADC on the Atmel SAMD21 to provide a constant current source and </w:t>
      </w:r>
      <w:proofErr w:type="spellStart"/>
      <w:r>
        <w:t>ratiometric</w:t>
      </w:r>
      <w:proofErr w:type="spellEnd"/>
      <w:r>
        <w:t xml:space="preserve"> measurement of the RTD resistance. Requires only precision resistors to act as references.</w:t>
      </w:r>
    </w:p>
    <w:p w14:paraId="5265470D" w14:textId="77777777" w:rsidR="007D453E" w:rsidRDefault="007D453E" w:rsidP="007D453E">
      <w:pPr>
        <w:pStyle w:val="Heading3"/>
      </w:pPr>
      <w:r>
        <w:t>Turn -Key Solution</w:t>
      </w:r>
    </w:p>
    <w:p w14:paraId="12639AB6" w14:textId="77777777" w:rsidR="007D453E" w:rsidRPr="00C62CA6" w:rsidRDefault="007D453E" w:rsidP="007D453E">
      <w:r>
        <w:t xml:space="preserve">The Texas Instruments </w:t>
      </w:r>
      <w:hyperlink r:id="rId36" w:history="1">
        <w:r w:rsidRPr="00C62CA6">
          <w:rPr>
            <w:rStyle w:val="Hyperlink"/>
          </w:rPr>
          <w:t>ADS1120</w:t>
        </w:r>
      </w:hyperlink>
      <w:r>
        <w:t xml:space="preserve"> integrates a 4-channel 16-bit ADC with a maximum sampling rate of 2-kSPS with an integrated programmable gain amplifier, voltage reference and external reference input.</w:t>
      </w:r>
    </w:p>
    <w:p w14:paraId="1232FB8E" w14:textId="77777777" w:rsidR="007D453E" w:rsidRDefault="007D453E" w:rsidP="007D453E">
      <w:pPr>
        <w:keepNext/>
      </w:pPr>
      <w:r w:rsidRPr="00941262">
        <w:rPr>
          <w:noProof/>
        </w:rPr>
        <w:drawing>
          <wp:inline distT="0" distB="0" distL="0" distR="0" wp14:anchorId="0CDFE5A5" wp14:editId="0479AD7B">
            <wp:extent cx="5731510" cy="3064510"/>
            <wp:effectExtent l="0" t="0" r="2540" b="2540"/>
            <wp:docPr id="962629165" name="Picture 962629165"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629165" name="Picture 1" descr="A diagram of a machine&#10;&#10;Description automatically generated"/>
                    <pic:cNvPicPr/>
                  </pic:nvPicPr>
                  <pic:blipFill>
                    <a:blip r:embed="rId37"/>
                    <a:stretch>
                      <a:fillRect/>
                    </a:stretch>
                  </pic:blipFill>
                  <pic:spPr>
                    <a:xfrm>
                      <a:off x="0" y="0"/>
                      <a:ext cx="5731510" cy="3064510"/>
                    </a:xfrm>
                    <a:prstGeom prst="rect">
                      <a:avLst/>
                    </a:prstGeom>
                  </pic:spPr>
                </pic:pic>
              </a:graphicData>
            </a:graphic>
          </wp:inline>
        </w:drawing>
      </w:r>
    </w:p>
    <w:p w14:paraId="48E93C58" w14:textId="77777777" w:rsidR="007D453E" w:rsidRPr="00C62CA6" w:rsidRDefault="007D453E" w:rsidP="007D453E">
      <w:pPr>
        <w:pStyle w:val="Caption"/>
      </w:pPr>
      <w:r>
        <w:t xml:space="preserve">Figure </w:t>
      </w:r>
      <w:r>
        <w:fldChar w:fldCharType="begin"/>
      </w:r>
      <w:r>
        <w:instrText xml:space="preserve"> SEQ Figure \* ARABIC </w:instrText>
      </w:r>
      <w:r>
        <w:fldChar w:fldCharType="separate"/>
      </w:r>
      <w:r>
        <w:rPr>
          <w:noProof/>
        </w:rPr>
        <w:t>4</w:t>
      </w:r>
      <w:r>
        <w:rPr>
          <w:noProof/>
        </w:rPr>
        <w:fldChar w:fldCharType="end"/>
      </w:r>
      <w:r>
        <w:t xml:space="preserve"> - 2-wire RTD measurement with Texas Instruments ADS1120 (Texas Instruments Incorporated © 2017)</w:t>
      </w:r>
    </w:p>
    <w:p w14:paraId="36BCD9EE" w14:textId="77777777" w:rsidR="007D453E" w:rsidRDefault="007D453E" w:rsidP="007D453E">
      <w:r>
        <w:t>Three interface options are available (SPI/I</w:t>
      </w:r>
      <w:r w:rsidRPr="002C0489">
        <w:rPr>
          <w:vertAlign w:val="superscript"/>
        </w:rPr>
        <w:t>2</w:t>
      </w:r>
      <w:r>
        <w:t xml:space="preserve">C/UART) and there is a currently un-used SPI peripheral on the Adafruit Feather M0 </w:t>
      </w:r>
      <w:proofErr w:type="spellStart"/>
      <w:r>
        <w:t>Adalogger</w:t>
      </w:r>
      <w:proofErr w:type="spellEnd"/>
      <w:r>
        <w:t>.</w:t>
      </w:r>
    </w:p>
    <w:p w14:paraId="060150C3" w14:textId="77777777" w:rsidR="007D453E" w:rsidRDefault="007D453E" w:rsidP="007D453E">
      <w:r>
        <w:t xml:space="preserve">The voltage reference is limited to be within a range of 075V to AVDD (3.3V), with a nominal value of 2.5V.  It is recommended to keep the excitation current below 1mA, hence for an excitation current of 500uA and a reference resistor of 1.8kOhm, the reference voltage is 0.9V which is within the valid operating range.  </w:t>
      </w:r>
    </w:p>
    <w:p w14:paraId="7B83FF62" w14:textId="77777777" w:rsidR="007D453E" w:rsidRDefault="007D453E" w:rsidP="007D453E">
      <w:r>
        <w:rPr>
          <w:noProof/>
        </w:rPr>
        <mc:AlternateContent>
          <mc:Choice Requires="wps">
            <w:drawing>
              <wp:inline distT="0" distB="0" distL="0" distR="0" wp14:anchorId="4B01068C" wp14:editId="016511EA">
                <wp:extent cx="5713095" cy="671195"/>
                <wp:effectExtent l="9525" t="10795" r="11430" b="9525"/>
                <wp:docPr id="1567757865" name="Text Box 15677578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095" cy="741680"/>
                        </a:xfrm>
                        <a:prstGeom prst="rect">
                          <a:avLst/>
                        </a:prstGeom>
                        <a:solidFill>
                          <a:srgbClr val="FFCCCC"/>
                        </a:solidFill>
                        <a:ln w="9525">
                          <a:solidFill>
                            <a:srgbClr val="FF0000"/>
                          </a:solidFill>
                          <a:miter lim="800000"/>
                          <a:headEnd/>
                          <a:tailEnd/>
                        </a:ln>
                      </wps:spPr>
                      <wps:txbx>
                        <w:txbxContent>
                          <w:p w14:paraId="2E65E447" w14:textId="77777777" w:rsidR="007D453E" w:rsidRPr="00D10142" w:rsidRDefault="007D453E" w:rsidP="007D453E">
                            <w:pPr>
                              <w:spacing w:after="0"/>
                              <w:rPr>
                                <w:color w:val="FF0000"/>
                              </w:rPr>
                            </w:pPr>
                            <w:r w:rsidRPr="005773A0">
                              <w:rPr>
                                <w:b/>
                                <w:bCs/>
                                <w:color w:val="FF0000"/>
                              </w:rPr>
                              <w:t>Note:</w:t>
                            </w:r>
                            <w:r w:rsidRPr="005773A0">
                              <w:rPr>
                                <w:color w:val="FF0000"/>
                              </w:rPr>
                              <w:t xml:space="preserve"> </w:t>
                            </w:r>
                            <w:r w:rsidRPr="002C48D4">
                              <w:rPr>
                                <w:color w:val="FF0000"/>
                              </w:rPr>
                              <w:t>Need to check that this value is within the compliance range for the IDAC and the input range for the PGA.</w:t>
                            </w:r>
                          </w:p>
                        </w:txbxContent>
                      </wps:txbx>
                      <wps:bodyPr rot="0" vert="horz" wrap="square" lIns="91440" tIns="90000" rIns="91440" bIns="90000" anchor="t" anchorCtr="0" upright="1">
                        <a:spAutoFit/>
                      </wps:bodyPr>
                    </wps:wsp>
                  </a:graphicData>
                </a:graphic>
              </wp:inline>
            </w:drawing>
          </mc:Choice>
          <mc:Fallback>
            <w:pict>
              <v:shape w14:anchorId="4B01068C" id="Text Box 1567757865" o:spid="_x0000_s1051" type="#_x0000_t202" style="width:449.85pt;height:5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" fillcolor="#fcc" strokecolor="red">
                <v:textbox style="mso-fit-shape-to-text:t" inset=",2.5mm,,2.5mm">
                  <w:txbxContent>
                    <w:p w14:paraId="2E65E447" w14:textId="77777777" w:rsidR="007D453E" w:rsidRPr="00D10142" w:rsidRDefault="007D453E" w:rsidP="007D453E">
                      <w:pPr>
                        <w:spacing w:after="0"/>
                        <w:rPr>
                          <w:color w:val="FF0000"/>
                        </w:rPr>
                      </w:pPr>
                      <w:r w:rsidRPr="005773A0">
                        <w:rPr>
                          <w:b/>
                          <w:bCs/>
                          <w:color w:val="FF0000"/>
                        </w:rPr>
                        <w:t>Note:</w:t>
                      </w:r>
                      <w:r w:rsidRPr="005773A0">
                        <w:rPr>
                          <w:color w:val="FF0000"/>
                        </w:rPr>
                        <w:t xml:space="preserve"> </w:t>
                      </w:r>
                      <w:r w:rsidRPr="002C48D4">
                        <w:rPr>
                          <w:color w:val="FF0000"/>
                        </w:rPr>
                        <w:t>Need to check that this value is within the compliance range for the IDAC and the input range for the PGA.</w:t>
                      </w:r>
                    </w:p>
                  </w:txbxContent>
                </v:textbox>
                <w10:anchorlock/>
              </v:shape>
            </w:pict>
          </mc:Fallback>
        </mc:AlternateContent>
      </w:r>
    </w:p>
    <w:p w14:paraId="11E95BCC" w14:textId="77777777" w:rsidR="007D453E" w:rsidRDefault="007D453E" w:rsidP="007D453E">
      <w:pPr>
        <w:pStyle w:val="Heading4"/>
      </w:pPr>
      <w:r>
        <w:t>Common-mode and differential filters for ADC inputs</w:t>
      </w:r>
    </w:p>
    <w:p w14:paraId="40736B10" w14:textId="77777777" w:rsidR="007D453E" w:rsidRDefault="007D453E" w:rsidP="007D453E">
      <w:r>
        <w:t xml:space="preserve">A Texas Instruments application note on design of the common-mode and differential input filters for the ADC is given in </w:t>
      </w:r>
      <w:hyperlink r:id="rId38" w:history="1">
        <w:r w:rsidRPr="00772F26">
          <w:rPr>
            <w:rStyle w:val="Hyperlink"/>
          </w:rPr>
          <w:t>https://www.ti.com/lit/an/sbaa201a/sbaa201a.pdf?ts=1704987999288</w:t>
        </w:r>
      </w:hyperlink>
      <w:r>
        <w:t>.</w:t>
      </w:r>
    </w:p>
    <w:p w14:paraId="26DF295E" w14:textId="77777777" w:rsidR="007D453E" w:rsidRDefault="007D453E" w:rsidP="007D453E">
      <w:r>
        <w:lastRenderedPageBreak/>
        <w:t>To choose appropriate values for the ADC input filter, a sampling rate is also required.  Assuming that some averaging is completed on the microcontroller, then a sample rate of 20 SPS is sufficient for 10 noise free 16-bit samples within an operating window of 0.5s.  Designing for a cutoff frequency of approximately 20 Hz therefore gives:</w:t>
      </w:r>
    </w:p>
    <w:p w14:paraId="5A42CBD8" w14:textId="77777777" w:rsidR="007D453E" w:rsidRPr="002C48D4" w:rsidRDefault="007D453E" w:rsidP="007D453E">
      <w:pPr>
        <w:rPr>
          <w:rFonts w:eastAsiaTheme="minorEastAsia"/>
        </w:rPr>
      </w:pPr>
      <m:oMathPara>
        <m:oMath>
          <m:r>
            <m:rPr>
              <m:sty m:val="p"/>
            </m:rPr>
            <w:rPr>
              <w:rFonts w:ascii="Cambria Math" w:eastAsiaTheme="minorEastAsia" w:hAnsi="Cambria Math"/>
            </w:rPr>
            <m:t>Differential RTD Input</m:t>
          </m:r>
          <m:r>
            <w:rPr>
              <w:rFonts w:ascii="Cambria Math" w:eastAsiaTheme="minorEastAsia"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-3dB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C</m:t>
                  </m:r>
                </m:e>
                <m:sub>
                  <m:r>
                    <w:rPr>
                      <w:rFonts w:ascii="Cambria Math" w:hAnsi="Cambria Math"/>
                    </w:rPr>
                    <m:t>IN_DIFF</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RTD</m:t>
                      </m:r>
                    </m:sub>
                  </m:sSub>
                  <m:r>
                    <w:rPr>
                      <w:rFonts w:ascii="Cambria Math" w:hAnsi="Cambria Math"/>
                    </w:rPr>
                    <m:t>+R1+R2</m:t>
                  </m:r>
                </m:e>
              </m:d>
            </m:den>
          </m:f>
        </m:oMath>
      </m:oMathPara>
    </w:p>
    <w:p w14:paraId="4F930F5C" w14:textId="77777777" w:rsidR="007D453E" w:rsidRPr="002C48D4" w:rsidRDefault="007D453E" w:rsidP="007D453E">
      <w:pPr>
        <w:rPr>
          <w:rFonts w:eastAsiaTheme="minorEastAsia"/>
        </w:rPr>
      </w:pPr>
      <m:oMathPara>
        <m:oMath>
          <m:r>
            <m:rPr>
              <m:sty m:val="p"/>
            </m:rPr>
            <w:rPr>
              <w:rFonts w:ascii="Cambria Math" w:eastAsiaTheme="minorEastAsia" w:hAnsi="Cambria Math"/>
            </w:rPr>
            <m:t xml:space="preserve">Common Mode RTD Input </m:t>
          </m:r>
          <m:d>
            <m:dPr>
              <m:ctrlPr>
                <w:rPr>
                  <w:rFonts w:ascii="Cambria Math" w:eastAsiaTheme="minorEastAsia" w:hAnsi="Cambria Math"/>
                  <w:iCs/>
                </w:rPr>
              </m:ctrlPr>
            </m:dPr>
            <m:e>
              <m:r>
                <m:rPr>
                  <m:sty m:val="p"/>
                </m:rPr>
                <w:rPr>
                  <w:rFonts w:ascii="Cambria Math" w:eastAsiaTheme="minorEastAsia" w:hAnsi="Cambria Math"/>
                </w:rPr>
                <m:t>high side</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-3dB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IN_CM1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RTD</m:t>
                  </m:r>
                </m:sub>
              </m:sSub>
              <m:r>
                <w:rPr>
                  <w:rFonts w:ascii="Cambria Math" w:eastAsiaTheme="minorEastAsia" w:hAnsi="Cambria Math"/>
                </w:rPr>
                <m:t>+R1+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BIAS</m:t>
                  </m:r>
                </m:sub>
              </m:sSub>
              <m:r>
                <w:rPr>
                  <w:rFonts w:ascii="Cambria Math" w:eastAsiaTheme="minorEastAsia" w:hAnsi="Cambria Math"/>
                </w:rPr>
                <m:t>)</m:t>
              </m:r>
            </m:den>
          </m:f>
        </m:oMath>
      </m:oMathPara>
    </w:p>
    <w:p w14:paraId="57C119DB" w14:textId="77777777" w:rsidR="007D453E" w:rsidRPr="00150CEC" w:rsidRDefault="007D453E" w:rsidP="007D453E">
      <w:pPr>
        <w:rPr>
          <w:rFonts w:eastAsiaTheme="minorEastAsia"/>
        </w:rPr>
      </w:pPr>
      <m:oMathPara>
        <m:oMath>
          <m:r>
            <m:rPr>
              <m:sty m:val="p"/>
            </m:rPr>
            <w:rPr>
              <w:rFonts w:ascii="Cambria Math" w:eastAsiaTheme="minorEastAsia" w:hAnsi="Cambria Math"/>
            </w:rPr>
            <m:t xml:space="preserve">Common Mode RTD Input </m:t>
          </m:r>
          <m:d>
            <m:dPr>
              <m:ctrlPr>
                <w:rPr>
                  <w:rFonts w:ascii="Cambria Math" w:eastAsiaTheme="minorEastAsia" w:hAnsi="Cambria Math"/>
                  <w:iCs/>
                </w:rPr>
              </m:ctrlPr>
            </m:dPr>
            <m:e>
              <m:r>
                <m:rPr>
                  <m:sty m:val="p"/>
                </m:rPr>
                <w:rPr>
                  <w:rFonts w:ascii="Cambria Math" w:eastAsiaTheme="minorEastAsia" w:hAnsi="Cambria Math"/>
                </w:rPr>
                <m:t>low side</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-3dB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IN_CM2</m:t>
                  </m:r>
                </m:sub>
              </m:sSub>
              <m:r>
                <w:rPr>
                  <w:rFonts w:ascii="Cambria Math" w:eastAsiaTheme="minorEastAsia" w:hAnsi="Cambria Math"/>
                </w:rPr>
                <m:t>(R2+</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BIAS</m:t>
                  </m:r>
                </m:sub>
              </m:sSub>
              <m:r>
                <w:rPr>
                  <w:rFonts w:ascii="Cambria Math" w:eastAsiaTheme="minorEastAsia" w:hAnsi="Cambria Math"/>
                </w:rPr>
                <m:t>)</m:t>
              </m:r>
            </m:den>
          </m:f>
        </m:oMath>
      </m:oMathPara>
    </w:p>
    <w:p w14:paraId="2609D3CE" w14:textId="77777777" w:rsidR="007D453E" w:rsidRPr="002C48D4" w:rsidRDefault="007D453E" w:rsidP="007D453E">
      <w:pPr>
        <w:rPr>
          <w:rFonts w:eastAsiaTheme="minorEastAsia"/>
        </w:rPr>
      </w:pPr>
      <m:oMathPara>
        <m:oMath>
          <m:r>
            <m:rPr>
              <m:sty m:val="p"/>
            </m:rPr>
            <w:rPr>
              <w:rFonts w:ascii="Cambria Math" w:eastAsiaTheme="minorEastAsia" w:hAnsi="Cambria Math"/>
            </w:rPr>
            <m:t>Differential bias input</m:t>
          </m:r>
          <m:r>
            <w:rPr>
              <w:rFonts w:ascii="Cambria Math" w:eastAsiaTheme="minorEastAsia"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-3dB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C</m:t>
                  </m:r>
                </m:e>
                <m:sub>
                  <m:r>
                    <w:rPr>
                      <w:rFonts w:ascii="Cambria Math" w:hAnsi="Cambria Math"/>
                    </w:rPr>
                    <m:t>REF_DIFF</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BIAS</m:t>
                      </m:r>
                    </m:sub>
                  </m:sSub>
                  <m:r>
                    <w:rPr>
                      <w:rFonts w:ascii="Cambria Math" w:hAnsi="Cambria Math"/>
                    </w:rPr>
                    <m:t>+R3+R4</m:t>
                  </m:r>
                </m:e>
              </m:d>
            </m:den>
          </m:f>
        </m:oMath>
      </m:oMathPara>
    </w:p>
    <w:p w14:paraId="620F593B" w14:textId="77777777" w:rsidR="007D453E" w:rsidRPr="002C48D4" w:rsidRDefault="007D453E" w:rsidP="007D453E">
      <w:pPr>
        <w:rPr>
          <w:rFonts w:eastAsiaTheme="minorEastAsia"/>
        </w:rPr>
      </w:pPr>
      <m:oMathPara>
        <m:oMath>
          <m:r>
            <m:rPr>
              <m:sty m:val="p"/>
            </m:rPr>
            <w:rPr>
              <w:rFonts w:ascii="Cambria Math" w:eastAsiaTheme="minorEastAsia" w:hAnsi="Cambria Math"/>
            </w:rPr>
            <m:t xml:space="preserve">Common Mode RTD Input </m:t>
          </m:r>
          <m:d>
            <m:dPr>
              <m:ctrlPr>
                <w:rPr>
                  <w:rFonts w:ascii="Cambria Math" w:eastAsiaTheme="minorEastAsia" w:hAnsi="Cambria Math"/>
                  <w:iCs/>
                </w:rPr>
              </m:ctrlPr>
            </m:dPr>
            <m:e>
              <m:r>
                <m:rPr>
                  <m:sty m:val="p"/>
                </m:rPr>
                <w:rPr>
                  <w:rFonts w:ascii="Cambria Math" w:eastAsiaTheme="minorEastAsia" w:hAnsi="Cambria Math"/>
                </w:rPr>
                <m:t>high side</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-3dB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REF_CM1</m:t>
                  </m:r>
                </m:sub>
              </m:sSub>
              <m:r>
                <w:rPr>
                  <w:rFonts w:ascii="Cambria Math" w:eastAsiaTheme="minorEastAsia" w:hAnsi="Cambria Math"/>
                </w:rPr>
                <m:t>(R3+</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BIAS</m:t>
                  </m:r>
                </m:sub>
              </m:sSub>
              <m:r>
                <w:rPr>
                  <w:rFonts w:ascii="Cambria Math" w:eastAsiaTheme="minorEastAsia" w:hAnsi="Cambria Math"/>
                </w:rPr>
                <m:t>)</m:t>
              </m:r>
            </m:den>
          </m:f>
        </m:oMath>
      </m:oMathPara>
    </w:p>
    <w:p w14:paraId="01DF0CA5" w14:textId="77777777" w:rsidR="007D453E" w:rsidRPr="00150CEC" w:rsidRDefault="007D453E" w:rsidP="007D453E">
      <w:pPr>
        <w:rPr>
          <w:rFonts w:eastAsiaTheme="minorEastAsia"/>
        </w:rPr>
      </w:pPr>
      <m:oMathPara>
        <m:oMath>
          <m:r>
            <m:rPr>
              <m:sty m:val="p"/>
            </m:rPr>
            <w:rPr>
              <w:rFonts w:ascii="Cambria Math" w:eastAsiaTheme="minorEastAsia" w:hAnsi="Cambria Math"/>
            </w:rPr>
            <m:t xml:space="preserve">Common Mode RTD Input </m:t>
          </m:r>
          <m:d>
            <m:dPr>
              <m:ctrlPr>
                <w:rPr>
                  <w:rFonts w:ascii="Cambria Math" w:eastAsiaTheme="minorEastAsia" w:hAnsi="Cambria Math"/>
                  <w:iCs/>
                </w:rPr>
              </m:ctrlPr>
            </m:dPr>
            <m:e>
              <m:r>
                <m:rPr>
                  <m:sty m:val="p"/>
                </m:rPr>
                <w:rPr>
                  <w:rFonts w:ascii="Cambria Math" w:eastAsiaTheme="minorEastAsia" w:hAnsi="Cambria Math"/>
                </w:rPr>
                <m:t>low side</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-3dB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REF_CM2</m:t>
                  </m:r>
                </m:sub>
              </m:sSub>
              <m:r>
                <w:rPr>
                  <w:rFonts w:ascii="Cambria Math" w:eastAsiaTheme="minorEastAsia" w:hAnsi="Cambria Math"/>
                </w:rPr>
                <m:t>(R4)</m:t>
              </m:r>
            </m:den>
          </m:f>
        </m:oMath>
      </m:oMathPara>
    </w:p>
    <w:p w14:paraId="64F4D21B" w14:textId="77777777" w:rsidR="007D453E" w:rsidRDefault="007D453E" w:rsidP="007D453E">
      <w:pPr>
        <w:rPr>
          <w:rFonts w:eastAsiaTheme="minorEastAsia"/>
        </w:rPr>
      </w:pPr>
      <w:r>
        <w:rPr>
          <w:rFonts w:eastAsiaTheme="minorEastAsia"/>
        </w:rPr>
        <w:t>To compensate the two common mode filters are each input, we require:</w:t>
      </w:r>
    </w:p>
    <w:p w14:paraId="1F2D508C" w14:textId="77777777" w:rsidR="007D453E" w:rsidRPr="00896B8F" w:rsidRDefault="007D453E" w:rsidP="007D453E">
      <w:pPr>
        <w:rPr>
          <w:rFonts w:eastAsiaTheme="minorEastAsia"/>
        </w:rPr>
      </w:pPr>
      <m:oMathPara>
        <m:oMath>
          <m:r>
            <w:rPr>
              <w:rFonts w:ascii="Cambria Math" w:eastAsiaTheme="minorEastAsia" w:hAnsi="Cambria Math"/>
            </w:rPr>
            <m:t>R2≅R1+</m:t>
          </m:r>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RTD</m:t>
                  </m:r>
                </m:sub>
              </m:sSub>
            </m:e>
          </m:bar>
          <m:r>
            <m:rPr>
              <m:sty m:val="p"/>
            </m:rPr>
            <w:rPr>
              <w:rFonts w:ascii="Cambria Math" w:eastAsiaTheme="minorEastAsia" w:hAnsi="Cambria Math"/>
            </w:rPr>
            <w:br/>
          </m:r>
        </m:oMath>
        <m:oMath>
          <m:r>
            <w:rPr>
              <w:rFonts w:ascii="Cambria Math" w:eastAsiaTheme="minorEastAsia" w:hAnsi="Cambria Math"/>
            </w:rPr>
            <m:t>R4≅R3+</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BIAS</m:t>
              </m:r>
            </m:sub>
          </m:sSub>
        </m:oMath>
      </m:oMathPara>
    </w:p>
    <w:p w14:paraId="2877C335" w14:textId="77777777" w:rsidR="007D453E" w:rsidRDefault="007D453E" w:rsidP="007D453E">
      <w:pPr>
        <w:rPr>
          <w:rFonts w:eastAsiaTheme="minorEastAsia"/>
        </w:rPr>
      </w:pPr>
      <w:r>
        <w:rPr>
          <w:rFonts w:eastAsiaTheme="minorEastAsia"/>
        </w:rPr>
        <w:t xml:space="preserve">Hence, the differential input resistances </w:t>
      </w:r>
      <w:proofErr w:type="gramStart"/>
      <w:r>
        <w:rPr>
          <w:rFonts w:eastAsiaTheme="minorEastAsia"/>
        </w:rPr>
        <w:t>become</w:t>
      </w:r>
      <w:proofErr w:type="gramEnd"/>
    </w:p>
    <w:p w14:paraId="15889283" w14:textId="77777777" w:rsidR="007D453E" w:rsidRDefault="007D453E" w:rsidP="007D45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IN_DIFF</m:t>
              </m:r>
            </m:sub>
          </m:sSub>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RTD</m:t>
                  </m:r>
                </m:sub>
              </m:sSub>
              <m:r>
                <w:rPr>
                  <w:rFonts w:ascii="Cambria Math" w:eastAsiaTheme="minorEastAsia" w:hAnsi="Cambria Math"/>
                </w:rPr>
                <m:t>+R1</m:t>
              </m:r>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IN_REF</m:t>
              </m:r>
            </m:sub>
          </m:sSub>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BIAS</m:t>
                  </m:r>
                </m:sub>
              </m:sSub>
              <m:r>
                <w:rPr>
                  <w:rFonts w:ascii="Cambria Math" w:eastAsiaTheme="minorEastAsia" w:hAnsi="Cambria Math"/>
                </w:rPr>
                <m:t>+R3</m:t>
              </m:r>
            </m:e>
          </m:d>
        </m:oMath>
      </m:oMathPara>
    </w:p>
    <w:p w14:paraId="33695F4B" w14:textId="77777777" w:rsidR="007D453E" w:rsidRDefault="007D453E" w:rsidP="007D453E">
      <w:pPr>
        <w:rPr>
          <w:rFonts w:eastAsiaTheme="minorEastAsia"/>
        </w:rPr>
      </w:pPr>
      <w:r>
        <w:rPr>
          <w:rFonts w:eastAsiaTheme="minorEastAsia"/>
        </w:rPr>
        <w:t xml:space="preserve">Hence given that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BIAS</m:t>
            </m:r>
          </m:sub>
        </m:sSub>
      </m:oMath>
      <w:r>
        <w:rPr>
          <w:rFonts w:eastAsiaTheme="minorEastAsia"/>
        </w:rPr>
        <w:t xml:space="preserve"> is 1.8 times the ‘mode’ (most common that might be encountered) resistance then we require </w:t>
      </w:r>
      <w:proofErr w:type="gramStart"/>
      <w:r>
        <w:rPr>
          <w:rFonts w:eastAsiaTheme="minorEastAsia"/>
        </w:rPr>
        <w:t>that</w:t>
      </w:r>
      <w:proofErr w:type="gramEnd"/>
    </w:p>
    <w:p w14:paraId="6C798075" w14:textId="77777777" w:rsidR="007D453E" w:rsidRPr="00896B8F" w:rsidRDefault="007D453E" w:rsidP="007D45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BIAS</m:t>
              </m:r>
            </m:sub>
          </m:sSub>
          <m:r>
            <w:rPr>
              <w:rFonts w:ascii="Cambria Math" w:eastAsiaTheme="minorEastAsia" w:hAnsi="Cambria Math"/>
            </w:rPr>
            <m:t>+R3≅1.8</m:t>
          </m:r>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RTD</m:t>
                  </m:r>
                </m:sub>
              </m:sSub>
            </m:e>
          </m:bar>
          <m:r>
            <w:rPr>
              <w:rFonts w:ascii="Cambria Math" w:eastAsiaTheme="minorEastAsia" w:hAnsi="Cambria Math"/>
            </w:rPr>
            <m:t>+R3≅</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RTD</m:t>
              </m:r>
            </m:sub>
          </m:sSub>
          <m:r>
            <w:rPr>
              <w:rFonts w:ascii="Cambria Math" w:eastAsiaTheme="minorEastAsia" w:hAnsi="Cambria Math"/>
            </w:rPr>
            <m:t>+R1</m:t>
          </m:r>
          <m:r>
            <m:rPr>
              <m:sty m:val="p"/>
            </m:rPr>
            <w:rPr>
              <w:rFonts w:ascii="Cambria Math" w:eastAsiaTheme="minorEastAsia" w:hAnsi="Cambria Math"/>
            </w:rPr>
            <w:br/>
          </m:r>
        </m:oMath>
        <m:oMath>
          <m:r>
            <w:rPr>
              <w:rFonts w:ascii="Cambria Math" w:eastAsiaTheme="minorEastAsia" w:hAnsi="Cambria Math"/>
            </w:rPr>
            <m:t>∴R1≅0.8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RTD</m:t>
                  </m:r>
                </m:sub>
              </m:sSub>
            </m:e>
          </m:acc>
          <m:r>
            <w:rPr>
              <w:rFonts w:ascii="Cambria Math" w:eastAsiaTheme="minorEastAsia" w:hAnsi="Cambria Math"/>
            </w:rPr>
            <m:t>+R3</m:t>
          </m:r>
        </m:oMath>
      </m:oMathPara>
    </w:p>
    <w:p w14:paraId="0C41FBE6" w14:textId="77777777" w:rsidR="007D453E" w:rsidRDefault="007D453E" w:rsidP="007D453E">
      <w:pPr>
        <w:rPr>
          <w:rFonts w:eastAsiaTheme="minorEastAsia"/>
        </w:rPr>
      </w:pPr>
      <w:r>
        <w:rPr>
          <w:rFonts w:eastAsiaTheme="minorEastAsia"/>
        </w:rPr>
        <w:t xml:space="preserve">So that we have all the resistances defined by the ‘mode’ RTD resistance and a single variable </w:t>
      </w:r>
      <m:oMath>
        <m:r>
          <w:rPr>
            <w:rFonts w:ascii="Cambria Math" w:eastAsiaTheme="minorEastAsia" w:hAnsi="Cambria Math"/>
          </w:rPr>
          <m:t>R3</m:t>
        </m:r>
      </m:oMath>
      <w:r>
        <w:rPr>
          <w:rFonts w:eastAsiaTheme="minorEastAsia"/>
        </w:rPr>
        <w:t>.  That then leaves choosing the values of each capacitor to give the 20 Hz cutoff frequency.</w:t>
      </w:r>
    </w:p>
    <w:p w14:paraId="5A694F8A" w14:textId="77777777" w:rsidR="007D453E" w:rsidRDefault="007D453E" w:rsidP="007D453E">
      <w:pPr>
        <w:rPr>
          <w:rFonts w:eastAsiaTheme="minorEastAsia"/>
        </w:rPr>
      </w:pPr>
      <m:oMathPara>
        <m:oMath>
          <m:r>
            <w:rPr>
              <w:rFonts w:ascii="Cambria Math" w:eastAsiaTheme="minorEastAsia" w:hAnsi="Cambria Math"/>
            </w:rPr>
            <m:t xml:space="preserve">R1≅0.8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RTD</m:t>
                  </m:r>
                </m:sub>
              </m:sSub>
            </m:e>
          </m:acc>
          <m:r>
            <w:rPr>
              <w:rFonts w:ascii="Cambria Math" w:eastAsiaTheme="minorEastAsia" w:hAnsi="Cambria Math"/>
            </w:rPr>
            <m:t>+R3</m:t>
          </m:r>
          <m:r>
            <m:rPr>
              <m:sty m:val="p"/>
            </m:rPr>
            <w:rPr>
              <w:rFonts w:ascii="Cambria Math" w:eastAsiaTheme="minorEastAsia" w:hAnsi="Cambria Math"/>
            </w:rPr>
            <w:br/>
          </m:r>
        </m:oMath>
        <m:oMath>
          <m:r>
            <w:rPr>
              <w:rFonts w:ascii="Cambria Math" w:eastAsiaTheme="minorEastAsia" w:hAnsi="Cambria Math"/>
            </w:rPr>
            <m:t>R2≅1.8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RTD</m:t>
                  </m:r>
                </m:sub>
              </m:sSub>
            </m:e>
          </m:acc>
          <m:r>
            <w:rPr>
              <w:rFonts w:ascii="Cambria Math" w:eastAsiaTheme="minorEastAsia" w:hAnsi="Cambria Math"/>
            </w:rPr>
            <m:t>+R3</m:t>
          </m:r>
          <m:r>
            <m:rPr>
              <m:sty m:val="p"/>
            </m:rPr>
            <w:rPr>
              <w:rFonts w:ascii="Cambria Math" w:eastAsiaTheme="minorEastAsia" w:hAnsi="Cambria Math"/>
            </w:rPr>
            <w:br/>
          </m:r>
        </m:oMath>
        <m:oMath>
          <m:r>
            <w:rPr>
              <w:rFonts w:ascii="Cambria Math" w:eastAsiaTheme="minorEastAsia" w:hAnsi="Cambria Math"/>
            </w:rPr>
            <m:t>R4≅1.8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RTD</m:t>
                  </m:r>
                </m:sub>
              </m:sSub>
            </m:e>
          </m:acc>
          <m:r>
            <w:rPr>
              <w:rFonts w:ascii="Cambria Math" w:eastAsiaTheme="minorEastAsia" w:hAnsi="Cambria Math"/>
            </w:rPr>
            <m:t>+R3</m:t>
          </m:r>
          <m:r>
            <m:rPr>
              <m:sty m:val="p"/>
            </m:rPr>
            <w:rPr>
              <w:rFonts w:ascii="Cambria Math" w:eastAsiaTheme="minorEastAsia" w:hAnsi="Cambria Math"/>
            </w:rPr>
            <w:br/>
          </m:r>
        </m:oMath>
      </m:oMathPara>
      <w:r>
        <w:rPr>
          <w:rFonts w:eastAsiaTheme="minorEastAsia"/>
        </w:rPr>
        <w:t>Starting with the differential cutoff frequency for the RTD input,</w:t>
      </w:r>
    </w:p>
    <w:p w14:paraId="151D48B0" w14:textId="77777777" w:rsidR="007D453E" w:rsidRPr="00A854A5" w:rsidRDefault="007D453E" w:rsidP="007D453E">
      <w:pPr>
        <w:rPr>
          <w:rFonts w:eastAsiaTheme="minorEastAsia"/>
        </w:rPr>
      </w:pPr>
      <m:oMathPara>
        <m:oMath>
          <m:r>
            <w:rPr>
              <w:rFonts w:ascii="Cambria Math" w:eastAsiaTheme="minorEastAsia" w:hAnsi="Cambria Math"/>
            </w:rPr>
            <m:t>C_</m:t>
          </m:r>
        </m:oMath>
      </m:oMathPara>
    </w:p>
    <w:p w14:paraId="1F7A3C77" w14:textId="77777777" w:rsidR="007D453E" w:rsidRPr="002C48D4" w:rsidRDefault="007D453E" w:rsidP="007D453E">
      <w:pPr>
        <w:rPr>
          <w:rFonts w:eastAsiaTheme="minorEastAsia"/>
        </w:rPr>
      </w:pPr>
      <w:r>
        <w:rPr>
          <w:rFonts w:eastAsiaTheme="minorEastAsia"/>
        </w:rPr>
        <w:t>[INCOMPLETE]</w:t>
      </w:r>
    </w:p>
    <w:p w14:paraId="2F6E615F" w14:textId="77777777" w:rsidR="007D453E" w:rsidRPr="00CB5309" w:rsidRDefault="007D453E" w:rsidP="007D453E">
      <w:pPr>
        <w:pStyle w:val="Heading4"/>
      </w:pPr>
      <w:r>
        <w:t>Component list for turn-key solution</w:t>
      </w:r>
      <w:r w:rsidRPr="00896B8F">
        <w:t xml:space="preserve"> </w:t>
      </w:r>
    </w:p>
    <w:tbl>
      <w:tblPr>
        <w:tblStyle w:val="GridTable4-Accent1"/>
        <w:tblW w:w="0" w:type="auto"/>
        <w:tblLook w:val="04A0" w:firstRow="1" w:lastRow="0" w:firstColumn="1" w:lastColumn="0" w:noHBand="0" w:noVBand="1"/>
      </w:tblPr>
      <w:tblGrid>
        <w:gridCol w:w="2253"/>
        <w:gridCol w:w="2245"/>
        <w:gridCol w:w="2258"/>
        <w:gridCol w:w="2260"/>
      </w:tblGrid>
      <w:tr w:rsidR="007D453E" w14:paraId="203D77C3" w14:textId="77777777" w:rsidTr="00317B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389A3F92" w14:textId="77777777" w:rsidR="007D453E" w:rsidRDefault="007D453E" w:rsidP="00317B86">
            <w:r>
              <w:t>Component</w:t>
            </w:r>
          </w:p>
        </w:tc>
        <w:tc>
          <w:tcPr>
            <w:tcW w:w="2310" w:type="dxa"/>
          </w:tcPr>
          <w:p w14:paraId="10859783" w14:textId="77777777" w:rsidR="007D453E" w:rsidRDefault="007D453E" w:rsidP="00317B86">
            <w:pPr>
              <w:cnfStyle w:val="100000000000" w:firstRow="1" w:lastRow="0" w:firstColumn="0" w:lastColumn="0" w:oddVBand="0" w:evenVBand="0" w:oddHBand="0" w:evenHBand="0" w:firstRowFirstColumn="0" w:firstRowLastColumn="0" w:lastRowFirstColumn="0" w:lastRowLastColumn="0"/>
            </w:pPr>
            <w:r>
              <w:t>Details</w:t>
            </w:r>
          </w:p>
        </w:tc>
        <w:tc>
          <w:tcPr>
            <w:tcW w:w="2311" w:type="dxa"/>
          </w:tcPr>
          <w:p w14:paraId="70123D66" w14:textId="77777777" w:rsidR="007D453E" w:rsidRDefault="007D453E" w:rsidP="00317B86">
            <w:pPr>
              <w:cnfStyle w:val="100000000000" w:firstRow="1" w:lastRow="0" w:firstColumn="0" w:lastColumn="0" w:oddVBand="0" w:evenVBand="0" w:oddHBand="0" w:evenHBand="0" w:firstRowFirstColumn="0" w:firstRowLastColumn="0" w:lastRowFirstColumn="0" w:lastRowLastColumn="0"/>
            </w:pPr>
            <w:r>
              <w:t>Supplier</w:t>
            </w:r>
          </w:p>
        </w:tc>
        <w:tc>
          <w:tcPr>
            <w:tcW w:w="2311" w:type="dxa"/>
          </w:tcPr>
          <w:p w14:paraId="06CA76D5" w14:textId="77777777" w:rsidR="007D453E" w:rsidRDefault="007D453E" w:rsidP="00317B86">
            <w:pPr>
              <w:cnfStyle w:val="100000000000" w:firstRow="1" w:lastRow="0" w:firstColumn="0" w:lastColumn="0" w:oddVBand="0" w:evenVBand="0" w:oddHBand="0" w:evenHBand="0" w:firstRowFirstColumn="0" w:firstRowLastColumn="0" w:lastRowFirstColumn="0" w:lastRowLastColumn="0"/>
            </w:pPr>
            <w:r>
              <w:t>Order Code</w:t>
            </w:r>
          </w:p>
        </w:tc>
      </w:tr>
      <w:tr w:rsidR="007D453E" w14:paraId="08F00402" w14:textId="77777777" w:rsidTr="003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71283806" w14:textId="77777777" w:rsidR="007D453E" w:rsidRDefault="007D453E" w:rsidP="00317B86">
            <w:r w:rsidRPr="00F06C07">
              <w:t>RS PRO PT1000 RTD</w:t>
            </w:r>
          </w:p>
        </w:tc>
        <w:tc>
          <w:tcPr>
            <w:tcW w:w="2310" w:type="dxa"/>
          </w:tcPr>
          <w:p w14:paraId="2EFA2342"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 xml:space="preserve">2 </w:t>
            </w:r>
            <w:proofErr w:type="gramStart"/>
            <w:r>
              <w:t>wire</w:t>
            </w:r>
            <w:proofErr w:type="gramEnd"/>
            <w:r>
              <w:t>, 1.5m length</w:t>
            </w:r>
          </w:p>
        </w:tc>
        <w:tc>
          <w:tcPr>
            <w:tcW w:w="2311" w:type="dxa"/>
          </w:tcPr>
          <w:p w14:paraId="4D27762A"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 xml:space="preserve">RS Components / SW </w:t>
            </w:r>
          </w:p>
        </w:tc>
        <w:tc>
          <w:tcPr>
            <w:tcW w:w="2311" w:type="dxa"/>
          </w:tcPr>
          <w:p w14:paraId="7DED0544"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896-8399</w:t>
            </w:r>
          </w:p>
        </w:tc>
      </w:tr>
      <w:tr w:rsidR="007D453E" w14:paraId="67011551" w14:textId="77777777" w:rsidTr="00317B86">
        <w:tc>
          <w:tcPr>
            <w:cnfStyle w:val="001000000000" w:firstRow="0" w:lastRow="0" w:firstColumn="1" w:lastColumn="0" w:oddVBand="0" w:evenVBand="0" w:oddHBand="0" w:evenHBand="0" w:firstRowFirstColumn="0" w:firstRowLastColumn="0" w:lastRowFirstColumn="0" w:lastRowLastColumn="0"/>
            <w:tcW w:w="2310" w:type="dxa"/>
          </w:tcPr>
          <w:p w14:paraId="7AD66F67" w14:textId="77777777" w:rsidR="007D453E" w:rsidRDefault="007D453E" w:rsidP="00317B86">
            <w:r w:rsidRPr="006B67E2">
              <w:lastRenderedPageBreak/>
              <w:t>ADS1120</w:t>
            </w:r>
          </w:p>
        </w:tc>
        <w:tc>
          <w:tcPr>
            <w:tcW w:w="2310" w:type="dxa"/>
          </w:tcPr>
          <w:p w14:paraId="0F7CC8D8"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16-bit ADC/</w:t>
            </w:r>
            <w:proofErr w:type="spellStart"/>
            <w:r>
              <w:t>iDAC</w:t>
            </w:r>
            <w:proofErr w:type="spellEnd"/>
          </w:p>
        </w:tc>
        <w:tc>
          <w:tcPr>
            <w:tcW w:w="2311" w:type="dxa"/>
          </w:tcPr>
          <w:p w14:paraId="4131B4DA"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Texas Instruments</w:t>
            </w:r>
          </w:p>
        </w:tc>
        <w:tc>
          <w:tcPr>
            <w:tcW w:w="2311" w:type="dxa"/>
          </w:tcPr>
          <w:p w14:paraId="2AF3D362"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hyperlink r:id="rId39" w:history="1">
              <w:r w:rsidRPr="006B67E2">
                <w:rPr>
                  <w:rStyle w:val="Hyperlink"/>
                </w:rPr>
                <w:t>ADS1120IPW</w:t>
              </w:r>
            </w:hyperlink>
          </w:p>
        </w:tc>
      </w:tr>
      <w:tr w:rsidR="007D453E" w14:paraId="563C3BDF" w14:textId="77777777" w:rsidTr="003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2F9B9F8A" w14:textId="77777777" w:rsidR="007D453E" w:rsidRDefault="007D453E" w:rsidP="00317B86">
            <w:r>
              <w:t xml:space="preserve">0603 1.8k resistor </w:t>
            </w:r>
          </w:p>
        </w:tc>
        <w:tc>
          <w:tcPr>
            <w:tcW w:w="2310" w:type="dxa"/>
          </w:tcPr>
          <w:p w14:paraId="0044462E"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Low temp. coefficient</w:t>
            </w:r>
          </w:p>
        </w:tc>
        <w:tc>
          <w:tcPr>
            <w:tcW w:w="2311" w:type="dxa"/>
          </w:tcPr>
          <w:p w14:paraId="56450C68"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Farnell / SW</w:t>
            </w:r>
          </w:p>
        </w:tc>
        <w:tc>
          <w:tcPr>
            <w:tcW w:w="2311" w:type="dxa"/>
          </w:tcPr>
          <w:p w14:paraId="31F9C661"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hyperlink r:id="rId40" w:history="1">
              <w:r w:rsidRPr="00E72BCC">
                <w:rPr>
                  <w:rStyle w:val="Hyperlink"/>
                </w:rPr>
                <w:t>2991923</w:t>
              </w:r>
            </w:hyperlink>
          </w:p>
        </w:tc>
      </w:tr>
      <w:tr w:rsidR="007D453E" w14:paraId="2549BE00" w14:textId="77777777" w:rsidTr="00317B86">
        <w:tc>
          <w:tcPr>
            <w:cnfStyle w:val="001000000000" w:firstRow="0" w:lastRow="0" w:firstColumn="1" w:lastColumn="0" w:oddVBand="0" w:evenVBand="0" w:oddHBand="0" w:evenHBand="0" w:firstRowFirstColumn="0" w:firstRowLastColumn="0" w:lastRowFirstColumn="0" w:lastRowLastColumn="0"/>
            <w:tcW w:w="2310" w:type="dxa"/>
          </w:tcPr>
          <w:p w14:paraId="5FD1C289" w14:textId="77777777" w:rsidR="007D453E" w:rsidRDefault="007D453E" w:rsidP="00317B86">
            <w:r>
              <w:t>[additional required for filtering]</w:t>
            </w:r>
          </w:p>
        </w:tc>
        <w:tc>
          <w:tcPr>
            <w:tcW w:w="2310" w:type="dxa"/>
          </w:tcPr>
          <w:p w14:paraId="0D20EA86"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p>
        </w:tc>
        <w:tc>
          <w:tcPr>
            <w:tcW w:w="2311" w:type="dxa"/>
          </w:tcPr>
          <w:p w14:paraId="42D1C79C"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p>
        </w:tc>
        <w:tc>
          <w:tcPr>
            <w:tcW w:w="2311" w:type="dxa"/>
          </w:tcPr>
          <w:p w14:paraId="04E3769B"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p>
        </w:tc>
      </w:tr>
    </w:tbl>
    <w:p w14:paraId="190AC77D" w14:textId="77777777" w:rsidR="007D453E" w:rsidRDefault="007D453E" w:rsidP="007D453E"/>
    <w:p w14:paraId="4D93D6CF" w14:textId="77777777" w:rsidR="007D453E" w:rsidRDefault="007D453E" w:rsidP="007D453E">
      <w:pPr>
        <w:pStyle w:val="Heading3"/>
      </w:pPr>
      <w:r>
        <w:t>External Current Source Solution</w:t>
      </w:r>
    </w:p>
    <w:p w14:paraId="3BA49938" w14:textId="77777777" w:rsidR="007D453E" w:rsidRDefault="007D453E" w:rsidP="007D453E">
      <w:r>
        <w:t>Configures a LM334 as a constant current source, requiring 2x resistors for current setting and diode for temperature compensation.</w:t>
      </w:r>
    </w:p>
    <w:p w14:paraId="3496C0E7" w14:textId="77777777" w:rsidR="007D453E" w:rsidRDefault="007D453E" w:rsidP="007D453E">
      <w:r>
        <w:t xml:space="preserve">Requires 1x additional precision/low temperature coefficient resistors to provide the reference voltage to implement a </w:t>
      </w:r>
      <w:proofErr w:type="spellStart"/>
      <w:r>
        <w:t>ratiometric</w:t>
      </w:r>
      <w:proofErr w:type="spellEnd"/>
      <w:r>
        <w:t xml:space="preserve"> temperature measurement.</w:t>
      </w:r>
    </w:p>
    <w:p w14:paraId="1673234E" w14:textId="77777777" w:rsidR="007D453E" w:rsidRDefault="007D453E" w:rsidP="007D453E">
      <w:pPr>
        <w:keepNext/>
        <w:jc w:val="center"/>
      </w:pPr>
      <w:r w:rsidRPr="001B667E">
        <w:rPr>
          <w:noProof/>
        </w:rPr>
        <w:drawing>
          <wp:inline distT="0" distB="0" distL="0" distR="0" wp14:anchorId="1D6CE473" wp14:editId="7584CA38">
            <wp:extent cx="2386120" cy="3632695"/>
            <wp:effectExtent l="0" t="0" r="0" b="6350"/>
            <wp:docPr id="155357482" name="Picture 155357482"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57482" name="Picture 155357482" descr="A diagram of a circui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2386120" cy="3632695"/>
                    </a:xfrm>
                    <a:prstGeom prst="rect">
                      <a:avLst/>
                    </a:prstGeom>
                  </pic:spPr>
                </pic:pic>
              </a:graphicData>
            </a:graphic>
          </wp:inline>
        </w:drawing>
      </w:r>
    </w:p>
    <w:p w14:paraId="5A1E2274" w14:textId="77777777" w:rsidR="007D453E" w:rsidRDefault="007D453E" w:rsidP="007D453E">
      <w:pPr>
        <w:pStyle w:val="Caption"/>
        <w:jc w:val="center"/>
      </w:pPr>
      <w:r>
        <w:t xml:space="preserve">Table </w:t>
      </w:r>
      <w:r>
        <w:fldChar w:fldCharType="begin"/>
      </w:r>
      <w:r>
        <w:instrText xml:space="preserve"> SEQ Table \* ARABIC </w:instrText>
      </w:r>
      <w:r>
        <w:fldChar w:fldCharType="separate"/>
      </w:r>
      <w:r>
        <w:rPr>
          <w:noProof/>
        </w:rPr>
        <w:t>5</w:t>
      </w:r>
      <w:r>
        <w:fldChar w:fldCharType="end"/>
      </w:r>
      <w:r>
        <w:t xml:space="preserve"> - External current source PT1000 circuit</w:t>
      </w:r>
    </w:p>
    <w:p w14:paraId="511CA20B" w14:textId="77777777" w:rsidR="007D453E" w:rsidRDefault="007D453E" w:rsidP="007D453E">
      <w:pPr>
        <w:pStyle w:val="Heading4"/>
      </w:pPr>
      <w:r>
        <w:t>Calculation of R1, R2 and RREF</w:t>
      </w:r>
    </w:p>
    <w:p w14:paraId="52815B08" w14:textId="77777777" w:rsidR="007D453E" w:rsidRPr="00BE3494" w:rsidRDefault="007D453E" w:rsidP="007D453E">
      <w:r>
        <w:t xml:space="preserve">R1 and R2 need to be chosen to set the value of the constant current source.  This material is referenced from the LM334 datasheet </w:t>
      </w:r>
      <w:r w:rsidRPr="0093304B">
        <w:rPr>
          <w:rStyle w:val="FilepathChar"/>
        </w:rPr>
        <w:t>documentation/</w:t>
      </w:r>
      <w:proofErr w:type="spellStart"/>
      <w:r w:rsidRPr="0093304B">
        <w:rPr>
          <w:rStyle w:val="FilepathChar"/>
        </w:rPr>
        <w:t>analog_temperature</w:t>
      </w:r>
      <w:proofErr w:type="spellEnd"/>
      <w:r w:rsidRPr="0093304B">
        <w:rPr>
          <w:rStyle w:val="FilepathChar"/>
        </w:rPr>
        <w:t>/DATASHEET_LM334.pdf</w:t>
      </w:r>
      <w:r w:rsidRPr="00BF4A9F">
        <w:t xml:space="preserve"> – page 8</w:t>
      </w:r>
      <w:r>
        <w:t>. The value of RREF must then also be selected to satisfy the voltage reference requirements of the ADC.</w:t>
      </w:r>
    </w:p>
    <w:p w14:paraId="478E3658" w14:textId="77777777" w:rsidR="007D453E" w:rsidRPr="000B6060" w:rsidRDefault="007D453E" w:rsidP="007D453E">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SET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BIAS</m:t>
              </m:r>
            </m:sub>
          </m:sSub>
        </m:oMath>
      </m:oMathPara>
    </w:p>
    <w:p w14:paraId="35C7B226" w14:textId="77777777" w:rsidR="007D453E" w:rsidRPr="00D6011F" w:rsidRDefault="007D453E" w:rsidP="007D45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REF</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oMath>
      </m:oMathPara>
    </w:p>
    <w:p w14:paraId="490A3006" w14:textId="77777777" w:rsidR="007D453E" w:rsidRDefault="007D453E" w:rsidP="007D453E">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REF</m:t>
            </m:r>
          </m:sub>
        </m:sSub>
      </m:oMath>
      <w:r>
        <w:rPr>
          <w:rFonts w:eastAsiaTheme="minorEastAsia"/>
        </w:rPr>
        <w:t xml:space="preserve"> is the reference voltage of the LM334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oMath>
      <w:r>
        <w:rPr>
          <w:rFonts w:eastAsiaTheme="minorEastAsia"/>
        </w:rPr>
        <w:t xml:space="preserve"> is the diode forward voltage. No data or simulation model for the 1N457 diode forward voltage temperature coefficient is available.  An alternative model 1N4149 is selected and the simulation model from </w:t>
      </w:r>
      <w:proofErr w:type="spellStart"/>
      <w:r>
        <w:rPr>
          <w:rFonts w:eastAsiaTheme="minorEastAsia"/>
        </w:rPr>
        <w:t>Onsemi</w:t>
      </w:r>
      <w:proofErr w:type="spellEnd"/>
      <w:r>
        <w:rPr>
          <w:rFonts w:eastAsiaTheme="minorEastAsia"/>
        </w:rPr>
        <w:t xml:space="preserve"> used to assess the theoretical temperature coefficient.</w:t>
      </w:r>
    </w:p>
    <w:p w14:paraId="26E13651" w14:textId="77777777" w:rsidR="007D453E" w:rsidRDefault="007D453E" w:rsidP="007D453E">
      <w:pPr>
        <w:rPr>
          <w:rFonts w:eastAsiaTheme="minorEastAsia"/>
        </w:rPr>
      </w:pPr>
      <w:r>
        <w:rPr>
          <w:rFonts w:eastAsiaTheme="minorEastAsia"/>
        </w:rPr>
        <w:lastRenderedPageBreak/>
        <w:t xml:space="preserve">The materials used to derive the simulated temperature coefficient can be found in </w:t>
      </w:r>
      <w:r w:rsidRPr="007831C1">
        <w:rPr>
          <w:rStyle w:val="FilepathChar"/>
        </w:rPr>
        <w:t>design/</w:t>
      </w:r>
      <w:proofErr w:type="spellStart"/>
      <w:r w:rsidRPr="007831C1">
        <w:rPr>
          <w:rStyle w:val="FilepathChar"/>
        </w:rPr>
        <w:t>analog_temeprature</w:t>
      </w:r>
      <w:proofErr w:type="spellEnd"/>
      <w:r w:rsidRPr="007831C1">
        <w:rPr>
          <w:rStyle w:val="FilepathChar"/>
        </w:rPr>
        <w:t>/lm344/</w:t>
      </w:r>
      <w:r>
        <w:rPr>
          <w:rFonts w:eastAsiaTheme="minorEastAsia"/>
        </w:rPr>
        <w:t xml:space="preserve">.  The simulated temperature coefficient is </w:t>
      </w:r>
      <m:oMath>
        <m:r>
          <w:rPr>
            <w:rFonts w:ascii="Cambria Math" w:eastAsiaTheme="minorEastAsia" w:hAnsi="Cambria Math"/>
          </w:rPr>
          <m:t>2.029 mV</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-1</m:t>
            </m:r>
          </m:sup>
        </m:sSup>
      </m:oMath>
      <w:r>
        <w:rPr>
          <w:rFonts w:eastAsiaTheme="minorEastAsia"/>
        </w:rPr>
        <w:t xml:space="preserve"> which is smaller than the value of </w:t>
      </w:r>
      <m:oMath>
        <m:r>
          <w:rPr>
            <w:rFonts w:ascii="Cambria Math" w:eastAsiaTheme="minorEastAsia" w:hAnsi="Cambria Math"/>
          </w:rPr>
          <m:t>2.5 mV</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-1</m:t>
            </m:r>
          </m:sup>
        </m:sSup>
      </m:oMath>
      <w:r>
        <w:rPr>
          <w:rFonts w:eastAsiaTheme="minorEastAsia"/>
        </w:rPr>
        <w:t xml:space="preserve"> used in the LM334 datasheet example. </w:t>
      </w:r>
    </w:p>
    <w:p w14:paraId="28ED76A0" w14:textId="77777777" w:rsidR="007D453E" w:rsidRDefault="007D453E" w:rsidP="007D453E">
      <w:pPr>
        <w:keepNext/>
        <w:jc w:val="center"/>
      </w:pPr>
      <w:r>
        <w:rPr>
          <w:noProof/>
        </w:rPr>
        <w:drawing>
          <wp:inline distT="0" distB="0" distL="0" distR="0" wp14:anchorId="024EC5C3" wp14:editId="23058C01">
            <wp:extent cx="4871403" cy="3657600"/>
            <wp:effectExtent l="0" t="0" r="5715" b="0"/>
            <wp:docPr id="61866237" name="Picture 61866237" descr="A graph of a temper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6237" name="Picture 1" descr="A graph of a temperature&#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71403" cy="3657600"/>
                    </a:xfrm>
                    <a:prstGeom prst="rect">
                      <a:avLst/>
                    </a:prstGeom>
                    <a:noFill/>
                    <a:ln>
                      <a:noFill/>
                    </a:ln>
                  </pic:spPr>
                </pic:pic>
              </a:graphicData>
            </a:graphic>
          </wp:inline>
        </w:drawing>
      </w:r>
    </w:p>
    <w:p w14:paraId="38ECB09E" w14:textId="77777777" w:rsidR="007D453E" w:rsidRDefault="007D453E" w:rsidP="007D453E">
      <w:pPr>
        <w:pStyle w:val="Caption"/>
        <w:jc w:val="center"/>
        <w:rPr>
          <w:rFonts w:eastAsiaTheme="minorEastAsia"/>
        </w:rPr>
      </w:pPr>
      <w:r>
        <w:t xml:space="preserve">Table </w:t>
      </w:r>
      <w:r>
        <w:fldChar w:fldCharType="begin"/>
      </w:r>
      <w:r>
        <w:instrText xml:space="preserve"> SEQ Table \* ARABIC </w:instrText>
      </w:r>
      <w:r>
        <w:fldChar w:fldCharType="separate"/>
      </w:r>
      <w:r>
        <w:rPr>
          <w:noProof/>
        </w:rPr>
        <w:t>6</w:t>
      </w:r>
      <w:r>
        <w:fldChar w:fldCharType="end"/>
      </w:r>
      <w:r>
        <w:t xml:space="preserve"> – Simulated temperature coefficient for 1N4149 diode</w:t>
      </w:r>
    </w:p>
    <w:p w14:paraId="6B4064BA" w14:textId="77777777" w:rsidR="007D453E" w:rsidRDefault="007D453E" w:rsidP="007D453E">
      <w:pPr>
        <w:rPr>
          <w:rFonts w:eastAsiaTheme="minorEastAsia"/>
        </w:rPr>
      </w:pPr>
      <w:r>
        <w:rPr>
          <w:rFonts w:eastAsiaTheme="minorEastAsia"/>
        </w:rPr>
        <w:t xml:space="preserve">To account for the change in the voltage reference and diode forward voltage with temperature, it is necessary to </w:t>
      </w:r>
      <w:proofErr w:type="gramStart"/>
      <w:r>
        <w:rPr>
          <w:rFonts w:eastAsiaTheme="minorEastAsia"/>
        </w:rPr>
        <w:t>solve</w:t>
      </w:r>
      <w:proofErr w:type="gramEnd"/>
    </w:p>
    <w:p w14:paraId="206530C7" w14:textId="77777777" w:rsidR="007D453E" w:rsidRDefault="007D453E" w:rsidP="007D453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SET</m:t>
                  </m:r>
                </m:sub>
              </m:sSub>
            </m:num>
            <m:den>
              <m:r>
                <w:rPr>
                  <w:rFonts w:ascii="Cambria Math" w:eastAsiaTheme="minorEastAsia" w:hAnsi="Cambria Math"/>
                </w:rPr>
                <m:t>dT</m:t>
              </m:r>
            </m:den>
          </m:f>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num>
            <m:den>
              <m:r>
                <w:rPr>
                  <w:rFonts w:ascii="Cambria Math" w:eastAsiaTheme="minorEastAsia" w:hAnsi="Cambria Math"/>
                </w:rPr>
                <m:t>dT</m:t>
              </m:r>
            </m:den>
          </m:f>
          <m:r>
            <m:rPr>
              <m:sty m:val="p"/>
            </m:rP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227 μV</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r>
                <w:rPr>
                  <w:rFonts w:ascii="Cambria Math" w:eastAsiaTheme="minorEastAsia" w:hAnsi="Cambria Math"/>
                </w:rPr>
                <m:t>C</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227 μV</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r>
                <w:rPr>
                  <w:rFonts w:ascii="Cambria Math" w:eastAsiaTheme="minorEastAsia" w:hAnsi="Cambria Math"/>
                </w:rPr>
                <m:t>C-2.029mV</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r>
                <w:rPr>
                  <w:rFonts w:ascii="Cambria Math" w:eastAsiaTheme="minorEastAsia" w:hAnsi="Cambria Math"/>
                </w:rPr>
                <m:t>C</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=0</m:t>
          </m:r>
        </m:oMath>
      </m:oMathPara>
    </w:p>
    <w:p w14:paraId="650D09D9" w14:textId="77777777" w:rsidR="007D453E" w:rsidRDefault="007D453E" w:rsidP="007D453E">
      <w:pPr>
        <w:rPr>
          <w:rFonts w:eastAsiaTheme="minorEastAsia"/>
        </w:rPr>
      </w:pPr>
      <w:proofErr w:type="gramStart"/>
      <w:r>
        <w:rPr>
          <w:rFonts w:eastAsiaTheme="minorEastAsia"/>
        </w:rPr>
        <w:t>Therefore</w:t>
      </w:r>
      <w:proofErr w:type="gramEnd"/>
      <w:r>
        <w:rPr>
          <w:rFonts w:eastAsiaTheme="minorEastAsia"/>
        </w:rPr>
        <w:t xml:space="preserve"> the ratio of R2 to R1 can be found as</w:t>
      </w:r>
    </w:p>
    <w:p w14:paraId="403FB594" w14:textId="77777777" w:rsidR="007D453E" w:rsidRPr="009258FA" w:rsidRDefault="007D453E" w:rsidP="007D453E">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2.029 mV</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r>
                <w:rPr>
                  <w:rFonts w:ascii="Cambria Math" w:eastAsiaTheme="minorEastAsia" w:hAnsi="Cambria Math"/>
                </w:rPr>
                <m:t>C-227 μV</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r>
                <w:rPr>
                  <w:rFonts w:ascii="Cambria Math" w:eastAsiaTheme="minorEastAsia" w:hAnsi="Cambria Math"/>
                </w:rPr>
                <m:t>C</m:t>
              </m:r>
            </m:num>
            <m:den>
              <m:r>
                <w:rPr>
                  <w:rFonts w:ascii="Cambria Math" w:eastAsiaTheme="minorEastAsia" w:hAnsi="Cambria Math"/>
                </w:rPr>
                <m:t>227 μV</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r>
                <w:rPr>
                  <w:rFonts w:ascii="Cambria Math" w:eastAsiaTheme="minorEastAsia" w:hAnsi="Cambria Math"/>
                </w:rPr>
                <m:t>C</m:t>
              </m:r>
            </m:den>
          </m:f>
          <m:r>
            <w:rPr>
              <w:rFonts w:ascii="Cambria Math" w:eastAsiaTheme="minorEastAsia" w:hAnsi="Cambria Math"/>
            </w:rPr>
            <m:t>≈8.0</m:t>
          </m:r>
        </m:oMath>
      </m:oMathPara>
    </w:p>
    <w:p w14:paraId="6725D03F" w14:textId="77777777" w:rsidR="007D453E" w:rsidRDefault="007D453E" w:rsidP="007D453E">
      <w:pPr>
        <w:rPr>
          <w:rFonts w:eastAsiaTheme="minorEastAsia"/>
        </w:rPr>
      </w:pPr>
      <w:r>
        <w:rPr>
          <w:rFonts w:eastAsiaTheme="minorEastAsia"/>
        </w:rPr>
        <w:t xml:space="preserve">Continuing to follow the example laid out in the LM334 </w:t>
      </w:r>
      <w:proofErr w:type="gramStart"/>
      <w:r>
        <w:rPr>
          <w:rFonts w:eastAsiaTheme="minorEastAsia"/>
        </w:rPr>
        <w:t>datasheet</w:t>
      </w:r>
      <w:proofErr w:type="gramEnd"/>
    </w:p>
    <w:p w14:paraId="30B2E6CA" w14:textId="77777777" w:rsidR="007D453E" w:rsidRPr="004164D3" w:rsidRDefault="007D453E" w:rsidP="007D45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0.0677</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0.0677+0.636</m:t>
              </m:r>
            </m:num>
            <m:den>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p w14:paraId="5A4CAE6B" w14:textId="77777777" w:rsidR="007D453E" w:rsidRPr="00DC3F79" w:rsidRDefault="007D453E" w:rsidP="007D45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0.156</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p w14:paraId="4ACC334F" w14:textId="77777777" w:rsidR="007D453E" w:rsidRDefault="007D453E" w:rsidP="007D453E">
      <w:pPr>
        <w:rPr>
          <w:rFonts w:eastAsiaTheme="minorEastAsia"/>
        </w:rPr>
      </w:pPr>
      <w:r>
        <w:rPr>
          <w:rFonts w:eastAsiaTheme="minorEastAsia"/>
        </w:rPr>
        <w:t>Hence to set a current of 0.5mA requires R1 is 312 Ohm and hence R2 is 2496 Ohm.  Selecting E24 series values for these as 330 Ohm and 2400 Ohm, the actual current set is given as 498uA.</w:t>
      </w:r>
    </w:p>
    <w:p w14:paraId="16D941E2" w14:textId="77777777" w:rsidR="007D453E" w:rsidRDefault="007D453E" w:rsidP="007D453E">
      <w:pPr>
        <w:rPr>
          <w:rFonts w:eastAsiaTheme="minorEastAsia"/>
        </w:rPr>
      </w:pPr>
      <w:r>
        <w:rPr>
          <w:rFonts w:eastAsiaTheme="minorEastAsia"/>
        </w:rPr>
        <w:lastRenderedPageBreak/>
        <w:t>To set RREF with a current of 498uA, we must satisfy that the external voltage reference to the SAMD21G18 microcontroller is within the range of 1.0V to V</w:t>
      </w:r>
      <w:r w:rsidRPr="001E7CD8">
        <w:rPr>
          <w:rFonts w:eastAsiaTheme="minorEastAsia"/>
          <w:vertAlign w:val="subscript"/>
        </w:rPr>
        <w:t>DDANA</w:t>
      </w:r>
      <w:r>
        <w:rPr>
          <w:rFonts w:eastAsiaTheme="minorEastAsia"/>
        </w:rPr>
        <w:t>-0.6V (1.0V to 2.7V).  To exceed the minimum voltage reference by 10% (i.e. V</w:t>
      </w:r>
      <w:r w:rsidRPr="00886E07">
        <w:rPr>
          <w:rFonts w:eastAsiaTheme="minorEastAsia"/>
          <w:vertAlign w:val="subscript"/>
        </w:rPr>
        <w:t>REF</w:t>
      </w:r>
      <w:r>
        <w:rPr>
          <w:rFonts w:eastAsiaTheme="minorEastAsia"/>
          <w:vertAlign w:val="subscript"/>
        </w:rPr>
        <w:t xml:space="preserve"> </w:t>
      </w:r>
      <w:r>
        <w:rPr>
          <w:rFonts w:eastAsiaTheme="minorEastAsia"/>
        </w:rPr>
        <w:t xml:space="preserve">of 1.1V) then RREF must be greater than 2200 Ohm.  For a 1% precision 2.2k Ohm resistor, we therefore have reference voltage range of 1.08V to 1.11V which is acceptable.  </w:t>
      </w:r>
    </w:p>
    <w:p w14:paraId="27C128F6" w14:textId="77777777" w:rsidR="007D453E" w:rsidRDefault="007D453E" w:rsidP="007D453E">
      <w:pPr>
        <w:rPr>
          <w:rFonts w:eastAsiaTheme="minorEastAsia"/>
        </w:rPr>
      </w:pPr>
      <w:r>
        <w:rPr>
          <w:rFonts w:eastAsiaTheme="minorEastAsia"/>
        </w:rPr>
        <w:t>Considering the resistance range of the PT1000 sensor (882 to 1422</w:t>
      </w:r>
      <w:r w:rsidRPr="00C63607">
        <w:rPr>
          <w:rFonts w:eastAsiaTheme="minorEastAsia"/>
        </w:rPr>
        <w:t xml:space="preserve"> </w:t>
      </w:r>
      <w:r>
        <w:rPr>
          <w:rFonts w:eastAsiaTheme="minorEastAsia"/>
        </w:rPr>
        <w:t xml:space="preserve">Ohms), the output voltage range is 0.439V to </w:t>
      </w:r>
      <w:r w:rsidRPr="00975850">
        <w:rPr>
          <w:rFonts w:eastAsiaTheme="minorEastAsia"/>
        </w:rPr>
        <w:t>0.7</w:t>
      </w:r>
      <w:r>
        <w:rPr>
          <w:rFonts w:eastAsiaTheme="minorEastAsia"/>
        </w:rPr>
        <w:t>08V.</w:t>
      </w:r>
    </w:p>
    <w:p w14:paraId="384D1F23" w14:textId="77777777" w:rsidR="007D453E" w:rsidRDefault="007D453E" w:rsidP="007D453E">
      <w:pPr>
        <w:rPr>
          <w:rFonts w:eastAsiaTheme="minorEastAsia"/>
        </w:rPr>
      </w:pPr>
      <w:r>
        <w:rPr>
          <w:rFonts w:eastAsiaTheme="minorEastAsia"/>
        </w:rPr>
        <w:t>Increasing the reference voltage to 1.5V would allow the use of the 2x gain stage in the SAMD21 ADC which improves the dynamic range of the sensor.</w:t>
      </w:r>
    </w:p>
    <w:p w14:paraId="01B05D48" w14:textId="77777777" w:rsidR="007D453E" w:rsidRDefault="007D453E" w:rsidP="007D453E">
      <w:pPr>
        <w:rPr>
          <w:rFonts w:eastAsiaTheme="minorEastAsia"/>
        </w:rPr>
      </w:pPr>
      <w:r>
        <w:rPr>
          <w:rFonts w:eastAsiaTheme="minorEastAsia"/>
        </w:rPr>
        <w:t>An increased reference voltage of 1.5V would be achievable with a 3kOhm resistor.  The total maximum voltage across the sensor chain would be approximately 2.2V.</w:t>
      </w:r>
    </w:p>
    <w:tbl>
      <w:tblPr>
        <w:tblStyle w:val="GridTable4-Accent1"/>
        <w:tblW w:w="0" w:type="auto"/>
        <w:tblLook w:val="04A0" w:firstRow="1" w:lastRow="0" w:firstColumn="1" w:lastColumn="0" w:noHBand="0" w:noVBand="1"/>
      </w:tblPr>
      <w:tblGrid>
        <w:gridCol w:w="2260"/>
        <w:gridCol w:w="2246"/>
        <w:gridCol w:w="2264"/>
        <w:gridCol w:w="2246"/>
      </w:tblGrid>
      <w:tr w:rsidR="007D453E" w14:paraId="7901FEBE" w14:textId="77777777" w:rsidTr="00317B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65F74548" w14:textId="77777777" w:rsidR="007D453E" w:rsidRDefault="007D453E" w:rsidP="00317B86">
            <w:r>
              <w:t>Component</w:t>
            </w:r>
          </w:p>
        </w:tc>
        <w:tc>
          <w:tcPr>
            <w:tcW w:w="2310" w:type="dxa"/>
          </w:tcPr>
          <w:p w14:paraId="5A29C8DA" w14:textId="77777777" w:rsidR="007D453E" w:rsidRDefault="007D453E" w:rsidP="00317B86">
            <w:pPr>
              <w:cnfStyle w:val="100000000000" w:firstRow="1" w:lastRow="0" w:firstColumn="0" w:lastColumn="0" w:oddVBand="0" w:evenVBand="0" w:oddHBand="0" w:evenHBand="0" w:firstRowFirstColumn="0" w:firstRowLastColumn="0" w:lastRowFirstColumn="0" w:lastRowLastColumn="0"/>
            </w:pPr>
            <w:r>
              <w:t>Details</w:t>
            </w:r>
          </w:p>
        </w:tc>
        <w:tc>
          <w:tcPr>
            <w:tcW w:w="2311" w:type="dxa"/>
          </w:tcPr>
          <w:p w14:paraId="100B410B" w14:textId="77777777" w:rsidR="007D453E" w:rsidRDefault="007D453E" w:rsidP="00317B86">
            <w:pPr>
              <w:cnfStyle w:val="100000000000" w:firstRow="1" w:lastRow="0" w:firstColumn="0" w:lastColumn="0" w:oddVBand="0" w:evenVBand="0" w:oddHBand="0" w:evenHBand="0" w:firstRowFirstColumn="0" w:firstRowLastColumn="0" w:lastRowFirstColumn="0" w:lastRowLastColumn="0"/>
            </w:pPr>
            <w:r>
              <w:t>Supplier</w:t>
            </w:r>
          </w:p>
        </w:tc>
        <w:tc>
          <w:tcPr>
            <w:tcW w:w="2311" w:type="dxa"/>
          </w:tcPr>
          <w:p w14:paraId="1ACB016A" w14:textId="77777777" w:rsidR="007D453E" w:rsidRDefault="007D453E" w:rsidP="00317B86">
            <w:pPr>
              <w:cnfStyle w:val="100000000000" w:firstRow="1" w:lastRow="0" w:firstColumn="0" w:lastColumn="0" w:oddVBand="0" w:evenVBand="0" w:oddHBand="0" w:evenHBand="0" w:firstRowFirstColumn="0" w:firstRowLastColumn="0" w:lastRowFirstColumn="0" w:lastRowLastColumn="0"/>
            </w:pPr>
            <w:r>
              <w:t>Order Code</w:t>
            </w:r>
          </w:p>
        </w:tc>
      </w:tr>
      <w:tr w:rsidR="007D453E" w14:paraId="5FE650D0" w14:textId="77777777" w:rsidTr="003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5C96CAEA" w14:textId="77777777" w:rsidR="007D453E" w:rsidRDefault="007D453E" w:rsidP="00317B86">
            <w:r w:rsidRPr="00F06C07">
              <w:t>RS PRO PT1000 RTD</w:t>
            </w:r>
          </w:p>
        </w:tc>
        <w:tc>
          <w:tcPr>
            <w:tcW w:w="2310" w:type="dxa"/>
          </w:tcPr>
          <w:p w14:paraId="1FF351A5"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 xml:space="preserve">2 </w:t>
            </w:r>
            <w:proofErr w:type="gramStart"/>
            <w:r>
              <w:t>wire</w:t>
            </w:r>
            <w:proofErr w:type="gramEnd"/>
            <w:r>
              <w:t>, 1.5m length</w:t>
            </w:r>
          </w:p>
        </w:tc>
        <w:tc>
          <w:tcPr>
            <w:tcW w:w="2311" w:type="dxa"/>
          </w:tcPr>
          <w:p w14:paraId="548FEA3A"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 xml:space="preserve">RS Components / SW </w:t>
            </w:r>
          </w:p>
        </w:tc>
        <w:tc>
          <w:tcPr>
            <w:tcW w:w="2311" w:type="dxa"/>
          </w:tcPr>
          <w:p w14:paraId="30199142"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896-8399</w:t>
            </w:r>
          </w:p>
        </w:tc>
      </w:tr>
      <w:tr w:rsidR="007D453E" w14:paraId="648FA3F5" w14:textId="77777777" w:rsidTr="00317B86">
        <w:tc>
          <w:tcPr>
            <w:cnfStyle w:val="001000000000" w:firstRow="0" w:lastRow="0" w:firstColumn="1" w:lastColumn="0" w:oddVBand="0" w:evenVBand="0" w:oddHBand="0" w:evenHBand="0" w:firstRowFirstColumn="0" w:firstRowLastColumn="0" w:lastRowFirstColumn="0" w:lastRowLastColumn="0"/>
            <w:tcW w:w="2310" w:type="dxa"/>
          </w:tcPr>
          <w:p w14:paraId="21B7327A" w14:textId="77777777" w:rsidR="007D453E" w:rsidRPr="00F06C07" w:rsidRDefault="007D453E" w:rsidP="00317B86">
            <w:r>
              <w:t>LM334</w:t>
            </w:r>
          </w:p>
        </w:tc>
        <w:tc>
          <w:tcPr>
            <w:tcW w:w="2310" w:type="dxa"/>
          </w:tcPr>
          <w:p w14:paraId="0C182FEA"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Constant current source</w:t>
            </w:r>
          </w:p>
        </w:tc>
        <w:tc>
          <w:tcPr>
            <w:tcW w:w="2311" w:type="dxa"/>
          </w:tcPr>
          <w:p w14:paraId="16F2E353"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Farnell / SW</w:t>
            </w:r>
          </w:p>
        </w:tc>
        <w:tc>
          <w:tcPr>
            <w:tcW w:w="2311" w:type="dxa"/>
          </w:tcPr>
          <w:p w14:paraId="7F07AD48"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rsidRPr="00E65F6B">
              <w:t>SC18674</w:t>
            </w:r>
          </w:p>
        </w:tc>
      </w:tr>
      <w:tr w:rsidR="007D453E" w14:paraId="7D386373" w14:textId="77777777" w:rsidTr="003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7591D122" w14:textId="77777777" w:rsidR="007D453E" w:rsidRDefault="007D453E" w:rsidP="00317B86">
            <w:r>
              <w:t>1N4149</w:t>
            </w:r>
          </w:p>
        </w:tc>
        <w:tc>
          <w:tcPr>
            <w:tcW w:w="2310" w:type="dxa"/>
          </w:tcPr>
          <w:p w14:paraId="7610EB1A"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Diode</w:t>
            </w:r>
          </w:p>
        </w:tc>
        <w:tc>
          <w:tcPr>
            <w:tcW w:w="2311" w:type="dxa"/>
          </w:tcPr>
          <w:p w14:paraId="02183810"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Farnell / SW</w:t>
            </w:r>
          </w:p>
        </w:tc>
        <w:tc>
          <w:tcPr>
            <w:tcW w:w="2311" w:type="dxa"/>
          </w:tcPr>
          <w:p w14:paraId="762B7BC6" w14:textId="77777777" w:rsidR="007D453E" w:rsidRPr="00E65F6B" w:rsidRDefault="007D453E" w:rsidP="00317B86">
            <w:pPr>
              <w:cnfStyle w:val="000000100000" w:firstRow="0" w:lastRow="0" w:firstColumn="0" w:lastColumn="0" w:oddVBand="0" w:evenVBand="0" w:oddHBand="1" w:evenHBand="0" w:firstRowFirstColumn="0" w:firstRowLastColumn="0" w:lastRowFirstColumn="0" w:lastRowLastColumn="0"/>
            </w:pPr>
            <w:r w:rsidRPr="009F70C3">
              <w:t>1651147</w:t>
            </w:r>
          </w:p>
        </w:tc>
      </w:tr>
      <w:tr w:rsidR="007D453E" w14:paraId="0FFE25D8" w14:textId="77777777" w:rsidTr="00317B86">
        <w:tc>
          <w:tcPr>
            <w:cnfStyle w:val="001000000000" w:firstRow="0" w:lastRow="0" w:firstColumn="1" w:lastColumn="0" w:oddVBand="0" w:evenVBand="0" w:oddHBand="0" w:evenHBand="0" w:firstRowFirstColumn="0" w:firstRowLastColumn="0" w:lastRowFirstColumn="0" w:lastRowLastColumn="0"/>
            <w:tcW w:w="2310" w:type="dxa"/>
          </w:tcPr>
          <w:p w14:paraId="774C21BE" w14:textId="77777777" w:rsidR="007D453E" w:rsidRPr="00F06C07" w:rsidRDefault="007D453E" w:rsidP="00317B86">
            <w:r>
              <w:t>330 Ohm</w:t>
            </w:r>
          </w:p>
        </w:tc>
        <w:tc>
          <w:tcPr>
            <w:tcW w:w="2310" w:type="dxa"/>
          </w:tcPr>
          <w:p w14:paraId="3EB776AD"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R1</w:t>
            </w:r>
          </w:p>
        </w:tc>
        <w:tc>
          <w:tcPr>
            <w:tcW w:w="2311" w:type="dxa"/>
          </w:tcPr>
          <w:p w14:paraId="1F50A00B"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Farnell / SW</w:t>
            </w:r>
          </w:p>
        </w:tc>
        <w:tc>
          <w:tcPr>
            <w:tcW w:w="2311" w:type="dxa"/>
          </w:tcPr>
          <w:p w14:paraId="73188DA0"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rsidRPr="00770CE7">
              <w:t>9343032</w:t>
            </w:r>
          </w:p>
        </w:tc>
      </w:tr>
      <w:tr w:rsidR="007D453E" w14:paraId="2F37D5DA" w14:textId="77777777" w:rsidTr="003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23FE868B" w14:textId="77777777" w:rsidR="007D453E" w:rsidRDefault="007D453E" w:rsidP="00317B86">
            <w:r>
              <w:t>2400 Ohm</w:t>
            </w:r>
          </w:p>
        </w:tc>
        <w:tc>
          <w:tcPr>
            <w:tcW w:w="2310" w:type="dxa"/>
          </w:tcPr>
          <w:p w14:paraId="767C4960"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R2</w:t>
            </w:r>
          </w:p>
        </w:tc>
        <w:tc>
          <w:tcPr>
            <w:tcW w:w="2311" w:type="dxa"/>
          </w:tcPr>
          <w:p w14:paraId="1917E1A3"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Farnell / SW</w:t>
            </w:r>
          </w:p>
        </w:tc>
        <w:tc>
          <w:tcPr>
            <w:tcW w:w="2311" w:type="dxa"/>
          </w:tcPr>
          <w:p w14:paraId="4437E422"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rsidRPr="00A50BA5">
              <w:t>9342907</w:t>
            </w:r>
          </w:p>
        </w:tc>
      </w:tr>
      <w:tr w:rsidR="007D453E" w14:paraId="4B57EBAF" w14:textId="77777777" w:rsidTr="00317B86">
        <w:tc>
          <w:tcPr>
            <w:cnfStyle w:val="001000000000" w:firstRow="0" w:lastRow="0" w:firstColumn="1" w:lastColumn="0" w:oddVBand="0" w:evenVBand="0" w:oddHBand="0" w:evenHBand="0" w:firstRowFirstColumn="0" w:firstRowLastColumn="0" w:lastRowFirstColumn="0" w:lastRowLastColumn="0"/>
            <w:tcW w:w="2310" w:type="dxa"/>
          </w:tcPr>
          <w:p w14:paraId="0C13DC72" w14:textId="77777777" w:rsidR="007D453E" w:rsidRDefault="007D453E" w:rsidP="00317B86">
            <w:r>
              <w:t>2200 Ohm</w:t>
            </w:r>
          </w:p>
        </w:tc>
        <w:tc>
          <w:tcPr>
            <w:tcW w:w="2310" w:type="dxa"/>
          </w:tcPr>
          <w:p w14:paraId="70FCC97E"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RREF (1)</w:t>
            </w:r>
          </w:p>
        </w:tc>
        <w:tc>
          <w:tcPr>
            <w:tcW w:w="2311" w:type="dxa"/>
          </w:tcPr>
          <w:p w14:paraId="2CCADCF0"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Farnell / SW</w:t>
            </w:r>
          </w:p>
        </w:tc>
        <w:tc>
          <w:tcPr>
            <w:tcW w:w="2311" w:type="dxa"/>
          </w:tcPr>
          <w:p w14:paraId="7D8AA7E5"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rsidRPr="00524C0A">
              <w:t>9342834</w:t>
            </w:r>
          </w:p>
        </w:tc>
      </w:tr>
      <w:tr w:rsidR="007D453E" w14:paraId="5BBC825F" w14:textId="77777777" w:rsidTr="003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06F97D35" w14:textId="77777777" w:rsidR="007D453E" w:rsidRDefault="007D453E" w:rsidP="00317B86">
            <w:r>
              <w:t>3000 Ohm</w:t>
            </w:r>
          </w:p>
        </w:tc>
        <w:tc>
          <w:tcPr>
            <w:tcW w:w="2310" w:type="dxa"/>
          </w:tcPr>
          <w:p w14:paraId="2C450B8F"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RREF (2)</w:t>
            </w:r>
          </w:p>
        </w:tc>
        <w:tc>
          <w:tcPr>
            <w:tcW w:w="2311" w:type="dxa"/>
          </w:tcPr>
          <w:p w14:paraId="6FD9345A"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Farnell / SW</w:t>
            </w:r>
          </w:p>
        </w:tc>
        <w:tc>
          <w:tcPr>
            <w:tcW w:w="2311" w:type="dxa"/>
          </w:tcPr>
          <w:p w14:paraId="7ABA64DE" w14:textId="77777777" w:rsidR="007D453E" w:rsidRDefault="007D453E" w:rsidP="00317B86">
            <w:pPr>
              <w:keepNext/>
              <w:cnfStyle w:val="000000100000" w:firstRow="0" w:lastRow="0" w:firstColumn="0" w:lastColumn="0" w:oddVBand="0" w:evenVBand="0" w:oddHBand="1" w:evenHBand="0" w:firstRowFirstColumn="0" w:firstRowLastColumn="0" w:lastRowFirstColumn="0" w:lastRowLastColumn="0"/>
            </w:pPr>
            <w:r w:rsidRPr="000D1C4C">
              <w:t>9342990</w:t>
            </w:r>
          </w:p>
        </w:tc>
      </w:tr>
    </w:tbl>
    <w:p w14:paraId="69E25BBD" w14:textId="77777777" w:rsidR="007D453E" w:rsidRDefault="007D453E" w:rsidP="007D453E">
      <w:pPr>
        <w:pStyle w:val="Caption"/>
      </w:pPr>
      <w:r>
        <w:t xml:space="preserve">Table </w:t>
      </w:r>
      <w:r>
        <w:fldChar w:fldCharType="begin"/>
      </w:r>
      <w:r>
        <w:instrText xml:space="preserve"> SEQ Table \* ARABIC </w:instrText>
      </w:r>
      <w:r>
        <w:fldChar w:fldCharType="separate"/>
      </w:r>
      <w:r>
        <w:rPr>
          <w:noProof/>
        </w:rPr>
        <w:t>7</w:t>
      </w:r>
      <w:r>
        <w:fldChar w:fldCharType="end"/>
      </w:r>
      <w:r>
        <w:t xml:space="preserve"> - Component list for constant-current source </w:t>
      </w:r>
      <w:proofErr w:type="spellStart"/>
      <w:r>
        <w:t>analog</w:t>
      </w:r>
      <w:proofErr w:type="spellEnd"/>
      <w:r>
        <w:t xml:space="preserve"> temperature sensor</w:t>
      </w:r>
    </w:p>
    <w:p w14:paraId="2BE64AB6" w14:textId="77777777" w:rsidR="007D453E" w:rsidRPr="001000AE" w:rsidRDefault="007D453E" w:rsidP="007D453E">
      <w:r>
        <w:t xml:space="preserve">A candidate cable gland is therefore </w:t>
      </w:r>
      <w:hyperlink r:id="rId43" w:history="1">
        <w:r w:rsidRPr="0037449A">
          <w:rPr>
            <w:rStyle w:val="Hyperlink"/>
          </w:rPr>
          <w:t>RS Pro 822-9571</w:t>
        </w:r>
      </w:hyperlink>
      <w:r>
        <w:t>, rated to IP68 for cables between 3.5mm to 6mm.</w:t>
      </w:r>
    </w:p>
    <w:p w14:paraId="3CCCF4EB" w14:textId="77777777" w:rsidR="007D453E" w:rsidRDefault="007D453E" w:rsidP="007D453E">
      <w:pPr>
        <w:pStyle w:val="Heading3"/>
      </w:pPr>
      <w:proofErr w:type="spellStart"/>
      <w:r>
        <w:t>Adalogger</w:t>
      </w:r>
      <w:proofErr w:type="spellEnd"/>
      <w:r>
        <w:t>-only Solution</w:t>
      </w:r>
    </w:p>
    <w:p w14:paraId="1DDCBC2E" w14:textId="77777777" w:rsidR="007D453E" w:rsidRDefault="007D453E" w:rsidP="007D453E">
      <w:r>
        <w:t>Needs 2x precision resistors (and maybe some filtering?) [to be completed].</w:t>
      </w:r>
    </w:p>
    <w:p w14:paraId="382BFE43" w14:textId="77777777" w:rsidR="007D453E" w:rsidRPr="0088099B" w:rsidRDefault="007D453E" w:rsidP="007D453E">
      <w:r>
        <w:rPr>
          <w:noProof/>
        </w:rPr>
        <mc:AlternateContent>
          <mc:Choice Requires="wps">
            <w:drawing>
              <wp:inline distT="0" distB="0" distL="0" distR="0" wp14:anchorId="26D8C4C1" wp14:editId="6500E80B">
                <wp:extent cx="5713095" cy="671195"/>
                <wp:effectExtent l="9525" t="10795" r="11430" b="9525"/>
                <wp:docPr id="1329374231" name="Text Box 1329374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095" cy="741680"/>
                        </a:xfrm>
                        <a:prstGeom prst="rect">
                          <a:avLst/>
                        </a:prstGeom>
                        <a:solidFill>
                          <a:srgbClr val="FFCCCC"/>
                        </a:solidFill>
                        <a:ln w="9525">
                          <a:solidFill>
                            <a:srgbClr val="FF0000"/>
                          </a:solidFill>
                          <a:miter lim="800000"/>
                          <a:headEnd/>
                          <a:tailEnd/>
                        </a:ln>
                      </wps:spPr>
                      <wps:txbx>
                        <w:txbxContent>
                          <w:p w14:paraId="15F341C0" w14:textId="77777777" w:rsidR="007D453E" w:rsidRPr="00D10142" w:rsidRDefault="007D453E" w:rsidP="007D453E">
                            <w:pPr>
                              <w:spacing w:after="0"/>
                              <w:rPr>
                                <w:color w:val="FF0000"/>
                              </w:rPr>
                            </w:pPr>
                            <w:r w:rsidRPr="005773A0">
                              <w:rPr>
                                <w:b/>
                                <w:bCs/>
                                <w:color w:val="FF0000"/>
                              </w:rPr>
                              <w:t>Note:</w:t>
                            </w:r>
                            <w:r w:rsidRPr="005773A0">
                              <w:rPr>
                                <w:color w:val="FF0000"/>
                              </w:rPr>
                              <w:t xml:space="preserve"> </w:t>
                            </w:r>
                            <w:r>
                              <w:rPr>
                                <w:color w:val="FF0000"/>
                              </w:rPr>
                              <w:t>Check cable diameter of PT1000 RTD and add correct cable gland size to order</w:t>
                            </w:r>
                          </w:p>
                        </w:txbxContent>
                      </wps:txbx>
                      <wps:bodyPr rot="0" vert="horz" wrap="square" lIns="91440" tIns="90000" rIns="91440" bIns="90000" anchor="t" anchorCtr="0" upright="1">
                        <a:spAutoFit/>
                      </wps:bodyPr>
                    </wps:wsp>
                  </a:graphicData>
                </a:graphic>
              </wp:inline>
            </w:drawing>
          </mc:Choice>
          <mc:Fallback>
            <w:pict>
              <v:shape w14:anchorId="26D8C4C1" id="Text Box 1329374231" o:spid="_x0000_s1052" type="#_x0000_t202" style="width:449.85pt;height:5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" fillcolor="#fcc" strokecolor="red">
                <v:textbox style="mso-fit-shape-to-text:t" inset=",2.5mm,,2.5mm">
                  <w:txbxContent>
                    <w:p w14:paraId="15F341C0" w14:textId="77777777" w:rsidR="007D453E" w:rsidRPr="00D10142" w:rsidRDefault="007D453E" w:rsidP="007D453E">
                      <w:pPr>
                        <w:spacing w:after="0"/>
                        <w:rPr>
                          <w:color w:val="FF0000"/>
                        </w:rPr>
                      </w:pPr>
                      <w:r w:rsidRPr="005773A0">
                        <w:rPr>
                          <w:b/>
                          <w:bCs/>
                          <w:color w:val="FF0000"/>
                        </w:rPr>
                        <w:t>Note:</w:t>
                      </w:r>
                      <w:r w:rsidRPr="005773A0">
                        <w:rPr>
                          <w:color w:val="FF0000"/>
                        </w:rPr>
                        <w:t xml:space="preserve"> </w:t>
                      </w:r>
                      <w:r>
                        <w:rPr>
                          <w:color w:val="FF0000"/>
                        </w:rPr>
                        <w:t>Check cable diameter of PT1000 RTD and add correct cable gland size to order</w:t>
                      </w:r>
                    </w:p>
                  </w:txbxContent>
                </v:textbox>
                <w10:anchorlock/>
              </v:shape>
            </w:pict>
          </mc:Fallback>
        </mc:AlternateContent>
      </w:r>
    </w:p>
    <w:p w14:paraId="0AC62A1C" w14:textId="77777777" w:rsidR="007D453E" w:rsidRDefault="007D453E" w:rsidP="007D453E">
      <w:pPr>
        <w:pStyle w:val="Heading2"/>
      </w:pPr>
      <w:r>
        <w:t>I</w:t>
      </w:r>
      <w:r w:rsidRPr="00CA3018">
        <w:rPr>
          <w:vertAlign w:val="superscript"/>
        </w:rPr>
        <w:t>2</w:t>
      </w:r>
      <w:r>
        <w:t>C Peripheral Sensors</w:t>
      </w:r>
    </w:p>
    <w:p w14:paraId="6F4A1882" w14:textId="77777777" w:rsidR="007D453E" w:rsidRDefault="007D453E" w:rsidP="007D453E">
      <w:r>
        <w:t>For each peripheral sensor type we need to consider:</w:t>
      </w:r>
    </w:p>
    <w:p w14:paraId="089B371B" w14:textId="77777777" w:rsidR="007D453E" w:rsidRDefault="007D453E" w:rsidP="007D453E">
      <w:pPr>
        <w:pStyle w:val="ListParagraph"/>
        <w:numPr>
          <w:ilvl w:val="0"/>
          <w:numId w:val="8"/>
        </w:numPr>
      </w:pPr>
      <w:r>
        <w:t xml:space="preserve">weatherproofing options and how these will affect sensor </w:t>
      </w:r>
      <w:proofErr w:type="gramStart"/>
      <w:r>
        <w:t>function</w:t>
      </w:r>
      <w:proofErr w:type="gramEnd"/>
    </w:p>
    <w:p w14:paraId="459DAE4C" w14:textId="77777777" w:rsidR="007D453E" w:rsidRPr="007F3E96" w:rsidRDefault="007D453E" w:rsidP="007D453E">
      <w:pPr>
        <w:pStyle w:val="ListParagraph"/>
        <w:numPr>
          <w:ilvl w:val="0"/>
          <w:numId w:val="8"/>
        </w:numPr>
      </w:pPr>
      <w:r>
        <w:t xml:space="preserve">calibration methods and tools </w:t>
      </w:r>
      <w:proofErr w:type="gramStart"/>
      <w:r>
        <w:t>required</w:t>
      </w:r>
      <w:proofErr w:type="gramEnd"/>
    </w:p>
    <w:tbl>
      <w:tblPr>
        <w:tblStyle w:val="GridTable4-Accent1"/>
        <w:tblW w:w="0" w:type="auto"/>
        <w:tblLook w:val="04A0" w:firstRow="1" w:lastRow="0" w:firstColumn="1" w:lastColumn="0" w:noHBand="0" w:noVBand="1"/>
      </w:tblPr>
      <w:tblGrid>
        <w:gridCol w:w="1825"/>
        <w:gridCol w:w="1998"/>
        <w:gridCol w:w="1731"/>
        <w:gridCol w:w="1731"/>
        <w:gridCol w:w="1731"/>
      </w:tblGrid>
      <w:tr w:rsidR="007D453E" w14:paraId="268A70AA" w14:textId="77777777" w:rsidTr="00317B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4D3468E2" w14:textId="77777777" w:rsidR="007D453E" w:rsidRDefault="007D453E" w:rsidP="00317B86">
            <w:r>
              <w:t>Part No.</w:t>
            </w:r>
          </w:p>
        </w:tc>
        <w:tc>
          <w:tcPr>
            <w:tcW w:w="1998" w:type="dxa"/>
          </w:tcPr>
          <w:p w14:paraId="6EA886AE" w14:textId="77777777" w:rsidR="007D453E" w:rsidRDefault="007D453E" w:rsidP="00317B86">
            <w:pPr>
              <w:cnfStyle w:val="100000000000" w:firstRow="1" w:lastRow="0" w:firstColumn="0" w:lastColumn="0" w:oddVBand="0" w:evenVBand="0" w:oddHBand="0" w:evenHBand="0" w:firstRowFirstColumn="0" w:firstRowLastColumn="0" w:lastRowFirstColumn="0" w:lastRowLastColumn="0"/>
            </w:pPr>
            <w:r>
              <w:t>Description</w:t>
            </w:r>
          </w:p>
        </w:tc>
        <w:tc>
          <w:tcPr>
            <w:tcW w:w="1731" w:type="dxa"/>
          </w:tcPr>
          <w:p w14:paraId="5243C695" w14:textId="77777777" w:rsidR="007D453E" w:rsidRDefault="007D453E" w:rsidP="00317B86">
            <w:pPr>
              <w:cnfStyle w:val="100000000000" w:firstRow="1" w:lastRow="0" w:firstColumn="0" w:lastColumn="0" w:oddVBand="0" w:evenVBand="0" w:oddHBand="0" w:evenHBand="0" w:firstRowFirstColumn="0" w:firstRowLastColumn="0" w:lastRowFirstColumn="0" w:lastRowLastColumn="0"/>
            </w:pPr>
            <w:r>
              <w:t>Address</w:t>
            </w:r>
          </w:p>
        </w:tc>
        <w:tc>
          <w:tcPr>
            <w:tcW w:w="1731" w:type="dxa"/>
          </w:tcPr>
          <w:p w14:paraId="0D262842" w14:textId="77777777" w:rsidR="007D453E" w:rsidRDefault="007D453E" w:rsidP="00317B86">
            <w:pPr>
              <w:cnfStyle w:val="100000000000" w:firstRow="1" w:lastRow="0" w:firstColumn="0" w:lastColumn="0" w:oddVBand="0" w:evenVBand="0" w:oddHBand="0" w:evenHBand="0" w:firstRowFirstColumn="0" w:firstRowLastColumn="0" w:lastRowFirstColumn="0" w:lastRowLastColumn="0"/>
            </w:pPr>
            <w:r>
              <w:t>Programmable</w:t>
            </w:r>
          </w:p>
        </w:tc>
        <w:tc>
          <w:tcPr>
            <w:tcW w:w="1731" w:type="dxa"/>
          </w:tcPr>
          <w:p w14:paraId="0BE3358F" w14:textId="77777777" w:rsidR="007D453E" w:rsidRDefault="007D453E" w:rsidP="00317B86">
            <w:pPr>
              <w:cnfStyle w:val="100000000000" w:firstRow="1" w:lastRow="0" w:firstColumn="0" w:lastColumn="0" w:oddVBand="0" w:evenVBand="0" w:oddHBand="0" w:evenHBand="0" w:firstRowFirstColumn="0" w:firstRowLastColumn="0" w:lastRowFirstColumn="0" w:lastRowLastColumn="0"/>
            </w:pPr>
            <w:r>
              <w:t>Used in design</w:t>
            </w:r>
          </w:p>
        </w:tc>
      </w:tr>
      <w:tr w:rsidR="007D453E" w14:paraId="3756D23D" w14:textId="77777777" w:rsidTr="003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2810E8B3" w14:textId="77777777" w:rsidR="007D453E" w:rsidRPr="00372F7A" w:rsidRDefault="007D453E" w:rsidP="00317B86">
            <w:pPr>
              <w:rPr>
                <w:b w:val="0"/>
                <w:bCs w:val="0"/>
              </w:rPr>
            </w:pPr>
            <w:hyperlink r:id="rId44" w:history="1">
              <w:r w:rsidRPr="00372F7A">
                <w:rPr>
                  <w:rStyle w:val="Hyperlink"/>
                  <w:b w:val="0"/>
                  <w:bCs w:val="0"/>
                </w:rPr>
                <w:t>BH1750</w:t>
              </w:r>
            </w:hyperlink>
          </w:p>
        </w:tc>
        <w:tc>
          <w:tcPr>
            <w:tcW w:w="1998" w:type="dxa"/>
          </w:tcPr>
          <w:p w14:paraId="2BBBE4AF"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I</w:t>
            </w:r>
            <w:r w:rsidRPr="005909AE">
              <w:rPr>
                <w:vertAlign w:val="superscript"/>
              </w:rPr>
              <w:t>2</w:t>
            </w:r>
            <w:r>
              <w:t>C Light Sensor</w:t>
            </w:r>
          </w:p>
        </w:tc>
        <w:tc>
          <w:tcPr>
            <w:tcW w:w="1731" w:type="dxa"/>
          </w:tcPr>
          <w:p w14:paraId="6240D641"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0x23 or 0x5C</w:t>
            </w:r>
          </w:p>
        </w:tc>
        <w:tc>
          <w:tcPr>
            <w:tcW w:w="1731" w:type="dxa"/>
          </w:tcPr>
          <w:p w14:paraId="6C685CCB"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Yes (ADDR pin)</w:t>
            </w:r>
          </w:p>
        </w:tc>
        <w:tc>
          <w:tcPr>
            <w:tcW w:w="1731" w:type="dxa"/>
          </w:tcPr>
          <w:p w14:paraId="7ABCC823"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w:t>
            </w:r>
          </w:p>
        </w:tc>
      </w:tr>
      <w:tr w:rsidR="007D453E" w14:paraId="6F53075C" w14:textId="77777777" w:rsidTr="00317B86">
        <w:tc>
          <w:tcPr>
            <w:cnfStyle w:val="001000000000" w:firstRow="0" w:lastRow="0" w:firstColumn="1" w:lastColumn="0" w:oddVBand="0" w:evenVBand="0" w:oddHBand="0" w:evenHBand="0" w:firstRowFirstColumn="0" w:firstRowLastColumn="0" w:lastRowFirstColumn="0" w:lastRowLastColumn="0"/>
            <w:tcW w:w="1825" w:type="dxa"/>
          </w:tcPr>
          <w:p w14:paraId="18CC3AD1" w14:textId="77777777" w:rsidR="007D453E" w:rsidRPr="005909AE" w:rsidRDefault="007D453E" w:rsidP="00317B86">
            <w:pPr>
              <w:rPr>
                <w:b w:val="0"/>
                <w:bCs w:val="0"/>
              </w:rPr>
            </w:pPr>
            <w:hyperlink r:id="rId45" w:history="1">
              <w:r w:rsidRPr="005909AE">
                <w:rPr>
                  <w:rStyle w:val="Hyperlink"/>
                  <w:b w:val="0"/>
                  <w:bCs w:val="0"/>
                </w:rPr>
                <w:t>LTR-329</w:t>
              </w:r>
            </w:hyperlink>
          </w:p>
        </w:tc>
        <w:tc>
          <w:tcPr>
            <w:tcW w:w="1998" w:type="dxa"/>
          </w:tcPr>
          <w:p w14:paraId="6DF9106E"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I</w:t>
            </w:r>
            <w:r w:rsidRPr="005909AE">
              <w:rPr>
                <w:vertAlign w:val="superscript"/>
              </w:rPr>
              <w:t>2</w:t>
            </w:r>
            <w:r>
              <w:t>C Light Sensor</w:t>
            </w:r>
          </w:p>
        </w:tc>
        <w:tc>
          <w:tcPr>
            <w:tcW w:w="1731" w:type="dxa"/>
          </w:tcPr>
          <w:p w14:paraId="06F8481F"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0x29H</w:t>
            </w:r>
          </w:p>
        </w:tc>
        <w:tc>
          <w:tcPr>
            <w:tcW w:w="1731" w:type="dxa"/>
          </w:tcPr>
          <w:p w14:paraId="7DF37FFC"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No</w:t>
            </w:r>
          </w:p>
        </w:tc>
        <w:tc>
          <w:tcPr>
            <w:tcW w:w="1731" w:type="dxa"/>
          </w:tcPr>
          <w:p w14:paraId="0181E5A1" w14:textId="77777777" w:rsidR="007D453E" w:rsidRDefault="007D453E" w:rsidP="00317B86">
            <w:pPr>
              <w:keepNext/>
              <w:cnfStyle w:val="000000000000" w:firstRow="0" w:lastRow="0" w:firstColumn="0" w:lastColumn="0" w:oddVBand="0" w:evenVBand="0" w:oddHBand="0" w:evenHBand="0" w:firstRowFirstColumn="0" w:firstRowLastColumn="0" w:lastRowFirstColumn="0" w:lastRowLastColumn="0"/>
            </w:pPr>
            <w:r>
              <w:t>???</w:t>
            </w:r>
          </w:p>
        </w:tc>
      </w:tr>
      <w:tr w:rsidR="007D453E" w14:paraId="46A6A801" w14:textId="77777777" w:rsidTr="003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5F4E4543" w14:textId="77777777" w:rsidR="007D453E" w:rsidRPr="005909AE" w:rsidRDefault="007D453E" w:rsidP="00317B86">
            <w:pPr>
              <w:rPr>
                <w:b w:val="0"/>
                <w:bCs w:val="0"/>
              </w:rPr>
            </w:pPr>
            <w:hyperlink r:id="rId46" w:history="1">
              <w:r w:rsidRPr="00895B02">
                <w:rPr>
                  <w:rStyle w:val="Hyperlink"/>
                  <w:b w:val="0"/>
                  <w:bCs w:val="0"/>
                </w:rPr>
                <w:t>BME280</w:t>
              </w:r>
            </w:hyperlink>
          </w:p>
        </w:tc>
        <w:tc>
          <w:tcPr>
            <w:tcW w:w="1998" w:type="dxa"/>
          </w:tcPr>
          <w:p w14:paraId="58C415D9"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I2C Atmos Sensor</w:t>
            </w:r>
          </w:p>
        </w:tc>
        <w:tc>
          <w:tcPr>
            <w:tcW w:w="1731" w:type="dxa"/>
          </w:tcPr>
          <w:p w14:paraId="7586FEFE"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0x76-0x77</w:t>
            </w:r>
          </w:p>
        </w:tc>
        <w:tc>
          <w:tcPr>
            <w:tcW w:w="1731" w:type="dxa"/>
          </w:tcPr>
          <w:p w14:paraId="56F15C52"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Yes (SDO pin)</w:t>
            </w:r>
          </w:p>
        </w:tc>
        <w:tc>
          <w:tcPr>
            <w:tcW w:w="1731" w:type="dxa"/>
          </w:tcPr>
          <w:p w14:paraId="046F8DFC" w14:textId="77777777" w:rsidR="007D453E" w:rsidRDefault="007D453E" w:rsidP="00317B86">
            <w:pPr>
              <w:keepNext/>
              <w:cnfStyle w:val="000000100000" w:firstRow="0" w:lastRow="0" w:firstColumn="0" w:lastColumn="0" w:oddVBand="0" w:evenVBand="0" w:oddHBand="1" w:evenHBand="0" w:firstRowFirstColumn="0" w:firstRowLastColumn="0" w:lastRowFirstColumn="0" w:lastRowLastColumn="0"/>
            </w:pPr>
            <w:r>
              <w:t>???</w:t>
            </w:r>
          </w:p>
        </w:tc>
      </w:tr>
      <w:tr w:rsidR="007D453E" w14:paraId="0904A49D" w14:textId="77777777" w:rsidTr="00317B86">
        <w:tc>
          <w:tcPr>
            <w:cnfStyle w:val="001000000000" w:firstRow="0" w:lastRow="0" w:firstColumn="1" w:lastColumn="0" w:oddVBand="0" w:evenVBand="0" w:oddHBand="0" w:evenHBand="0" w:firstRowFirstColumn="0" w:firstRowLastColumn="0" w:lastRowFirstColumn="0" w:lastRowLastColumn="0"/>
            <w:tcW w:w="1825" w:type="dxa"/>
          </w:tcPr>
          <w:p w14:paraId="028815B2" w14:textId="77777777" w:rsidR="007D453E" w:rsidRPr="00BF77BD" w:rsidRDefault="007D453E" w:rsidP="00317B86">
            <w:pPr>
              <w:rPr>
                <w:b w:val="0"/>
                <w:bCs w:val="0"/>
              </w:rPr>
            </w:pPr>
            <w:hyperlink r:id="rId47" w:anchor="reviews" w:history="1">
              <w:proofErr w:type="spellStart"/>
              <w:r w:rsidRPr="00BF77BD">
                <w:rPr>
                  <w:rStyle w:val="Hyperlink"/>
                </w:rPr>
                <w:t>S</w:t>
              </w:r>
              <w:r w:rsidRPr="00BF77BD">
                <w:rPr>
                  <w:rStyle w:val="Hyperlink"/>
                  <w:b w:val="0"/>
                  <w:bCs w:val="0"/>
                </w:rPr>
                <w:t>parkFun</w:t>
              </w:r>
              <w:proofErr w:type="spellEnd"/>
              <w:r w:rsidRPr="00BF77BD">
                <w:rPr>
                  <w:rStyle w:val="Hyperlink"/>
                  <w:b w:val="0"/>
                  <w:bCs w:val="0"/>
                </w:rPr>
                <w:t xml:space="preserve"> </w:t>
              </w:r>
              <w:proofErr w:type="spellStart"/>
              <w:r w:rsidRPr="00BF77BD">
                <w:rPr>
                  <w:rStyle w:val="Hyperlink"/>
                  <w:b w:val="0"/>
                  <w:bCs w:val="0"/>
                </w:rPr>
                <w:t>Qwiic</w:t>
              </w:r>
              <w:proofErr w:type="spellEnd"/>
              <w:r w:rsidRPr="00BF77BD">
                <w:rPr>
                  <w:rStyle w:val="Hyperlink"/>
                  <w:b w:val="0"/>
                  <w:bCs w:val="0"/>
                </w:rPr>
                <w:t xml:space="preserve"> Soil</w:t>
              </w:r>
            </w:hyperlink>
          </w:p>
        </w:tc>
        <w:tc>
          <w:tcPr>
            <w:tcW w:w="1998" w:type="dxa"/>
          </w:tcPr>
          <w:p w14:paraId="39B4ED49"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 xml:space="preserve">Soil </w:t>
            </w:r>
            <w:proofErr w:type="spellStart"/>
            <w:r>
              <w:t>Moiture</w:t>
            </w:r>
            <w:proofErr w:type="spellEnd"/>
            <w:r>
              <w:t xml:space="preserve"> Sensor</w:t>
            </w:r>
          </w:p>
        </w:tc>
        <w:tc>
          <w:tcPr>
            <w:tcW w:w="1731" w:type="dxa"/>
          </w:tcPr>
          <w:p w14:paraId="6CFFD605"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0x28</w:t>
            </w:r>
          </w:p>
        </w:tc>
        <w:tc>
          <w:tcPr>
            <w:tcW w:w="1731" w:type="dxa"/>
          </w:tcPr>
          <w:p w14:paraId="2DC2801E"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No</w:t>
            </w:r>
          </w:p>
        </w:tc>
        <w:tc>
          <w:tcPr>
            <w:tcW w:w="1731" w:type="dxa"/>
          </w:tcPr>
          <w:p w14:paraId="19B9D3F2" w14:textId="77777777" w:rsidR="007D453E" w:rsidRDefault="007D453E" w:rsidP="00317B86">
            <w:pPr>
              <w:keepNext/>
              <w:cnfStyle w:val="000000000000" w:firstRow="0" w:lastRow="0" w:firstColumn="0" w:lastColumn="0" w:oddVBand="0" w:evenVBand="0" w:oddHBand="0" w:evenHBand="0" w:firstRowFirstColumn="0" w:firstRowLastColumn="0" w:lastRowFirstColumn="0" w:lastRowLastColumn="0"/>
            </w:pPr>
            <w:r>
              <w:t>???</w:t>
            </w:r>
          </w:p>
        </w:tc>
      </w:tr>
    </w:tbl>
    <w:p w14:paraId="122BC945" w14:textId="77777777" w:rsidR="007D453E" w:rsidRDefault="007D453E" w:rsidP="007D453E">
      <w:pPr>
        <w:pStyle w:val="Caption"/>
      </w:pPr>
      <w:r>
        <w:t xml:space="preserve">Table </w:t>
      </w:r>
      <w:r>
        <w:fldChar w:fldCharType="begin"/>
      </w:r>
      <w:r>
        <w:instrText xml:space="preserve"> SEQ Table \* ARABIC </w:instrText>
      </w:r>
      <w:r>
        <w:fldChar w:fldCharType="separate"/>
      </w:r>
      <w:r>
        <w:rPr>
          <w:noProof/>
        </w:rPr>
        <w:t>8</w:t>
      </w:r>
      <w:r>
        <w:fldChar w:fldCharType="end"/>
      </w:r>
      <w:r>
        <w:t xml:space="preserve"> - Summary of I2C peripheral sensors</w:t>
      </w:r>
    </w:p>
    <w:p w14:paraId="34D51251" w14:textId="77777777" w:rsidR="007D453E" w:rsidRDefault="007D453E" w:rsidP="007D453E">
      <w:pPr>
        <w:pStyle w:val="Heading3"/>
      </w:pPr>
      <w:r>
        <w:t>BH1750 – I2C Light Sensor</w:t>
      </w:r>
    </w:p>
    <w:p w14:paraId="6D2C7461" w14:textId="77777777" w:rsidR="007D453E" w:rsidRPr="007F3E96" w:rsidRDefault="007D453E" w:rsidP="007D453E">
      <w:r>
        <w:t>[section]</w:t>
      </w:r>
    </w:p>
    <w:p w14:paraId="5D79ADF7" w14:textId="77777777" w:rsidR="007D453E" w:rsidRDefault="007D453E" w:rsidP="007D453E">
      <w:pPr>
        <w:pStyle w:val="Heading3"/>
      </w:pPr>
      <w:r>
        <w:lastRenderedPageBreak/>
        <w:t>LTR-329 – I2C Light Sensor</w:t>
      </w:r>
    </w:p>
    <w:p w14:paraId="2013B8F8" w14:textId="77777777" w:rsidR="007D453E" w:rsidRPr="007F3E96" w:rsidRDefault="007D453E" w:rsidP="007D453E">
      <w:r>
        <w:t>[section]</w:t>
      </w:r>
    </w:p>
    <w:p w14:paraId="2FABCC93" w14:textId="77777777" w:rsidR="007D453E" w:rsidRDefault="007D453E" w:rsidP="007D453E">
      <w:pPr>
        <w:pStyle w:val="Heading3"/>
      </w:pPr>
      <w:r>
        <w:t>BME280 – I2C Atmospheric Sensor</w:t>
      </w:r>
    </w:p>
    <w:p w14:paraId="6CD3EC01" w14:textId="77777777" w:rsidR="007D453E" w:rsidRPr="007F3E96" w:rsidRDefault="007D453E" w:rsidP="007D453E">
      <w:r>
        <w:t>[section]</w:t>
      </w:r>
    </w:p>
    <w:p w14:paraId="1911E2F1" w14:textId="77777777" w:rsidR="007D453E" w:rsidRDefault="007D453E" w:rsidP="007D453E">
      <w:pPr>
        <w:pStyle w:val="Heading3"/>
      </w:pPr>
      <w:proofErr w:type="spellStart"/>
      <w:r>
        <w:t>SparkFun</w:t>
      </w:r>
      <w:proofErr w:type="spellEnd"/>
      <w:r>
        <w:t xml:space="preserve"> </w:t>
      </w:r>
      <w:proofErr w:type="spellStart"/>
      <w:r>
        <w:t>Qwiic</w:t>
      </w:r>
      <w:proofErr w:type="spellEnd"/>
      <w:r>
        <w:t xml:space="preserve"> Soil </w:t>
      </w:r>
      <w:proofErr w:type="spellStart"/>
      <w:r>
        <w:t>Moiture</w:t>
      </w:r>
      <w:proofErr w:type="spellEnd"/>
      <w:r>
        <w:t xml:space="preserve"> Sensor</w:t>
      </w:r>
    </w:p>
    <w:p w14:paraId="5E3C05B3" w14:textId="77777777" w:rsidR="007D453E" w:rsidRPr="007F3E96" w:rsidRDefault="007D453E" w:rsidP="007D453E">
      <w:r>
        <w:t>[section]</w:t>
      </w:r>
    </w:p>
    <w:p w14:paraId="3FB38F2D" w14:textId="77777777" w:rsidR="007D453E" w:rsidRDefault="007D453E" w:rsidP="007D453E">
      <w:pPr>
        <w:pStyle w:val="Heading2"/>
      </w:pPr>
      <w:r>
        <w:t>Wireless Modem</w:t>
      </w:r>
    </w:p>
    <w:p w14:paraId="66888172" w14:textId="77777777" w:rsidR="007D453E" w:rsidRDefault="007D453E" w:rsidP="007D453E">
      <w:r>
        <w:t xml:space="preserve">Existing libraries available for the </w:t>
      </w:r>
      <w:hyperlink r:id="rId48" w:history="1">
        <w:r w:rsidRPr="005B0091">
          <w:rPr>
            <w:rStyle w:val="Hyperlink"/>
          </w:rPr>
          <w:t>Adafruit RFM96W LoRa module</w:t>
        </w:r>
      </w:hyperlink>
      <w:r>
        <w:t xml:space="preserve"> at 433 MHz from </w:t>
      </w:r>
      <w:proofErr w:type="spellStart"/>
      <w:r>
        <w:t>AirSpacey</w:t>
      </w:r>
      <w:proofErr w:type="spellEnd"/>
      <w:r>
        <w:t xml:space="preserve"> (</w:t>
      </w:r>
      <w:proofErr w:type="spellStart"/>
      <w:r>
        <w:fldChar w:fldCharType="begin"/>
      </w:r>
      <w:r>
        <w:instrText>HYPERLINK "https://www.airspayce.com/mikem/arduino/RadioHead/"</w:instrText>
      </w:r>
      <w:r>
        <w:fldChar w:fldCharType="separate"/>
      </w:r>
      <w:r w:rsidRPr="007F288F">
        <w:rPr>
          <w:rStyle w:val="Hyperlink"/>
        </w:rPr>
        <w:t>RadioHead</w:t>
      </w:r>
      <w:proofErr w:type="spellEnd"/>
      <w:r>
        <w:rPr>
          <w:rStyle w:val="Hyperlink"/>
        </w:rPr>
        <w:fldChar w:fldCharType="end"/>
      </w:r>
      <w:r>
        <w:t>).</w:t>
      </w:r>
    </w:p>
    <w:p w14:paraId="1DDAD2ED" w14:textId="77777777" w:rsidR="007D453E" w:rsidRPr="005A17D3" w:rsidRDefault="007D453E" w:rsidP="007D453E">
      <w:r>
        <w:t xml:space="preserve">If using plug &amp; play module with 2.54mm headers, then no need for controlled impedance traces in PCB layout. </w:t>
      </w:r>
    </w:p>
    <w:tbl>
      <w:tblPr>
        <w:tblStyle w:val="GridTable4-Accent1"/>
        <w:tblW w:w="0" w:type="auto"/>
        <w:tblLook w:val="04A0" w:firstRow="1" w:lastRow="0" w:firstColumn="1" w:lastColumn="0" w:noHBand="0" w:noVBand="1"/>
      </w:tblPr>
      <w:tblGrid>
        <w:gridCol w:w="2258"/>
        <w:gridCol w:w="2253"/>
        <w:gridCol w:w="2262"/>
        <w:gridCol w:w="2243"/>
      </w:tblGrid>
      <w:tr w:rsidR="007D453E" w14:paraId="0C32DFA3" w14:textId="77777777" w:rsidTr="00317B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6EDA7FC6" w14:textId="77777777" w:rsidR="007D453E" w:rsidRDefault="007D453E" w:rsidP="00317B86">
            <w:r>
              <w:t>Component</w:t>
            </w:r>
          </w:p>
        </w:tc>
        <w:tc>
          <w:tcPr>
            <w:tcW w:w="2310" w:type="dxa"/>
          </w:tcPr>
          <w:p w14:paraId="4F64B92D" w14:textId="77777777" w:rsidR="007D453E" w:rsidRDefault="007D453E" w:rsidP="00317B86">
            <w:pPr>
              <w:cnfStyle w:val="100000000000" w:firstRow="1" w:lastRow="0" w:firstColumn="0" w:lastColumn="0" w:oddVBand="0" w:evenVBand="0" w:oddHBand="0" w:evenHBand="0" w:firstRowFirstColumn="0" w:firstRowLastColumn="0" w:lastRowFirstColumn="0" w:lastRowLastColumn="0"/>
            </w:pPr>
            <w:r>
              <w:t>Details</w:t>
            </w:r>
          </w:p>
        </w:tc>
        <w:tc>
          <w:tcPr>
            <w:tcW w:w="2311" w:type="dxa"/>
          </w:tcPr>
          <w:p w14:paraId="6620E310" w14:textId="77777777" w:rsidR="007D453E" w:rsidRDefault="007D453E" w:rsidP="00317B86">
            <w:pPr>
              <w:cnfStyle w:val="100000000000" w:firstRow="1" w:lastRow="0" w:firstColumn="0" w:lastColumn="0" w:oddVBand="0" w:evenVBand="0" w:oddHBand="0" w:evenHBand="0" w:firstRowFirstColumn="0" w:firstRowLastColumn="0" w:lastRowFirstColumn="0" w:lastRowLastColumn="0"/>
            </w:pPr>
            <w:r>
              <w:t>Supplier</w:t>
            </w:r>
          </w:p>
        </w:tc>
        <w:tc>
          <w:tcPr>
            <w:tcW w:w="2311" w:type="dxa"/>
          </w:tcPr>
          <w:p w14:paraId="16B3D659" w14:textId="77777777" w:rsidR="007D453E" w:rsidRDefault="007D453E" w:rsidP="00317B86">
            <w:pPr>
              <w:cnfStyle w:val="100000000000" w:firstRow="1" w:lastRow="0" w:firstColumn="0" w:lastColumn="0" w:oddVBand="0" w:evenVBand="0" w:oddHBand="0" w:evenHBand="0" w:firstRowFirstColumn="0" w:firstRowLastColumn="0" w:lastRowFirstColumn="0" w:lastRowLastColumn="0"/>
            </w:pPr>
            <w:r>
              <w:t>Order Code</w:t>
            </w:r>
          </w:p>
        </w:tc>
      </w:tr>
      <w:tr w:rsidR="007D453E" w14:paraId="3FD41B5B" w14:textId="77777777" w:rsidTr="003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16BA38C0" w14:textId="77777777" w:rsidR="007D453E" w:rsidRDefault="007D453E" w:rsidP="00317B86">
            <w:r>
              <w:t>Adafruit RFM96W</w:t>
            </w:r>
          </w:p>
        </w:tc>
        <w:tc>
          <w:tcPr>
            <w:tcW w:w="2310" w:type="dxa"/>
          </w:tcPr>
          <w:p w14:paraId="011FCAA3"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LoRa 433MHz transceiver</w:t>
            </w:r>
          </w:p>
        </w:tc>
        <w:tc>
          <w:tcPr>
            <w:tcW w:w="2311" w:type="dxa"/>
          </w:tcPr>
          <w:p w14:paraId="3BAD7B20"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RS Components / SW</w:t>
            </w:r>
          </w:p>
        </w:tc>
        <w:tc>
          <w:tcPr>
            <w:tcW w:w="2311" w:type="dxa"/>
          </w:tcPr>
          <w:p w14:paraId="09593F0A"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rsidRPr="005541E0">
              <w:t>1245502</w:t>
            </w:r>
          </w:p>
        </w:tc>
      </w:tr>
      <w:tr w:rsidR="007D453E" w14:paraId="23EF4861" w14:textId="77777777" w:rsidTr="00317B86">
        <w:tc>
          <w:tcPr>
            <w:cnfStyle w:val="001000000000" w:firstRow="0" w:lastRow="0" w:firstColumn="1" w:lastColumn="0" w:oddVBand="0" w:evenVBand="0" w:oddHBand="0" w:evenHBand="0" w:firstRowFirstColumn="0" w:firstRowLastColumn="0" w:lastRowFirstColumn="0" w:lastRowLastColumn="0"/>
            <w:tcW w:w="2310" w:type="dxa"/>
          </w:tcPr>
          <w:p w14:paraId="472A38CA" w14:textId="77777777" w:rsidR="007D453E" w:rsidRDefault="007D453E" w:rsidP="00317B86">
            <w:r>
              <w:t>ANT-4WHIP3H-SMA</w:t>
            </w:r>
          </w:p>
        </w:tc>
        <w:tc>
          <w:tcPr>
            <w:tcW w:w="2310" w:type="dxa"/>
          </w:tcPr>
          <w:p w14:paraId="39D18935"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433 MHz quarter-wave whip antenna</w:t>
            </w:r>
          </w:p>
        </w:tc>
        <w:tc>
          <w:tcPr>
            <w:tcW w:w="2311" w:type="dxa"/>
          </w:tcPr>
          <w:p w14:paraId="36897857"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Farnell / SW</w:t>
            </w:r>
          </w:p>
        </w:tc>
        <w:tc>
          <w:tcPr>
            <w:tcW w:w="2311" w:type="dxa"/>
          </w:tcPr>
          <w:p w14:paraId="52DA8363"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rsidRPr="005C0634">
              <w:t>2305892</w:t>
            </w:r>
          </w:p>
        </w:tc>
      </w:tr>
      <w:tr w:rsidR="007D453E" w14:paraId="384746C0" w14:textId="77777777" w:rsidTr="003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2DB87BCB" w14:textId="77777777" w:rsidR="007D453E" w:rsidRPr="00907432" w:rsidRDefault="007D453E" w:rsidP="00317B86">
            <w:r>
              <w:t>C</w:t>
            </w:r>
            <w:r w:rsidRPr="00BA07AE">
              <w:t>ON-SMA-EDGE-S</w:t>
            </w:r>
          </w:p>
        </w:tc>
        <w:tc>
          <w:tcPr>
            <w:tcW w:w="2310" w:type="dxa"/>
          </w:tcPr>
          <w:p w14:paraId="1971EA53"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SMA connector (PCB mount, 1.7mm)</w:t>
            </w:r>
          </w:p>
        </w:tc>
        <w:tc>
          <w:tcPr>
            <w:tcW w:w="2311" w:type="dxa"/>
          </w:tcPr>
          <w:p w14:paraId="423721E2" w14:textId="77777777" w:rsidR="007D453E" w:rsidRDefault="007D453E" w:rsidP="00317B86">
            <w:pPr>
              <w:cnfStyle w:val="000000100000" w:firstRow="0" w:lastRow="0" w:firstColumn="0" w:lastColumn="0" w:oddVBand="0" w:evenVBand="0" w:oddHBand="1" w:evenHBand="0" w:firstRowFirstColumn="0" w:firstRowLastColumn="0" w:lastRowFirstColumn="0" w:lastRowLastColumn="0"/>
            </w:pPr>
            <w:r>
              <w:t>Farnell / SW</w:t>
            </w:r>
          </w:p>
        </w:tc>
        <w:tc>
          <w:tcPr>
            <w:tcW w:w="2311" w:type="dxa"/>
          </w:tcPr>
          <w:p w14:paraId="581BA9A0" w14:textId="77777777" w:rsidR="007D453E" w:rsidRPr="00FC5198" w:rsidRDefault="007D453E" w:rsidP="00317B86">
            <w:pPr>
              <w:cnfStyle w:val="000000100000" w:firstRow="0" w:lastRow="0" w:firstColumn="0" w:lastColumn="0" w:oddVBand="0" w:evenVBand="0" w:oddHBand="1" w:evenHBand="0" w:firstRowFirstColumn="0" w:firstRowLastColumn="0" w:lastRowFirstColumn="0" w:lastRowLastColumn="0"/>
            </w:pPr>
            <w:r w:rsidRPr="001512DF">
              <w:t>3498459</w:t>
            </w:r>
          </w:p>
        </w:tc>
      </w:tr>
      <w:tr w:rsidR="007D453E" w14:paraId="3D832C88" w14:textId="77777777" w:rsidTr="00317B86">
        <w:tc>
          <w:tcPr>
            <w:cnfStyle w:val="001000000000" w:firstRow="0" w:lastRow="0" w:firstColumn="1" w:lastColumn="0" w:oddVBand="0" w:evenVBand="0" w:oddHBand="0" w:evenHBand="0" w:firstRowFirstColumn="0" w:firstRowLastColumn="0" w:lastRowFirstColumn="0" w:lastRowLastColumn="0"/>
            <w:tcW w:w="2310" w:type="dxa"/>
          </w:tcPr>
          <w:p w14:paraId="2172159C" w14:textId="77777777" w:rsidR="007D453E" w:rsidRDefault="007D453E" w:rsidP="00317B86">
            <w:r>
              <w:t xml:space="preserve">LRPS </w:t>
            </w:r>
            <w:r w:rsidRPr="0057297B">
              <w:t>RG174 150MM</w:t>
            </w:r>
          </w:p>
        </w:tc>
        <w:tc>
          <w:tcPr>
            <w:tcW w:w="2310" w:type="dxa"/>
          </w:tcPr>
          <w:p w14:paraId="30B3BDB1"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SMA bulkhead jack to SMA plug cable assembly (150mm)</w:t>
            </w:r>
          </w:p>
        </w:tc>
        <w:tc>
          <w:tcPr>
            <w:tcW w:w="2311" w:type="dxa"/>
          </w:tcPr>
          <w:p w14:paraId="7A80F5BB" w14:textId="77777777" w:rsidR="007D453E" w:rsidRDefault="007D453E" w:rsidP="00317B86">
            <w:pPr>
              <w:cnfStyle w:val="000000000000" w:firstRow="0" w:lastRow="0" w:firstColumn="0" w:lastColumn="0" w:oddVBand="0" w:evenVBand="0" w:oddHBand="0" w:evenHBand="0" w:firstRowFirstColumn="0" w:firstRowLastColumn="0" w:lastRowFirstColumn="0" w:lastRowLastColumn="0"/>
            </w:pPr>
            <w:r>
              <w:t xml:space="preserve">Farnell / SW </w:t>
            </w:r>
          </w:p>
        </w:tc>
        <w:tc>
          <w:tcPr>
            <w:tcW w:w="2311" w:type="dxa"/>
          </w:tcPr>
          <w:p w14:paraId="405FFD3F" w14:textId="77777777" w:rsidR="007D453E" w:rsidRPr="001512DF" w:rsidRDefault="007D453E" w:rsidP="00317B86">
            <w:pPr>
              <w:cnfStyle w:val="000000000000" w:firstRow="0" w:lastRow="0" w:firstColumn="0" w:lastColumn="0" w:oddVBand="0" w:evenVBand="0" w:oddHBand="0" w:evenHBand="0" w:firstRowFirstColumn="0" w:firstRowLastColumn="0" w:lastRowFirstColumn="0" w:lastRowLastColumn="0"/>
            </w:pPr>
            <w:r w:rsidRPr="00C10796">
              <w:t>2096227</w:t>
            </w:r>
          </w:p>
        </w:tc>
      </w:tr>
    </w:tbl>
    <w:p w14:paraId="6C5044A8" w14:textId="77777777" w:rsidR="007D453E" w:rsidRDefault="007D453E" w:rsidP="007D453E">
      <w:pPr>
        <w:pStyle w:val="Heading2"/>
      </w:pPr>
    </w:p>
    <w:p w14:paraId="5E66C668" w14:textId="77777777" w:rsidR="007D453E" w:rsidRDefault="007D453E" w:rsidP="007D453E">
      <w:pPr>
        <w:pStyle w:val="Heading2"/>
      </w:pPr>
      <w:r>
        <w:t>Weatherproof Housing</w:t>
      </w:r>
    </w:p>
    <w:p w14:paraId="27D67AD8" w14:textId="77777777" w:rsidR="007D453E" w:rsidRDefault="007D453E" w:rsidP="007D453E">
      <w:r>
        <w:t>[Section]</w:t>
      </w:r>
    </w:p>
    <w:p w14:paraId="6A337BFF" w14:textId="77777777" w:rsidR="007D453E" w:rsidRDefault="007D453E" w:rsidP="007D453E">
      <w:pPr>
        <w:pStyle w:val="Heading2"/>
      </w:pPr>
      <w:r>
        <w:t>Installation and Mounting</w:t>
      </w:r>
    </w:p>
    <w:p w14:paraId="5428C312" w14:textId="77777777" w:rsidR="007D453E" w:rsidRDefault="007D453E" w:rsidP="007D453E">
      <w:r>
        <w:t>[Section]</w:t>
      </w:r>
    </w:p>
    <w:p w14:paraId="3AD076C9" w14:textId="77777777" w:rsidR="007D453E" w:rsidRDefault="007D453E" w:rsidP="007D453E">
      <w:pPr>
        <w:pStyle w:val="Heading1"/>
      </w:pPr>
      <w:r>
        <w:t>Firmware</w:t>
      </w:r>
    </w:p>
    <w:p w14:paraId="6A69D06A" w14:textId="77777777" w:rsidR="007D453E" w:rsidRPr="00CA3018" w:rsidRDefault="007D453E" w:rsidP="007D453E">
      <w:bookmarkStart w:id="6" w:name="_Hlk155772237"/>
      <w:r>
        <w:t>[Section]</w:t>
      </w:r>
      <w:bookmarkEnd w:id="6"/>
    </w:p>
    <w:p w14:paraId="786D52B6" w14:textId="77777777" w:rsidR="007D453E" w:rsidRPr="00CA3018" w:rsidRDefault="007D453E" w:rsidP="007D453E"/>
    <w:p w14:paraId="150B1904" w14:textId="77777777" w:rsidR="007D453E" w:rsidRDefault="007D453E" w:rsidP="007D453E">
      <w:pPr>
        <w:pStyle w:val="Heading1"/>
      </w:pPr>
    </w:p>
    <w:p w14:paraId="65CB5C88" w14:textId="77777777" w:rsidR="007D453E" w:rsidRPr="00CE4C03" w:rsidRDefault="007D453E" w:rsidP="007D453E"/>
    <w:p w14:paraId="45A9C272" w14:textId="77777777" w:rsidR="007D453E" w:rsidRPr="00DA39A7" w:rsidRDefault="007D453E" w:rsidP="007D453E"/>
    <w:p w14:paraId="1C955E9E" w14:textId="77777777" w:rsidR="007D453E" w:rsidRDefault="007D453E" w:rsidP="007D453E">
      <w:pPr>
        <w:jc w:val="right"/>
        <w:rPr>
          <w:rFonts w:asciiTheme="majorHAnsi" w:eastAsiaTheme="majorEastAsia" w:hAnsiTheme="majorHAnsi" w:cstheme="majorBidi"/>
          <w:color w:val="276E8B" w:themeColor="accent1" w:themeShade="BF"/>
          <w:sz w:val="32"/>
          <w:szCs w:val="32"/>
        </w:rPr>
      </w:pPr>
    </w:p>
    <w:p w14:paraId="295B86A7" w14:textId="77777777" w:rsidR="007D453E" w:rsidRDefault="007D453E" w:rsidP="007D453E">
      <w:pPr>
        <w:rPr>
          <w:rFonts w:asciiTheme="majorHAnsi" w:eastAsiaTheme="majorEastAsia" w:hAnsiTheme="majorHAnsi" w:cstheme="majorBidi"/>
          <w:color w:val="276E8B" w:themeColor="accent1" w:themeShade="BF"/>
          <w:sz w:val="32"/>
          <w:szCs w:val="32"/>
        </w:rPr>
      </w:pPr>
    </w:p>
    <w:p w14:paraId="37497170" w14:textId="77777777" w:rsidR="007D453E" w:rsidRPr="00DA39A7" w:rsidRDefault="007D453E" w:rsidP="007D453E">
      <w:pPr>
        <w:sectPr w:rsidR="007D453E" w:rsidRPr="00DA39A7" w:rsidSect="00266486">
          <w:headerReference w:type="default" r:id="rId49"/>
          <w:footerReference w:type="default" r:id="rId50"/>
          <w:pgSz w:w="11906" w:h="16838"/>
          <w:pgMar w:top="1440" w:right="1440" w:bottom="1440" w:left="1440" w:header="708" w:footer="708" w:gutter="0"/>
          <w:cols w:space="708"/>
          <w:docGrid w:linePitch="360"/>
        </w:sectPr>
      </w:pPr>
    </w:p>
    <w:p w14:paraId="723E084F" w14:textId="625056C2" w:rsidR="00CA3018" w:rsidRPr="007D453E" w:rsidRDefault="00CA3018" w:rsidP="007D453E"/>
    <w:sectPr w:rsidR="00CA3018" w:rsidRPr="007D453E">
      <w:headerReference w:type="default" r:id="rId51"/>
      <w:footerReference w:type="default" r:id="rId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05085" w14:textId="77777777" w:rsidR="00266486" w:rsidRDefault="00266486" w:rsidP="00CB5F88">
      <w:pPr>
        <w:spacing w:after="0" w:line="240" w:lineRule="auto"/>
      </w:pPr>
      <w:r>
        <w:separator/>
      </w:r>
    </w:p>
  </w:endnote>
  <w:endnote w:type="continuationSeparator" w:id="0">
    <w:p w14:paraId="38B04E69" w14:textId="77777777" w:rsidR="00266486" w:rsidRDefault="00266486" w:rsidP="00CB5F88">
      <w:pPr>
        <w:spacing w:after="0" w:line="240" w:lineRule="auto"/>
      </w:pPr>
      <w:r>
        <w:continuationSeparator/>
      </w:r>
    </w:p>
  </w:endnote>
  <w:endnote w:type="continuationNotice" w:id="1">
    <w:p w14:paraId="118AAAA7" w14:textId="77777777" w:rsidR="00266486" w:rsidRDefault="002664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6433439"/>
      <w:docPartObj>
        <w:docPartGallery w:val="Page Numbers (Bottom of Page)"/>
        <w:docPartUnique/>
      </w:docPartObj>
    </w:sdtPr>
    <w:sdtContent>
      <w:sdt>
        <w:sdtPr>
          <w:id w:val="-458570213"/>
          <w:docPartObj>
            <w:docPartGallery w:val="Page Numbers (Top of Page)"/>
            <w:docPartUnique/>
          </w:docPartObj>
        </w:sdtPr>
        <w:sdtContent>
          <w:p w14:paraId="133D70B2" w14:textId="77777777" w:rsidR="007D453E" w:rsidRDefault="007D453E" w:rsidP="00B22DB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7</w:t>
            </w:r>
            <w:r>
              <w:rPr>
                <w:b/>
                <w:bCs/>
                <w:sz w:val="24"/>
                <w:szCs w:val="24"/>
              </w:rPr>
              <w:fldChar w:fldCharType="end"/>
            </w:r>
          </w:p>
        </w:sdtContent>
      </w:sdt>
    </w:sdtContent>
  </w:sdt>
  <w:p w14:paraId="371926FE" w14:textId="77777777" w:rsidR="007D453E" w:rsidRDefault="007D453E" w:rsidP="00B22DB3">
    <w:pPr>
      <w:pStyle w:val="Footer"/>
      <w:tabs>
        <w:tab w:val="clear" w:pos="4513"/>
        <w:tab w:val="clear" w:pos="9026"/>
        <w:tab w:val="left" w:pos="7703"/>
      </w:tabs>
    </w:pPr>
    <w:r>
      <w:tab/>
    </w:r>
  </w:p>
  <w:p w14:paraId="5AF9BF4E" w14:textId="77777777" w:rsidR="007D453E" w:rsidRDefault="007D453E" w:rsidP="00B22DB3">
    <w:pPr>
      <w:pStyle w:val="Footer"/>
    </w:pPr>
  </w:p>
  <w:p w14:paraId="3A2CF5CB" w14:textId="77777777" w:rsidR="007D453E" w:rsidRDefault="007D45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1310904"/>
      <w:docPartObj>
        <w:docPartGallery w:val="Page Numbers (Bottom of Page)"/>
        <w:docPartUnique/>
      </w:docPartObj>
    </w:sdtPr>
    <w:sdtContent>
      <w:sdt>
        <w:sdtPr>
          <w:id w:val="-1769616900"/>
          <w:docPartObj>
            <w:docPartGallery w:val="Page Numbers (Top of Page)"/>
            <w:docPartUnique/>
          </w:docPartObj>
        </w:sdtPr>
        <w:sdtContent>
          <w:p w14:paraId="29B376A8" w14:textId="77777777" w:rsidR="00B22DB3" w:rsidRDefault="00B22DB3" w:rsidP="00B22DB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7</w:t>
            </w:r>
            <w:r>
              <w:rPr>
                <w:b/>
                <w:bCs/>
                <w:sz w:val="24"/>
                <w:szCs w:val="24"/>
              </w:rPr>
              <w:fldChar w:fldCharType="end"/>
            </w:r>
          </w:p>
        </w:sdtContent>
      </w:sdt>
    </w:sdtContent>
  </w:sdt>
  <w:p w14:paraId="64DBD642" w14:textId="77777777" w:rsidR="00B22DB3" w:rsidRDefault="00B22DB3" w:rsidP="00B22DB3">
    <w:pPr>
      <w:pStyle w:val="Footer"/>
      <w:tabs>
        <w:tab w:val="clear" w:pos="4513"/>
        <w:tab w:val="clear" w:pos="9026"/>
        <w:tab w:val="left" w:pos="7703"/>
      </w:tabs>
    </w:pPr>
    <w:r>
      <w:tab/>
    </w:r>
  </w:p>
  <w:p w14:paraId="60B789E7" w14:textId="77777777" w:rsidR="00B22DB3" w:rsidRDefault="00B22DB3" w:rsidP="00B22DB3">
    <w:pPr>
      <w:pStyle w:val="Footer"/>
    </w:pPr>
  </w:p>
  <w:p w14:paraId="5A015477" w14:textId="77777777" w:rsidR="00CB5F88" w:rsidRDefault="00CB5F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7DF82" w14:textId="77777777" w:rsidR="00266486" w:rsidRDefault="00266486" w:rsidP="00CB5F88">
      <w:pPr>
        <w:spacing w:after="0" w:line="240" w:lineRule="auto"/>
      </w:pPr>
      <w:r>
        <w:separator/>
      </w:r>
    </w:p>
  </w:footnote>
  <w:footnote w:type="continuationSeparator" w:id="0">
    <w:p w14:paraId="38FB2E6C" w14:textId="77777777" w:rsidR="00266486" w:rsidRDefault="00266486" w:rsidP="00CB5F88">
      <w:pPr>
        <w:spacing w:after="0" w:line="240" w:lineRule="auto"/>
      </w:pPr>
      <w:r>
        <w:continuationSeparator/>
      </w:r>
    </w:p>
  </w:footnote>
  <w:footnote w:type="continuationNotice" w:id="1">
    <w:p w14:paraId="40A9B568" w14:textId="77777777" w:rsidR="00266486" w:rsidRDefault="0026648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05"/>
      <w:gridCol w:w="3005"/>
      <w:gridCol w:w="3006"/>
    </w:tblGrid>
    <w:tr w:rsidR="007D453E" w14:paraId="110C736B" w14:textId="77777777">
      <w:tc>
        <w:tcPr>
          <w:tcW w:w="3005" w:type="dxa"/>
          <w:vAlign w:val="center"/>
        </w:tcPr>
        <w:p w14:paraId="33BEE930" w14:textId="77777777" w:rsidR="007D453E" w:rsidRDefault="007D453E" w:rsidP="00CB5F88">
          <w:pPr>
            <w:spacing w:after="120"/>
          </w:pPr>
          <w:r>
            <w:rPr>
              <w:noProof/>
            </w:rPr>
            <w:drawing>
              <wp:inline distT="0" distB="0" distL="0" distR="0" wp14:anchorId="0D698FA3" wp14:editId="25B80CCD">
                <wp:extent cx="1350335" cy="228290"/>
                <wp:effectExtent l="0" t="0" r="2540" b="635"/>
                <wp:docPr id="1842323727" name="Picture 1842323727"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949328" name="Picture 2" descr="A blue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0335" cy="228290"/>
                        </a:xfrm>
                        <a:prstGeom prst="rect">
                          <a:avLst/>
                        </a:prstGeom>
                        <a:noFill/>
                        <a:ln>
                          <a:noFill/>
                        </a:ln>
                      </pic:spPr>
                    </pic:pic>
                  </a:graphicData>
                </a:graphic>
              </wp:inline>
            </w:drawing>
          </w:r>
        </w:p>
      </w:tc>
      <w:tc>
        <w:tcPr>
          <w:tcW w:w="3005" w:type="dxa"/>
          <w:vAlign w:val="center"/>
        </w:tcPr>
        <w:p w14:paraId="3E04AC4E" w14:textId="77777777" w:rsidR="007D453E" w:rsidRPr="00A060AF" w:rsidRDefault="007D453E" w:rsidP="00CB5F88">
          <w:pPr>
            <w:pStyle w:val="Header"/>
            <w:jc w:val="center"/>
          </w:pPr>
          <w:r>
            <w:rPr>
              <w:b/>
              <w:bCs/>
            </w:rPr>
            <w:t>Sensor Kit Design Notes</w:t>
          </w:r>
        </w:p>
      </w:tc>
      <w:tc>
        <w:tcPr>
          <w:tcW w:w="3006" w:type="dxa"/>
          <w:vAlign w:val="center"/>
        </w:tcPr>
        <w:p w14:paraId="54530C51" w14:textId="77777777" w:rsidR="007D453E" w:rsidRDefault="007D453E" w:rsidP="00CB5F88">
          <w:pPr>
            <w:pStyle w:val="Header"/>
            <w:jc w:val="right"/>
          </w:pPr>
          <w:r>
            <w:t>January 2024</w:t>
          </w:r>
        </w:p>
      </w:tc>
    </w:tr>
  </w:tbl>
  <w:p w14:paraId="25B48A3E" w14:textId="77777777" w:rsidR="007D453E" w:rsidRDefault="007D45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05"/>
      <w:gridCol w:w="3005"/>
      <w:gridCol w:w="3006"/>
    </w:tblGrid>
    <w:tr w:rsidR="00CB5F88" w14:paraId="3D6EA467" w14:textId="77777777">
      <w:tc>
        <w:tcPr>
          <w:tcW w:w="3005" w:type="dxa"/>
          <w:vAlign w:val="center"/>
        </w:tcPr>
        <w:p w14:paraId="59A9EC37" w14:textId="77777777" w:rsidR="00CB5F88" w:rsidRDefault="00CB5F88" w:rsidP="00CB5F88">
          <w:pPr>
            <w:spacing w:after="120"/>
          </w:pPr>
          <w:r>
            <w:rPr>
              <w:noProof/>
            </w:rPr>
            <w:drawing>
              <wp:inline distT="0" distB="0" distL="0" distR="0" wp14:anchorId="6D00E2D7" wp14:editId="560B4724">
                <wp:extent cx="1350335" cy="228290"/>
                <wp:effectExtent l="0" t="0" r="2540" b="635"/>
                <wp:docPr id="1554822790" name="Picture 1554822790"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949328" name="Picture 2" descr="A blue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0335" cy="228290"/>
                        </a:xfrm>
                        <a:prstGeom prst="rect">
                          <a:avLst/>
                        </a:prstGeom>
                        <a:noFill/>
                        <a:ln>
                          <a:noFill/>
                        </a:ln>
                      </pic:spPr>
                    </pic:pic>
                  </a:graphicData>
                </a:graphic>
              </wp:inline>
            </w:drawing>
          </w:r>
        </w:p>
      </w:tc>
      <w:tc>
        <w:tcPr>
          <w:tcW w:w="3005" w:type="dxa"/>
          <w:vAlign w:val="center"/>
        </w:tcPr>
        <w:p w14:paraId="66D7DC49" w14:textId="71A8104C" w:rsidR="00CB5F88" w:rsidRPr="00A060AF" w:rsidRDefault="00CB5F88" w:rsidP="00CB5F88">
          <w:pPr>
            <w:pStyle w:val="Header"/>
            <w:jc w:val="center"/>
          </w:pPr>
          <w:proofErr w:type="spellStart"/>
          <w:r>
            <w:rPr>
              <w:b/>
              <w:bCs/>
            </w:rPr>
            <w:t>CryoSkills</w:t>
          </w:r>
          <w:proofErr w:type="spellEnd"/>
          <w:r>
            <w:rPr>
              <w:b/>
              <w:bCs/>
            </w:rPr>
            <w:t xml:space="preserve"> </w:t>
          </w:r>
          <w:r w:rsidR="004C6C24">
            <w:rPr>
              <w:b/>
              <w:bCs/>
            </w:rPr>
            <w:t>Sensor Kit</w:t>
          </w:r>
        </w:p>
      </w:tc>
      <w:tc>
        <w:tcPr>
          <w:tcW w:w="3006" w:type="dxa"/>
          <w:vAlign w:val="center"/>
        </w:tcPr>
        <w:p w14:paraId="022AC25A" w14:textId="69075344" w:rsidR="00CB5F88" w:rsidRDefault="004C6C24" w:rsidP="00CB5F88">
          <w:pPr>
            <w:pStyle w:val="Header"/>
            <w:jc w:val="right"/>
          </w:pPr>
          <w:r>
            <w:t xml:space="preserve">January </w:t>
          </w:r>
          <w:r w:rsidR="00CB5F88">
            <w:t>202</w:t>
          </w:r>
          <w:r>
            <w:t>4</w:t>
          </w:r>
        </w:p>
      </w:tc>
    </w:tr>
  </w:tbl>
  <w:p w14:paraId="345DCFE8" w14:textId="36DF602A" w:rsidR="00CB5F88" w:rsidRDefault="00CB5F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33A"/>
    <w:multiLevelType w:val="hybridMultilevel"/>
    <w:tmpl w:val="E430A716"/>
    <w:lvl w:ilvl="0" w:tplc="7E482F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EF6089"/>
    <w:multiLevelType w:val="hybridMultilevel"/>
    <w:tmpl w:val="22C414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5E2D04"/>
    <w:multiLevelType w:val="hybridMultilevel"/>
    <w:tmpl w:val="8BC0C50A"/>
    <w:lvl w:ilvl="0" w:tplc="45A4226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3B21AC"/>
    <w:multiLevelType w:val="hybridMultilevel"/>
    <w:tmpl w:val="3CA2A796"/>
    <w:lvl w:ilvl="0" w:tplc="A274DDB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EE401C"/>
    <w:multiLevelType w:val="hybridMultilevel"/>
    <w:tmpl w:val="17A09A64"/>
    <w:lvl w:ilvl="0" w:tplc="7FB85C3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7F331D"/>
    <w:multiLevelType w:val="hybridMultilevel"/>
    <w:tmpl w:val="540E19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3264890"/>
    <w:multiLevelType w:val="hybridMultilevel"/>
    <w:tmpl w:val="63BA6946"/>
    <w:lvl w:ilvl="0" w:tplc="01FC9A06">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B91CAC"/>
    <w:multiLevelType w:val="hybridMultilevel"/>
    <w:tmpl w:val="058C41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30760807">
    <w:abstractNumId w:val="3"/>
  </w:num>
  <w:num w:numId="2" w16cid:durableId="1553344044">
    <w:abstractNumId w:val="2"/>
  </w:num>
  <w:num w:numId="3" w16cid:durableId="294261251">
    <w:abstractNumId w:val="0"/>
  </w:num>
  <w:num w:numId="4" w16cid:durableId="729501510">
    <w:abstractNumId w:val="7"/>
  </w:num>
  <w:num w:numId="5" w16cid:durableId="1210875878">
    <w:abstractNumId w:val="6"/>
  </w:num>
  <w:num w:numId="6" w16cid:durableId="174882060">
    <w:abstractNumId w:val="1"/>
  </w:num>
  <w:num w:numId="7" w16cid:durableId="269775596">
    <w:abstractNumId w:val="5"/>
  </w:num>
  <w:num w:numId="8" w16cid:durableId="8956225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370"/>
    <w:rsid w:val="00000C87"/>
    <w:rsid w:val="0000365D"/>
    <w:rsid w:val="00003836"/>
    <w:rsid w:val="000103E7"/>
    <w:rsid w:val="000108DD"/>
    <w:rsid w:val="0003748C"/>
    <w:rsid w:val="0005230E"/>
    <w:rsid w:val="0006712C"/>
    <w:rsid w:val="0007291B"/>
    <w:rsid w:val="00073647"/>
    <w:rsid w:val="0008021B"/>
    <w:rsid w:val="0008217F"/>
    <w:rsid w:val="00097DD5"/>
    <w:rsid w:val="000C205F"/>
    <w:rsid w:val="000C5CF9"/>
    <w:rsid w:val="000C7D08"/>
    <w:rsid w:val="000C7D9E"/>
    <w:rsid w:val="000D4FBD"/>
    <w:rsid w:val="000E1D27"/>
    <w:rsid w:val="000E2CF7"/>
    <w:rsid w:val="000F6D6C"/>
    <w:rsid w:val="0011434D"/>
    <w:rsid w:val="00115856"/>
    <w:rsid w:val="0012119B"/>
    <w:rsid w:val="00126952"/>
    <w:rsid w:val="00135C59"/>
    <w:rsid w:val="00141D29"/>
    <w:rsid w:val="00150CEC"/>
    <w:rsid w:val="001549A3"/>
    <w:rsid w:val="00175FA0"/>
    <w:rsid w:val="0018110E"/>
    <w:rsid w:val="001847D0"/>
    <w:rsid w:val="00190D18"/>
    <w:rsid w:val="001A1B40"/>
    <w:rsid w:val="001B0F92"/>
    <w:rsid w:val="001C2FA1"/>
    <w:rsid w:val="001C522D"/>
    <w:rsid w:val="001C695D"/>
    <w:rsid w:val="001E33C3"/>
    <w:rsid w:val="001E3F00"/>
    <w:rsid w:val="00204652"/>
    <w:rsid w:val="00207045"/>
    <w:rsid w:val="00223BDB"/>
    <w:rsid w:val="002258FB"/>
    <w:rsid w:val="00225BD2"/>
    <w:rsid w:val="002402EE"/>
    <w:rsid w:val="00241553"/>
    <w:rsid w:val="00241CFC"/>
    <w:rsid w:val="002466EF"/>
    <w:rsid w:val="00254E89"/>
    <w:rsid w:val="0026425D"/>
    <w:rsid w:val="00266486"/>
    <w:rsid w:val="00272924"/>
    <w:rsid w:val="002824E5"/>
    <w:rsid w:val="00282BCB"/>
    <w:rsid w:val="00283933"/>
    <w:rsid w:val="0028578D"/>
    <w:rsid w:val="00290E70"/>
    <w:rsid w:val="002957EB"/>
    <w:rsid w:val="002A0223"/>
    <w:rsid w:val="002A134F"/>
    <w:rsid w:val="002A13D1"/>
    <w:rsid w:val="002A667D"/>
    <w:rsid w:val="002B11C4"/>
    <w:rsid w:val="002B48ED"/>
    <w:rsid w:val="002B6343"/>
    <w:rsid w:val="002B7FE4"/>
    <w:rsid w:val="002C0489"/>
    <w:rsid w:val="002C48D4"/>
    <w:rsid w:val="002D04DD"/>
    <w:rsid w:val="002D7D1A"/>
    <w:rsid w:val="002E6A5A"/>
    <w:rsid w:val="002E6F9C"/>
    <w:rsid w:val="002E74EF"/>
    <w:rsid w:val="002E77CE"/>
    <w:rsid w:val="002F38BA"/>
    <w:rsid w:val="002F5FF1"/>
    <w:rsid w:val="00301C91"/>
    <w:rsid w:val="00306E65"/>
    <w:rsid w:val="00311EFF"/>
    <w:rsid w:val="00316A15"/>
    <w:rsid w:val="00321F22"/>
    <w:rsid w:val="00323E65"/>
    <w:rsid w:val="00330213"/>
    <w:rsid w:val="00332099"/>
    <w:rsid w:val="00332D4D"/>
    <w:rsid w:val="00343B5E"/>
    <w:rsid w:val="003469D9"/>
    <w:rsid w:val="00346BE6"/>
    <w:rsid w:val="0035793B"/>
    <w:rsid w:val="0036655A"/>
    <w:rsid w:val="00366868"/>
    <w:rsid w:val="00367844"/>
    <w:rsid w:val="00372222"/>
    <w:rsid w:val="00372B8E"/>
    <w:rsid w:val="0037449A"/>
    <w:rsid w:val="00380C49"/>
    <w:rsid w:val="00384ACD"/>
    <w:rsid w:val="00385F68"/>
    <w:rsid w:val="00391E91"/>
    <w:rsid w:val="003934B0"/>
    <w:rsid w:val="0039734B"/>
    <w:rsid w:val="003B6B9B"/>
    <w:rsid w:val="003C34ED"/>
    <w:rsid w:val="003C439B"/>
    <w:rsid w:val="003D638D"/>
    <w:rsid w:val="003D64EA"/>
    <w:rsid w:val="003D7EB6"/>
    <w:rsid w:val="003E14C3"/>
    <w:rsid w:val="003F54F1"/>
    <w:rsid w:val="00400B2F"/>
    <w:rsid w:val="004066CE"/>
    <w:rsid w:val="004113C1"/>
    <w:rsid w:val="00412355"/>
    <w:rsid w:val="0042116F"/>
    <w:rsid w:val="004224AF"/>
    <w:rsid w:val="00422C8C"/>
    <w:rsid w:val="00436D43"/>
    <w:rsid w:val="00440939"/>
    <w:rsid w:val="00444960"/>
    <w:rsid w:val="004560B1"/>
    <w:rsid w:val="00456220"/>
    <w:rsid w:val="00456638"/>
    <w:rsid w:val="00460A58"/>
    <w:rsid w:val="00463E73"/>
    <w:rsid w:val="004776F2"/>
    <w:rsid w:val="00487A2C"/>
    <w:rsid w:val="004903B6"/>
    <w:rsid w:val="0049543E"/>
    <w:rsid w:val="004A0C44"/>
    <w:rsid w:val="004A0E75"/>
    <w:rsid w:val="004A234C"/>
    <w:rsid w:val="004A33FF"/>
    <w:rsid w:val="004B3A8D"/>
    <w:rsid w:val="004C6C24"/>
    <w:rsid w:val="004C7CDF"/>
    <w:rsid w:val="004E5856"/>
    <w:rsid w:val="004E708D"/>
    <w:rsid w:val="004E7F67"/>
    <w:rsid w:val="004F0398"/>
    <w:rsid w:val="004F6F14"/>
    <w:rsid w:val="00511851"/>
    <w:rsid w:val="005160DC"/>
    <w:rsid w:val="00521E79"/>
    <w:rsid w:val="0052555E"/>
    <w:rsid w:val="00531C4D"/>
    <w:rsid w:val="00532375"/>
    <w:rsid w:val="0053429E"/>
    <w:rsid w:val="005366B1"/>
    <w:rsid w:val="005414E1"/>
    <w:rsid w:val="005505A2"/>
    <w:rsid w:val="0055245D"/>
    <w:rsid w:val="00564734"/>
    <w:rsid w:val="00564C40"/>
    <w:rsid w:val="00564D48"/>
    <w:rsid w:val="00576113"/>
    <w:rsid w:val="005773A0"/>
    <w:rsid w:val="00582CA8"/>
    <w:rsid w:val="005A2232"/>
    <w:rsid w:val="005A3CDA"/>
    <w:rsid w:val="005B07A4"/>
    <w:rsid w:val="005B2AAC"/>
    <w:rsid w:val="005C74CE"/>
    <w:rsid w:val="005C7766"/>
    <w:rsid w:val="005C7C88"/>
    <w:rsid w:val="005F75C7"/>
    <w:rsid w:val="00610DCA"/>
    <w:rsid w:val="00616252"/>
    <w:rsid w:val="00617FDD"/>
    <w:rsid w:val="00625D39"/>
    <w:rsid w:val="006347FE"/>
    <w:rsid w:val="00636AE3"/>
    <w:rsid w:val="00645990"/>
    <w:rsid w:val="00650671"/>
    <w:rsid w:val="00650758"/>
    <w:rsid w:val="00652BC2"/>
    <w:rsid w:val="00664C4C"/>
    <w:rsid w:val="00667AEF"/>
    <w:rsid w:val="00686AA8"/>
    <w:rsid w:val="006B0005"/>
    <w:rsid w:val="006B09F4"/>
    <w:rsid w:val="006B3C7E"/>
    <w:rsid w:val="006B5BE7"/>
    <w:rsid w:val="006B67E2"/>
    <w:rsid w:val="006C1553"/>
    <w:rsid w:val="006C63BE"/>
    <w:rsid w:val="006C6ADD"/>
    <w:rsid w:val="006D0C99"/>
    <w:rsid w:val="006D7905"/>
    <w:rsid w:val="006E7062"/>
    <w:rsid w:val="006F1669"/>
    <w:rsid w:val="006F6E0A"/>
    <w:rsid w:val="00707968"/>
    <w:rsid w:val="00707D93"/>
    <w:rsid w:val="007108AA"/>
    <w:rsid w:val="007235E2"/>
    <w:rsid w:val="00724EEE"/>
    <w:rsid w:val="00745256"/>
    <w:rsid w:val="00747625"/>
    <w:rsid w:val="00750E7F"/>
    <w:rsid w:val="00770B08"/>
    <w:rsid w:val="00774B60"/>
    <w:rsid w:val="007868BE"/>
    <w:rsid w:val="007933EB"/>
    <w:rsid w:val="00797DAF"/>
    <w:rsid w:val="007A1477"/>
    <w:rsid w:val="007A71B4"/>
    <w:rsid w:val="007B1C5E"/>
    <w:rsid w:val="007C39AA"/>
    <w:rsid w:val="007C5255"/>
    <w:rsid w:val="007D07F1"/>
    <w:rsid w:val="007D453E"/>
    <w:rsid w:val="007D5C9A"/>
    <w:rsid w:val="007F6EA6"/>
    <w:rsid w:val="008030C3"/>
    <w:rsid w:val="00814BC3"/>
    <w:rsid w:val="00815ADA"/>
    <w:rsid w:val="0081756A"/>
    <w:rsid w:val="008212D7"/>
    <w:rsid w:val="00824B8A"/>
    <w:rsid w:val="00825873"/>
    <w:rsid w:val="0084667A"/>
    <w:rsid w:val="00852D0C"/>
    <w:rsid w:val="00853428"/>
    <w:rsid w:val="00860BE4"/>
    <w:rsid w:val="008679E3"/>
    <w:rsid w:val="00881BC2"/>
    <w:rsid w:val="00883370"/>
    <w:rsid w:val="00884FD0"/>
    <w:rsid w:val="0088589B"/>
    <w:rsid w:val="00891617"/>
    <w:rsid w:val="00892573"/>
    <w:rsid w:val="00896429"/>
    <w:rsid w:val="00896B8F"/>
    <w:rsid w:val="008A3D8E"/>
    <w:rsid w:val="008A400A"/>
    <w:rsid w:val="008B209E"/>
    <w:rsid w:val="008B583F"/>
    <w:rsid w:val="008C54F4"/>
    <w:rsid w:val="008C6BCF"/>
    <w:rsid w:val="008D0711"/>
    <w:rsid w:val="008D0D9C"/>
    <w:rsid w:val="008D2FBA"/>
    <w:rsid w:val="008E2BEA"/>
    <w:rsid w:val="008E6C7F"/>
    <w:rsid w:val="008F4F28"/>
    <w:rsid w:val="009019A3"/>
    <w:rsid w:val="00907885"/>
    <w:rsid w:val="00911965"/>
    <w:rsid w:val="00913BB1"/>
    <w:rsid w:val="00915127"/>
    <w:rsid w:val="00920246"/>
    <w:rsid w:val="00924746"/>
    <w:rsid w:val="009274C2"/>
    <w:rsid w:val="0093101D"/>
    <w:rsid w:val="00934AE9"/>
    <w:rsid w:val="00935424"/>
    <w:rsid w:val="009356D3"/>
    <w:rsid w:val="00941262"/>
    <w:rsid w:val="0095105C"/>
    <w:rsid w:val="0096370D"/>
    <w:rsid w:val="00974AE0"/>
    <w:rsid w:val="009770AD"/>
    <w:rsid w:val="00985F8E"/>
    <w:rsid w:val="009D101B"/>
    <w:rsid w:val="009D1F77"/>
    <w:rsid w:val="009D5D52"/>
    <w:rsid w:val="009E101C"/>
    <w:rsid w:val="009E467D"/>
    <w:rsid w:val="009F5364"/>
    <w:rsid w:val="00A13216"/>
    <w:rsid w:val="00A20044"/>
    <w:rsid w:val="00A240BE"/>
    <w:rsid w:val="00A26132"/>
    <w:rsid w:val="00A3529C"/>
    <w:rsid w:val="00A42B8A"/>
    <w:rsid w:val="00A4309B"/>
    <w:rsid w:val="00A468F2"/>
    <w:rsid w:val="00A5437D"/>
    <w:rsid w:val="00A7039E"/>
    <w:rsid w:val="00A73796"/>
    <w:rsid w:val="00A8187C"/>
    <w:rsid w:val="00A835CE"/>
    <w:rsid w:val="00A83D58"/>
    <w:rsid w:val="00A91E9C"/>
    <w:rsid w:val="00A971C4"/>
    <w:rsid w:val="00AD4B91"/>
    <w:rsid w:val="00AE1BCC"/>
    <w:rsid w:val="00AE29B2"/>
    <w:rsid w:val="00AE29BF"/>
    <w:rsid w:val="00AE684C"/>
    <w:rsid w:val="00B17C0E"/>
    <w:rsid w:val="00B22DB3"/>
    <w:rsid w:val="00B260B3"/>
    <w:rsid w:val="00B260E7"/>
    <w:rsid w:val="00B31446"/>
    <w:rsid w:val="00B31710"/>
    <w:rsid w:val="00B34652"/>
    <w:rsid w:val="00B41738"/>
    <w:rsid w:val="00B46F97"/>
    <w:rsid w:val="00B50361"/>
    <w:rsid w:val="00B63917"/>
    <w:rsid w:val="00B6709A"/>
    <w:rsid w:val="00B729B1"/>
    <w:rsid w:val="00B7323B"/>
    <w:rsid w:val="00B822E8"/>
    <w:rsid w:val="00B8719E"/>
    <w:rsid w:val="00B90530"/>
    <w:rsid w:val="00BA7E95"/>
    <w:rsid w:val="00BB0A6B"/>
    <w:rsid w:val="00BB352E"/>
    <w:rsid w:val="00BB3B14"/>
    <w:rsid w:val="00BB6394"/>
    <w:rsid w:val="00BD4ECA"/>
    <w:rsid w:val="00BE05C1"/>
    <w:rsid w:val="00BE136D"/>
    <w:rsid w:val="00BE425A"/>
    <w:rsid w:val="00BF20AA"/>
    <w:rsid w:val="00BF423E"/>
    <w:rsid w:val="00C12CE0"/>
    <w:rsid w:val="00C20C50"/>
    <w:rsid w:val="00C319FB"/>
    <w:rsid w:val="00C36E26"/>
    <w:rsid w:val="00C370C8"/>
    <w:rsid w:val="00C51B7B"/>
    <w:rsid w:val="00C5274F"/>
    <w:rsid w:val="00C5367F"/>
    <w:rsid w:val="00C61214"/>
    <w:rsid w:val="00C62CA6"/>
    <w:rsid w:val="00C670F7"/>
    <w:rsid w:val="00C72B94"/>
    <w:rsid w:val="00C758EB"/>
    <w:rsid w:val="00C87BFE"/>
    <w:rsid w:val="00C93832"/>
    <w:rsid w:val="00C97A5F"/>
    <w:rsid w:val="00CA264F"/>
    <w:rsid w:val="00CA2AB2"/>
    <w:rsid w:val="00CA3018"/>
    <w:rsid w:val="00CA6355"/>
    <w:rsid w:val="00CA6CA1"/>
    <w:rsid w:val="00CB1326"/>
    <w:rsid w:val="00CB384C"/>
    <w:rsid w:val="00CB4C8E"/>
    <w:rsid w:val="00CB5309"/>
    <w:rsid w:val="00CB5F88"/>
    <w:rsid w:val="00CC13C4"/>
    <w:rsid w:val="00CC4531"/>
    <w:rsid w:val="00CC5013"/>
    <w:rsid w:val="00CD612A"/>
    <w:rsid w:val="00CE09E7"/>
    <w:rsid w:val="00CF3FF0"/>
    <w:rsid w:val="00CF45E1"/>
    <w:rsid w:val="00CF6052"/>
    <w:rsid w:val="00D023D9"/>
    <w:rsid w:val="00D0261C"/>
    <w:rsid w:val="00D02D96"/>
    <w:rsid w:val="00D02F57"/>
    <w:rsid w:val="00D03E4D"/>
    <w:rsid w:val="00D04200"/>
    <w:rsid w:val="00D068C1"/>
    <w:rsid w:val="00D10142"/>
    <w:rsid w:val="00D125D3"/>
    <w:rsid w:val="00D33CCE"/>
    <w:rsid w:val="00D3528E"/>
    <w:rsid w:val="00D419DC"/>
    <w:rsid w:val="00D42C05"/>
    <w:rsid w:val="00D5113B"/>
    <w:rsid w:val="00D512B9"/>
    <w:rsid w:val="00D54808"/>
    <w:rsid w:val="00D72614"/>
    <w:rsid w:val="00D74489"/>
    <w:rsid w:val="00D91DC0"/>
    <w:rsid w:val="00D92DFE"/>
    <w:rsid w:val="00D9529C"/>
    <w:rsid w:val="00DA5317"/>
    <w:rsid w:val="00DB6038"/>
    <w:rsid w:val="00DD56E9"/>
    <w:rsid w:val="00DD5934"/>
    <w:rsid w:val="00DE13AC"/>
    <w:rsid w:val="00DE2A36"/>
    <w:rsid w:val="00DE6283"/>
    <w:rsid w:val="00DF33E4"/>
    <w:rsid w:val="00DF56E7"/>
    <w:rsid w:val="00E004CD"/>
    <w:rsid w:val="00E0264F"/>
    <w:rsid w:val="00E145BC"/>
    <w:rsid w:val="00E22A54"/>
    <w:rsid w:val="00E24881"/>
    <w:rsid w:val="00E3201A"/>
    <w:rsid w:val="00E32B22"/>
    <w:rsid w:val="00E369A5"/>
    <w:rsid w:val="00E4330F"/>
    <w:rsid w:val="00E44301"/>
    <w:rsid w:val="00E4752F"/>
    <w:rsid w:val="00E52F2A"/>
    <w:rsid w:val="00E6275E"/>
    <w:rsid w:val="00E64FBB"/>
    <w:rsid w:val="00E64FF4"/>
    <w:rsid w:val="00E72BCC"/>
    <w:rsid w:val="00E75268"/>
    <w:rsid w:val="00E776D4"/>
    <w:rsid w:val="00E80FD4"/>
    <w:rsid w:val="00E812AE"/>
    <w:rsid w:val="00E82073"/>
    <w:rsid w:val="00E8217C"/>
    <w:rsid w:val="00E856E4"/>
    <w:rsid w:val="00E974CC"/>
    <w:rsid w:val="00E97E72"/>
    <w:rsid w:val="00EA2FDB"/>
    <w:rsid w:val="00EB53F8"/>
    <w:rsid w:val="00EB6FCD"/>
    <w:rsid w:val="00EC386E"/>
    <w:rsid w:val="00ED258C"/>
    <w:rsid w:val="00ED70E2"/>
    <w:rsid w:val="00ED7E05"/>
    <w:rsid w:val="00F00950"/>
    <w:rsid w:val="00F02975"/>
    <w:rsid w:val="00F118A3"/>
    <w:rsid w:val="00F13C6B"/>
    <w:rsid w:val="00F30B5C"/>
    <w:rsid w:val="00F32F3E"/>
    <w:rsid w:val="00F35A16"/>
    <w:rsid w:val="00F43798"/>
    <w:rsid w:val="00F555F2"/>
    <w:rsid w:val="00F558D1"/>
    <w:rsid w:val="00F6026C"/>
    <w:rsid w:val="00F61ED9"/>
    <w:rsid w:val="00F700B6"/>
    <w:rsid w:val="00F73392"/>
    <w:rsid w:val="00F74150"/>
    <w:rsid w:val="00F7529C"/>
    <w:rsid w:val="00F772CE"/>
    <w:rsid w:val="00F84DC6"/>
    <w:rsid w:val="00F86C33"/>
    <w:rsid w:val="00FA3882"/>
    <w:rsid w:val="00FA7215"/>
    <w:rsid w:val="00FA77AA"/>
    <w:rsid w:val="00FA77F7"/>
    <w:rsid w:val="00FB3AB7"/>
    <w:rsid w:val="00FB59E8"/>
    <w:rsid w:val="00FC6603"/>
    <w:rsid w:val="00FD1AF2"/>
    <w:rsid w:val="00FD4E87"/>
    <w:rsid w:val="00FF776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cc"/>
    </o:shapedefaults>
    <o:shapelayout v:ext="edit">
      <o:idmap v:ext="edit" data="1"/>
    </o:shapelayout>
  </w:shapeDefaults>
  <w:decimalSymbol w:val="."/>
  <w:listSeparator w:val=","/>
  <w14:docId w14:val="29A38217"/>
  <w15:docId w15:val="{4CD8105C-71F5-4863-AC41-BD7A4672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53E"/>
  </w:style>
  <w:style w:type="paragraph" w:styleId="Heading1">
    <w:name w:val="heading 1"/>
    <w:basedOn w:val="Normal"/>
    <w:next w:val="Normal"/>
    <w:link w:val="Heading1Char"/>
    <w:uiPriority w:val="9"/>
    <w:qFormat/>
    <w:rsid w:val="00F555F2"/>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unhideWhenUsed/>
    <w:qFormat/>
    <w:rsid w:val="00CB384C"/>
    <w:pPr>
      <w:keepNext/>
      <w:keepLines/>
      <w:spacing w:before="40" w:after="0"/>
      <w:outlineLvl w:val="1"/>
    </w:pPr>
    <w:rPr>
      <w:rFonts w:asciiTheme="majorHAnsi" w:eastAsiaTheme="majorEastAsia" w:hAnsiTheme="majorHAnsi" w:cstheme="majorBidi"/>
      <w:color w:val="276E8B" w:themeColor="accent1" w:themeShade="BF"/>
      <w:sz w:val="26"/>
      <w:szCs w:val="26"/>
    </w:rPr>
  </w:style>
  <w:style w:type="paragraph" w:styleId="Heading3">
    <w:name w:val="heading 3"/>
    <w:basedOn w:val="Normal"/>
    <w:next w:val="Normal"/>
    <w:link w:val="Heading3Char"/>
    <w:uiPriority w:val="9"/>
    <w:unhideWhenUsed/>
    <w:qFormat/>
    <w:rsid w:val="00175FA0"/>
    <w:pPr>
      <w:keepNext/>
      <w:keepLines/>
      <w:spacing w:before="40" w:after="0"/>
      <w:outlineLvl w:val="2"/>
    </w:pPr>
    <w:rPr>
      <w:rFonts w:asciiTheme="majorHAnsi" w:eastAsiaTheme="majorEastAsia" w:hAnsiTheme="majorHAnsi" w:cstheme="majorBidi"/>
      <w:color w:val="1A495C" w:themeColor="accent1" w:themeShade="7F"/>
      <w:sz w:val="24"/>
      <w:szCs w:val="24"/>
    </w:rPr>
  </w:style>
  <w:style w:type="paragraph" w:styleId="Heading4">
    <w:name w:val="heading 4"/>
    <w:basedOn w:val="Normal"/>
    <w:next w:val="Normal"/>
    <w:link w:val="Heading4Char"/>
    <w:uiPriority w:val="9"/>
    <w:unhideWhenUsed/>
    <w:qFormat/>
    <w:rsid w:val="006B67E2"/>
    <w:pPr>
      <w:keepNext/>
      <w:keepLines/>
      <w:spacing w:before="40" w:after="0"/>
      <w:outlineLvl w:val="3"/>
    </w:pPr>
    <w:rPr>
      <w:rFonts w:asciiTheme="majorHAnsi" w:eastAsiaTheme="majorEastAsia" w:hAnsiTheme="majorHAnsi" w:cstheme="majorBidi"/>
      <w:i/>
      <w:iCs/>
      <w:color w:val="276E8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5F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F88"/>
  </w:style>
  <w:style w:type="paragraph" w:styleId="Footer">
    <w:name w:val="footer"/>
    <w:basedOn w:val="Normal"/>
    <w:link w:val="FooterChar"/>
    <w:uiPriority w:val="99"/>
    <w:unhideWhenUsed/>
    <w:rsid w:val="00CB5F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F88"/>
  </w:style>
  <w:style w:type="table" w:styleId="TableGrid">
    <w:name w:val="Table Grid"/>
    <w:basedOn w:val="TableNormal"/>
    <w:uiPriority w:val="39"/>
    <w:rsid w:val="00CB5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555F2"/>
    <w:rPr>
      <w:rFonts w:asciiTheme="majorHAnsi" w:eastAsiaTheme="majorEastAsia" w:hAnsiTheme="majorHAnsi" w:cstheme="majorBidi"/>
      <w:color w:val="276E8B" w:themeColor="accent1" w:themeShade="BF"/>
      <w:sz w:val="32"/>
      <w:szCs w:val="32"/>
    </w:rPr>
  </w:style>
  <w:style w:type="paragraph" w:styleId="ListParagraph">
    <w:name w:val="List Paragraph"/>
    <w:basedOn w:val="Normal"/>
    <w:uiPriority w:val="34"/>
    <w:qFormat/>
    <w:rsid w:val="00F555F2"/>
    <w:pPr>
      <w:ind w:left="720"/>
      <w:contextualSpacing/>
    </w:pPr>
  </w:style>
  <w:style w:type="character" w:customStyle="1" w:styleId="Heading2Char">
    <w:name w:val="Heading 2 Char"/>
    <w:basedOn w:val="DefaultParagraphFont"/>
    <w:link w:val="Heading2"/>
    <w:uiPriority w:val="9"/>
    <w:rsid w:val="00CB384C"/>
    <w:rPr>
      <w:rFonts w:asciiTheme="majorHAnsi" w:eastAsiaTheme="majorEastAsia" w:hAnsiTheme="majorHAnsi" w:cstheme="majorBidi"/>
      <w:color w:val="276E8B" w:themeColor="accent1" w:themeShade="BF"/>
      <w:sz w:val="26"/>
      <w:szCs w:val="26"/>
    </w:rPr>
  </w:style>
  <w:style w:type="character" w:styleId="Hyperlink">
    <w:name w:val="Hyperlink"/>
    <w:basedOn w:val="DefaultParagraphFont"/>
    <w:uiPriority w:val="99"/>
    <w:unhideWhenUsed/>
    <w:rsid w:val="00FB59E8"/>
    <w:rPr>
      <w:color w:val="6B9F25" w:themeColor="hyperlink"/>
      <w:u w:val="single"/>
    </w:rPr>
  </w:style>
  <w:style w:type="character" w:styleId="UnresolvedMention">
    <w:name w:val="Unresolved Mention"/>
    <w:basedOn w:val="DefaultParagraphFont"/>
    <w:uiPriority w:val="99"/>
    <w:semiHidden/>
    <w:unhideWhenUsed/>
    <w:rsid w:val="00FB59E8"/>
    <w:rPr>
      <w:color w:val="605E5C"/>
      <w:shd w:val="clear" w:color="auto" w:fill="E1DFDD"/>
    </w:rPr>
  </w:style>
  <w:style w:type="character" w:styleId="FollowedHyperlink">
    <w:name w:val="FollowedHyperlink"/>
    <w:basedOn w:val="DefaultParagraphFont"/>
    <w:uiPriority w:val="99"/>
    <w:semiHidden/>
    <w:unhideWhenUsed/>
    <w:rsid w:val="00EA2FDB"/>
    <w:rPr>
      <w:color w:val="9F6715" w:themeColor="followedHyperlink"/>
      <w:u w:val="single"/>
    </w:rPr>
  </w:style>
  <w:style w:type="character" w:customStyle="1" w:styleId="Heading3Char">
    <w:name w:val="Heading 3 Char"/>
    <w:basedOn w:val="DefaultParagraphFont"/>
    <w:link w:val="Heading3"/>
    <w:uiPriority w:val="9"/>
    <w:rsid w:val="00175FA0"/>
    <w:rPr>
      <w:rFonts w:asciiTheme="majorHAnsi" w:eastAsiaTheme="majorEastAsia" w:hAnsiTheme="majorHAnsi" w:cstheme="majorBidi"/>
      <w:color w:val="1A495C" w:themeColor="accent1" w:themeShade="7F"/>
      <w:sz w:val="24"/>
      <w:szCs w:val="24"/>
    </w:rPr>
  </w:style>
  <w:style w:type="paragraph" w:styleId="Title">
    <w:name w:val="Title"/>
    <w:basedOn w:val="Normal"/>
    <w:next w:val="Normal"/>
    <w:link w:val="TitleChar"/>
    <w:uiPriority w:val="10"/>
    <w:qFormat/>
    <w:rsid w:val="004C6C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C24"/>
    <w:rPr>
      <w:rFonts w:asciiTheme="majorHAnsi" w:eastAsiaTheme="majorEastAsia" w:hAnsiTheme="majorHAnsi" w:cstheme="majorBidi"/>
      <w:spacing w:val="-10"/>
      <w:kern w:val="28"/>
      <w:sz w:val="56"/>
      <w:szCs w:val="56"/>
    </w:rPr>
  </w:style>
  <w:style w:type="table" w:styleId="ListTable3-Accent1">
    <w:name w:val="List Table 3 Accent 1"/>
    <w:basedOn w:val="TableNormal"/>
    <w:uiPriority w:val="48"/>
    <w:rsid w:val="00A73796"/>
    <w:pPr>
      <w:spacing w:after="0" w:line="240" w:lineRule="auto"/>
    </w:pPr>
    <w:tblPr>
      <w:tblStyleRowBandSize w:val="1"/>
      <w:tblStyleColBandSize w:val="1"/>
      <w:tblBorders>
        <w:top w:val="single" w:sz="4" w:space="0" w:color="3494BA" w:themeColor="accent1"/>
        <w:left w:val="single" w:sz="4" w:space="0" w:color="3494BA" w:themeColor="accent1"/>
        <w:bottom w:val="single" w:sz="4" w:space="0" w:color="3494BA" w:themeColor="accent1"/>
        <w:right w:val="single" w:sz="4" w:space="0" w:color="3494BA" w:themeColor="accent1"/>
      </w:tblBorders>
    </w:tblPr>
    <w:tblStylePr w:type="firstRow">
      <w:rPr>
        <w:b/>
        <w:bCs/>
        <w:color w:val="FFFFFF" w:themeColor="background1"/>
      </w:rPr>
      <w:tblPr/>
      <w:tcPr>
        <w:shd w:val="clear" w:color="auto" w:fill="3494BA" w:themeFill="accent1"/>
      </w:tcPr>
    </w:tblStylePr>
    <w:tblStylePr w:type="lastRow">
      <w:rPr>
        <w:b/>
        <w:bCs/>
      </w:rPr>
      <w:tblPr/>
      <w:tcPr>
        <w:tcBorders>
          <w:top w:val="double" w:sz="4" w:space="0" w:color="3494B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94BA" w:themeColor="accent1"/>
          <w:right w:val="single" w:sz="4" w:space="0" w:color="3494BA" w:themeColor="accent1"/>
        </w:tcBorders>
      </w:tcPr>
    </w:tblStylePr>
    <w:tblStylePr w:type="band1Horz">
      <w:tblPr/>
      <w:tcPr>
        <w:tcBorders>
          <w:top w:val="single" w:sz="4" w:space="0" w:color="3494BA" w:themeColor="accent1"/>
          <w:bottom w:val="single" w:sz="4" w:space="0" w:color="3494B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94BA" w:themeColor="accent1"/>
          <w:left w:val="nil"/>
        </w:tcBorders>
      </w:tcPr>
    </w:tblStylePr>
    <w:tblStylePr w:type="swCell">
      <w:tblPr/>
      <w:tcPr>
        <w:tcBorders>
          <w:top w:val="double" w:sz="4" w:space="0" w:color="3494BA" w:themeColor="accent1"/>
          <w:right w:val="nil"/>
        </w:tcBorders>
      </w:tcPr>
    </w:tblStylePr>
  </w:style>
  <w:style w:type="table" w:styleId="ListTable4-Accent1">
    <w:name w:val="List Table 4 Accent 1"/>
    <w:basedOn w:val="TableNormal"/>
    <w:uiPriority w:val="49"/>
    <w:rsid w:val="00412355"/>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tcBorders>
        <w:shd w:val="clear" w:color="auto" w:fill="3494BA" w:themeFill="accent1"/>
      </w:tcPr>
    </w:tblStylePr>
    <w:tblStylePr w:type="lastRow">
      <w:rPr>
        <w:b/>
        <w:bCs/>
      </w:rPr>
      <w:tblPr/>
      <w:tcPr>
        <w:tcBorders>
          <w:top w:val="doub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GridTable4-Accent1">
    <w:name w:val="Grid Table 4 Accent 1"/>
    <w:basedOn w:val="TableNormal"/>
    <w:uiPriority w:val="49"/>
    <w:rsid w:val="00412355"/>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insideV w:val="nil"/>
        </w:tcBorders>
        <w:shd w:val="clear" w:color="auto" w:fill="3494BA" w:themeFill="accent1"/>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paragraph" w:styleId="Caption">
    <w:name w:val="caption"/>
    <w:basedOn w:val="Normal"/>
    <w:next w:val="Normal"/>
    <w:uiPriority w:val="35"/>
    <w:unhideWhenUsed/>
    <w:qFormat/>
    <w:rsid w:val="00412355"/>
    <w:pPr>
      <w:spacing w:after="200" w:line="240" w:lineRule="auto"/>
    </w:pPr>
    <w:rPr>
      <w:i/>
      <w:iCs/>
      <w:color w:val="373545" w:themeColor="text2"/>
      <w:sz w:val="18"/>
      <w:szCs w:val="18"/>
    </w:rPr>
  </w:style>
  <w:style w:type="character" w:styleId="PlaceholderText">
    <w:name w:val="Placeholder Text"/>
    <w:basedOn w:val="DefaultParagraphFont"/>
    <w:uiPriority w:val="99"/>
    <w:semiHidden/>
    <w:rsid w:val="00C370C8"/>
    <w:rPr>
      <w:color w:val="666666"/>
    </w:rPr>
  </w:style>
  <w:style w:type="character" w:customStyle="1" w:styleId="Heading4Char">
    <w:name w:val="Heading 4 Char"/>
    <w:basedOn w:val="DefaultParagraphFont"/>
    <w:link w:val="Heading4"/>
    <w:uiPriority w:val="9"/>
    <w:rsid w:val="006B67E2"/>
    <w:rPr>
      <w:rFonts w:asciiTheme="majorHAnsi" w:eastAsiaTheme="majorEastAsia" w:hAnsiTheme="majorHAnsi" w:cstheme="majorBidi"/>
      <w:i/>
      <w:iCs/>
      <w:color w:val="276E8B" w:themeColor="accent1" w:themeShade="BF"/>
    </w:rPr>
  </w:style>
  <w:style w:type="paragraph" w:customStyle="1" w:styleId="Filepath">
    <w:name w:val="File path"/>
    <w:basedOn w:val="Normal"/>
    <w:link w:val="FilepathChar"/>
    <w:qFormat/>
    <w:rsid w:val="007D453E"/>
    <w:pPr>
      <w:shd w:val="clear" w:color="auto" w:fill="D9D9D9" w:themeFill="background1" w:themeFillShade="D9"/>
    </w:pPr>
    <w:rPr>
      <w:rFonts w:ascii="Consolas" w:hAnsi="Consolas"/>
      <w:color w:val="404040" w:themeColor="text1" w:themeTint="BF"/>
      <w:sz w:val="16"/>
    </w:rPr>
  </w:style>
  <w:style w:type="character" w:customStyle="1" w:styleId="FilepathChar">
    <w:name w:val="File path Char"/>
    <w:basedOn w:val="DefaultParagraphFont"/>
    <w:link w:val="Filepath"/>
    <w:rsid w:val="007D453E"/>
    <w:rPr>
      <w:rFonts w:ascii="Consolas" w:hAnsi="Consolas"/>
      <w:color w:val="404040" w:themeColor="text1" w:themeTint="BF"/>
      <w:sz w:val="16"/>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654359">
      <w:bodyDiv w:val="1"/>
      <w:marLeft w:val="0"/>
      <w:marRight w:val="0"/>
      <w:marTop w:val="0"/>
      <w:marBottom w:val="0"/>
      <w:divBdr>
        <w:top w:val="none" w:sz="0" w:space="0" w:color="auto"/>
        <w:left w:val="none" w:sz="0" w:space="0" w:color="auto"/>
        <w:bottom w:val="none" w:sz="0" w:space="0" w:color="auto"/>
        <w:right w:val="none" w:sz="0" w:space="0" w:color="auto"/>
      </w:divBdr>
    </w:div>
    <w:div w:id="449863811">
      <w:bodyDiv w:val="1"/>
      <w:marLeft w:val="0"/>
      <w:marRight w:val="0"/>
      <w:marTop w:val="0"/>
      <w:marBottom w:val="0"/>
      <w:divBdr>
        <w:top w:val="none" w:sz="0" w:space="0" w:color="auto"/>
        <w:left w:val="none" w:sz="0" w:space="0" w:color="auto"/>
        <w:bottom w:val="none" w:sz="0" w:space="0" w:color="auto"/>
        <w:right w:val="none" w:sz="0" w:space="0" w:color="auto"/>
      </w:divBdr>
    </w:div>
    <w:div w:id="877352761">
      <w:bodyDiv w:val="1"/>
      <w:marLeft w:val="0"/>
      <w:marRight w:val="0"/>
      <w:marTop w:val="0"/>
      <w:marBottom w:val="0"/>
      <w:divBdr>
        <w:top w:val="none" w:sz="0" w:space="0" w:color="auto"/>
        <w:left w:val="none" w:sz="0" w:space="0" w:color="auto"/>
        <w:bottom w:val="none" w:sz="0" w:space="0" w:color="auto"/>
        <w:right w:val="none" w:sz="0" w:space="0" w:color="auto"/>
      </w:divBdr>
    </w:div>
    <w:div w:id="896548927">
      <w:bodyDiv w:val="1"/>
      <w:marLeft w:val="0"/>
      <w:marRight w:val="0"/>
      <w:marTop w:val="0"/>
      <w:marBottom w:val="0"/>
      <w:divBdr>
        <w:top w:val="none" w:sz="0" w:space="0" w:color="auto"/>
        <w:left w:val="none" w:sz="0" w:space="0" w:color="auto"/>
        <w:bottom w:val="none" w:sz="0" w:space="0" w:color="auto"/>
        <w:right w:val="none" w:sz="0" w:space="0" w:color="auto"/>
      </w:divBdr>
      <w:divsChild>
        <w:div w:id="876701863">
          <w:marLeft w:val="0"/>
          <w:marRight w:val="0"/>
          <w:marTop w:val="300"/>
          <w:marBottom w:val="0"/>
          <w:divBdr>
            <w:top w:val="none" w:sz="0" w:space="0" w:color="auto"/>
            <w:left w:val="none" w:sz="0" w:space="0" w:color="auto"/>
            <w:bottom w:val="none" w:sz="0" w:space="0" w:color="auto"/>
            <w:right w:val="none" w:sz="0" w:space="0" w:color="auto"/>
          </w:divBdr>
        </w:div>
        <w:div w:id="1185943331">
          <w:marLeft w:val="0"/>
          <w:marRight w:val="0"/>
          <w:marTop w:val="300"/>
          <w:marBottom w:val="0"/>
          <w:divBdr>
            <w:top w:val="none" w:sz="0" w:space="0" w:color="auto"/>
            <w:left w:val="none" w:sz="0" w:space="0" w:color="auto"/>
            <w:bottom w:val="none" w:sz="0" w:space="0" w:color="auto"/>
            <w:right w:val="none" w:sz="0" w:space="0" w:color="auto"/>
          </w:divBdr>
        </w:div>
      </w:divsChild>
    </w:div>
    <w:div w:id="965769279">
      <w:bodyDiv w:val="1"/>
      <w:marLeft w:val="0"/>
      <w:marRight w:val="0"/>
      <w:marTop w:val="0"/>
      <w:marBottom w:val="0"/>
      <w:divBdr>
        <w:top w:val="none" w:sz="0" w:space="0" w:color="auto"/>
        <w:left w:val="none" w:sz="0" w:space="0" w:color="auto"/>
        <w:bottom w:val="none" w:sz="0" w:space="0" w:color="auto"/>
        <w:right w:val="none" w:sz="0" w:space="0" w:color="auto"/>
      </w:divBdr>
    </w:div>
    <w:div w:id="983774982">
      <w:bodyDiv w:val="1"/>
      <w:marLeft w:val="0"/>
      <w:marRight w:val="0"/>
      <w:marTop w:val="0"/>
      <w:marBottom w:val="0"/>
      <w:divBdr>
        <w:top w:val="none" w:sz="0" w:space="0" w:color="auto"/>
        <w:left w:val="none" w:sz="0" w:space="0" w:color="auto"/>
        <w:bottom w:val="none" w:sz="0" w:space="0" w:color="auto"/>
        <w:right w:val="none" w:sz="0" w:space="0" w:color="auto"/>
      </w:divBdr>
    </w:div>
    <w:div w:id="1318650921">
      <w:bodyDiv w:val="1"/>
      <w:marLeft w:val="0"/>
      <w:marRight w:val="0"/>
      <w:marTop w:val="0"/>
      <w:marBottom w:val="0"/>
      <w:divBdr>
        <w:top w:val="none" w:sz="0" w:space="0" w:color="auto"/>
        <w:left w:val="none" w:sz="0" w:space="0" w:color="auto"/>
        <w:bottom w:val="none" w:sz="0" w:space="0" w:color="auto"/>
        <w:right w:val="none" w:sz="0" w:space="0" w:color="auto"/>
      </w:divBdr>
    </w:div>
    <w:div w:id="1363552015">
      <w:bodyDiv w:val="1"/>
      <w:marLeft w:val="0"/>
      <w:marRight w:val="0"/>
      <w:marTop w:val="0"/>
      <w:marBottom w:val="0"/>
      <w:divBdr>
        <w:top w:val="none" w:sz="0" w:space="0" w:color="auto"/>
        <w:left w:val="none" w:sz="0" w:space="0" w:color="auto"/>
        <w:bottom w:val="none" w:sz="0" w:space="0" w:color="auto"/>
        <w:right w:val="none" w:sz="0" w:space="0" w:color="auto"/>
      </w:divBdr>
    </w:div>
    <w:div w:id="1901596361">
      <w:bodyDiv w:val="1"/>
      <w:marLeft w:val="0"/>
      <w:marRight w:val="0"/>
      <w:marTop w:val="0"/>
      <w:marBottom w:val="0"/>
      <w:divBdr>
        <w:top w:val="none" w:sz="0" w:space="0" w:color="auto"/>
        <w:left w:val="none" w:sz="0" w:space="0" w:color="auto"/>
        <w:bottom w:val="none" w:sz="0" w:space="0" w:color="auto"/>
        <w:right w:val="none" w:sz="0" w:space="0" w:color="auto"/>
      </w:divBdr>
    </w:div>
    <w:div w:id="2027827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uk.farnell.com/pro-power/stfdd1-187-8/female-push-on-red-12a-4-8-x-0/dp/3384774" TargetMode="External"/><Relationship Id="rId18" Type="http://schemas.openxmlformats.org/officeDocument/2006/relationships/hyperlink" Target="https://www.sunstore.co.uk/wp-content/uploads/2017/02/LS-EU%20Manual.pdf" TargetMode="External"/><Relationship Id="rId26" Type="http://schemas.openxmlformats.org/officeDocument/2006/relationships/hyperlink" Target="https://www.ti.com/lit/ds/symlink/pcf8574.pdf?ts=1704953203134" TargetMode="External"/><Relationship Id="rId39" Type="http://schemas.openxmlformats.org/officeDocument/2006/relationships/hyperlink" Target="https://www.ti.com/product/ADS1120"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yperlink" Target="https://www.ti.com/lit/an/sbaa275a/sbaa275a.pdf" TargetMode="External"/><Relationship Id="rId42" Type="http://schemas.openxmlformats.org/officeDocument/2006/relationships/image" Target="media/image5.png"/><Relationship Id="rId47" Type="http://schemas.openxmlformats.org/officeDocument/2006/relationships/hyperlink" Target="https://www.sparkfun.com/products/17731"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uk.farnell.com/lapp-kabel/4520011/wire-100m-1-5mm2-copper-black/dp/1204340" TargetMode="External"/><Relationship Id="rId17" Type="http://schemas.openxmlformats.org/officeDocument/2006/relationships/hyperlink" Target="https://uk.rs-online.com/web/p/fuse-holders/8495594" TargetMode="External"/><Relationship Id="rId25" Type="http://schemas.openxmlformats.org/officeDocument/2006/relationships/hyperlink" Target="https://www.ti.com/lit/ds/symlink/ina3221.pdf?ts=1704862707360" TargetMode="External"/><Relationship Id="rId33" Type="http://schemas.openxmlformats.org/officeDocument/2006/relationships/hyperlink" Target="https://uk.rs-online.com/web/p/rtd-sensors/8968399" TargetMode="External"/><Relationship Id="rId38" Type="http://schemas.openxmlformats.org/officeDocument/2006/relationships/hyperlink" Target="https://www.ti.com/lit/an/sbaa201a/sbaa201a.pdf?ts=1704987999288" TargetMode="External"/><Relationship Id="rId46" Type="http://schemas.openxmlformats.org/officeDocument/2006/relationships/hyperlink" Target="https://www.sparkfun.com/products/15440" TargetMode="External"/><Relationship Id="rId2" Type="http://schemas.openxmlformats.org/officeDocument/2006/relationships/numbering" Target="numbering.xml"/><Relationship Id="rId16" Type="http://schemas.openxmlformats.org/officeDocument/2006/relationships/hyperlink" Target="https://uk.farnell.com/pro-power/pp01538/french-single-ferrule-1-50mm-black/dp/4161844" TargetMode="External"/><Relationship Id="rId20" Type="http://schemas.openxmlformats.org/officeDocument/2006/relationships/hyperlink" Target="https://www.ti.com/product/INA3221" TargetMode="External"/><Relationship Id="rId29" Type="http://schemas.openxmlformats.org/officeDocument/2006/relationships/hyperlink" Target="https://www.sparkfun.com/products/15440" TargetMode="External"/><Relationship Id="rId41" Type="http://schemas.openxmlformats.org/officeDocument/2006/relationships/image" Target="media/image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farnell.com/lapp-kabel/4520041/wire-h07v-k-red-1-5mm-100m/dp/1204343" TargetMode="External"/><Relationship Id="rId24" Type="http://schemas.openxmlformats.org/officeDocument/2006/relationships/hyperlink" Target="https://uk.rs-online.com/web/p/slide-switches/7347334" TargetMode="External"/><Relationship Id="rId32" Type="http://schemas.openxmlformats.org/officeDocument/2006/relationships/hyperlink" Target="https://uk.rs-online.com/web/p/cable-glands/8229571" TargetMode="External"/><Relationship Id="rId37" Type="http://schemas.openxmlformats.org/officeDocument/2006/relationships/image" Target="media/image3.png"/><Relationship Id="rId40" Type="http://schemas.openxmlformats.org/officeDocument/2006/relationships/hyperlink" Target="https://uk.farnell.com/neohm-te-connectivity/8-1614881-8/res-1k8-0-1-0-063w-0603-pel-c/dp/2991923?st=precision%20resistor" TargetMode="External"/><Relationship Id="rId45" Type="http://schemas.openxmlformats.org/officeDocument/2006/relationships/hyperlink" Target="https://thepihut.com/products/adafruit-ltr-329-light-sensor-stemma-qt-qwiic"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k.farnell.com/pro-power/pet1515/german-single-ferrule-1-50mm-red/dp/3383565" TargetMode="External"/><Relationship Id="rId23" Type="http://schemas.openxmlformats.org/officeDocument/2006/relationships/hyperlink" Target="https://uk.rs-online.com/web/p/slide-switches/7347334" TargetMode="External"/><Relationship Id="rId28" Type="http://schemas.openxmlformats.org/officeDocument/2006/relationships/hyperlink" Target="https://thepihut.com/products/adafruit-ltr-329-light-sensor-stemma-qt-qwiic" TargetMode="External"/><Relationship Id="rId36" Type="http://schemas.openxmlformats.org/officeDocument/2006/relationships/hyperlink" Target="https://www.ti.com/lit/ds/symlink/ads1120.pdf?ts=1704969991225" TargetMode="External"/><Relationship Id="rId49" Type="http://schemas.openxmlformats.org/officeDocument/2006/relationships/header" Target="header1.xml"/><Relationship Id="rId10" Type="http://schemas.openxmlformats.org/officeDocument/2006/relationships/hyperlink" Target="https://www.sunstore.co.uk/product/ep-solar-5a-charge-controller-with-usb-output/" TargetMode="External"/><Relationship Id="rId19" Type="http://schemas.openxmlformats.org/officeDocument/2006/relationships/image" Target="media/image1.png"/><Relationship Id="rId31" Type="http://schemas.openxmlformats.org/officeDocument/2006/relationships/hyperlink" Target="https://docs.rs-online.com/8ff0/A700000007238410.pdf" TargetMode="External"/><Relationship Id="rId44" Type="http://schemas.openxmlformats.org/officeDocument/2006/relationships/hyperlink" Target="https://thepihut.com/products/adafruit-bh1750-light-sensor-stemma-qt-qwiic"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sunstore.co.uk/product/12v-5w-monocrystalline-solar-panel/" TargetMode="External"/><Relationship Id="rId14" Type="http://schemas.openxmlformats.org/officeDocument/2006/relationships/hyperlink" Target="https://uk.farnell.com/pro-power/stfdd2-187-8/female-push-on-blue-16a-4-8-x/dp/3384777" TargetMode="External"/><Relationship Id="rId22" Type="http://schemas.openxmlformats.org/officeDocument/2006/relationships/hyperlink" Target="https://assets.maxlinear.com/web/documents/spx3819.pdf" TargetMode="External"/><Relationship Id="rId27" Type="http://schemas.openxmlformats.org/officeDocument/2006/relationships/hyperlink" Target="https://thepihut.com/products/adafruit-bh1750-light-sensor-stemma-qt-qwiic" TargetMode="External"/><Relationship Id="rId30" Type="http://schemas.openxmlformats.org/officeDocument/2006/relationships/hyperlink" Target="https://www.sparkfun.com/products/17731" TargetMode="External"/><Relationship Id="rId35" Type="http://schemas.openxmlformats.org/officeDocument/2006/relationships/chart" Target="charts/chart1.xml"/><Relationship Id="rId43" Type="http://schemas.openxmlformats.org/officeDocument/2006/relationships/hyperlink" Target="https://uk.rs-online.com/web/p/cable-glands/8229571" TargetMode="External"/><Relationship Id="rId48" Type="http://schemas.openxmlformats.org/officeDocument/2006/relationships/hyperlink" Target="https://uk.rs-online.com/web/p/communication-wireless-development-tools/1245502?gb=s" TargetMode="External"/><Relationship Id="rId8" Type="http://schemas.openxmlformats.org/officeDocument/2006/relationships/hyperlink" Target="https://uk.rs-online.com/web/p/lead-acid-batteries/1501558?gb=s" TargetMode="External"/><Relationship Id="rId51"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PT1000</a:t>
            </a:r>
            <a:r>
              <a:rPr lang="en-GB" baseline="0"/>
              <a:t> Resistance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Sheet1!$B$2</c:f>
              <c:strCache>
                <c:ptCount val="1"/>
                <c:pt idx="0">
                  <c:v>R_RTD(T)</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Sheet1!$A$3:$A$143</c:f>
              <c:numCache>
                <c:formatCode>General</c:formatCode>
                <c:ptCount val="141"/>
                <c:pt idx="0">
                  <c:v>-30</c:v>
                </c:pt>
                <c:pt idx="1">
                  <c:v>-29</c:v>
                </c:pt>
                <c:pt idx="2">
                  <c:v>-28</c:v>
                </c:pt>
                <c:pt idx="3">
                  <c:v>-27</c:v>
                </c:pt>
                <c:pt idx="4">
                  <c:v>-26</c:v>
                </c:pt>
                <c:pt idx="5">
                  <c:v>-25</c:v>
                </c:pt>
                <c:pt idx="6">
                  <c:v>-24</c:v>
                </c:pt>
                <c:pt idx="7">
                  <c:v>-23</c:v>
                </c:pt>
                <c:pt idx="8">
                  <c:v>-22</c:v>
                </c:pt>
                <c:pt idx="9">
                  <c:v>-21</c:v>
                </c:pt>
                <c:pt idx="10">
                  <c:v>-20</c:v>
                </c:pt>
                <c:pt idx="11">
                  <c:v>-19</c:v>
                </c:pt>
                <c:pt idx="12">
                  <c:v>-18</c:v>
                </c:pt>
                <c:pt idx="13">
                  <c:v>-17</c:v>
                </c:pt>
                <c:pt idx="14">
                  <c:v>-16</c:v>
                </c:pt>
                <c:pt idx="15">
                  <c:v>-15</c:v>
                </c:pt>
                <c:pt idx="16">
                  <c:v>-14</c:v>
                </c:pt>
                <c:pt idx="17">
                  <c:v>-13</c:v>
                </c:pt>
                <c:pt idx="18">
                  <c:v>-12</c:v>
                </c:pt>
                <c:pt idx="19">
                  <c:v>-11</c:v>
                </c:pt>
                <c:pt idx="20">
                  <c:v>-10</c:v>
                </c:pt>
                <c:pt idx="21">
                  <c:v>-9</c:v>
                </c:pt>
                <c:pt idx="22">
                  <c:v>-8</c:v>
                </c:pt>
                <c:pt idx="23">
                  <c:v>-7</c:v>
                </c:pt>
                <c:pt idx="24">
                  <c:v>-6</c:v>
                </c:pt>
                <c:pt idx="25">
                  <c:v>-5</c:v>
                </c:pt>
                <c:pt idx="26">
                  <c:v>-4</c:v>
                </c:pt>
                <c:pt idx="27">
                  <c:v>-3</c:v>
                </c:pt>
                <c:pt idx="28">
                  <c:v>-2</c:v>
                </c:pt>
                <c:pt idx="29">
                  <c:v>-1</c:v>
                </c:pt>
                <c:pt idx="30">
                  <c:v>0</c:v>
                </c:pt>
                <c:pt idx="31">
                  <c:v>1</c:v>
                </c:pt>
                <c:pt idx="32">
                  <c:v>2</c:v>
                </c:pt>
                <c:pt idx="33">
                  <c:v>3</c:v>
                </c:pt>
                <c:pt idx="34">
                  <c:v>4</c:v>
                </c:pt>
                <c:pt idx="35">
                  <c:v>5</c:v>
                </c:pt>
                <c:pt idx="36">
                  <c:v>6</c:v>
                </c:pt>
                <c:pt idx="37">
                  <c:v>7</c:v>
                </c:pt>
                <c:pt idx="38">
                  <c:v>8</c:v>
                </c:pt>
                <c:pt idx="39">
                  <c:v>9</c:v>
                </c:pt>
                <c:pt idx="40">
                  <c:v>10</c:v>
                </c:pt>
                <c:pt idx="41">
                  <c:v>11</c:v>
                </c:pt>
                <c:pt idx="42">
                  <c:v>12</c:v>
                </c:pt>
                <c:pt idx="43">
                  <c:v>13</c:v>
                </c:pt>
                <c:pt idx="44">
                  <c:v>14</c:v>
                </c:pt>
                <c:pt idx="45">
                  <c:v>15</c:v>
                </c:pt>
                <c:pt idx="46">
                  <c:v>16</c:v>
                </c:pt>
                <c:pt idx="47">
                  <c:v>17</c:v>
                </c:pt>
                <c:pt idx="48">
                  <c:v>18</c:v>
                </c:pt>
                <c:pt idx="49">
                  <c:v>19</c:v>
                </c:pt>
                <c:pt idx="50">
                  <c:v>20</c:v>
                </c:pt>
                <c:pt idx="51">
                  <c:v>21</c:v>
                </c:pt>
                <c:pt idx="52">
                  <c:v>22</c:v>
                </c:pt>
                <c:pt idx="53">
                  <c:v>23</c:v>
                </c:pt>
                <c:pt idx="54">
                  <c:v>24</c:v>
                </c:pt>
                <c:pt idx="55">
                  <c:v>25</c:v>
                </c:pt>
                <c:pt idx="56">
                  <c:v>26</c:v>
                </c:pt>
                <c:pt idx="57">
                  <c:v>27</c:v>
                </c:pt>
                <c:pt idx="58">
                  <c:v>28</c:v>
                </c:pt>
                <c:pt idx="59">
                  <c:v>29</c:v>
                </c:pt>
                <c:pt idx="60">
                  <c:v>30</c:v>
                </c:pt>
                <c:pt idx="61">
                  <c:v>31</c:v>
                </c:pt>
                <c:pt idx="62">
                  <c:v>32</c:v>
                </c:pt>
                <c:pt idx="63">
                  <c:v>33</c:v>
                </c:pt>
                <c:pt idx="64">
                  <c:v>34</c:v>
                </c:pt>
                <c:pt idx="65">
                  <c:v>35</c:v>
                </c:pt>
                <c:pt idx="66">
                  <c:v>36</c:v>
                </c:pt>
                <c:pt idx="67">
                  <c:v>37</c:v>
                </c:pt>
                <c:pt idx="68">
                  <c:v>38</c:v>
                </c:pt>
                <c:pt idx="69">
                  <c:v>39</c:v>
                </c:pt>
                <c:pt idx="70">
                  <c:v>40</c:v>
                </c:pt>
                <c:pt idx="71">
                  <c:v>41</c:v>
                </c:pt>
                <c:pt idx="72">
                  <c:v>42</c:v>
                </c:pt>
                <c:pt idx="73">
                  <c:v>43</c:v>
                </c:pt>
                <c:pt idx="74">
                  <c:v>44</c:v>
                </c:pt>
                <c:pt idx="75">
                  <c:v>45</c:v>
                </c:pt>
                <c:pt idx="76">
                  <c:v>46</c:v>
                </c:pt>
                <c:pt idx="77">
                  <c:v>47</c:v>
                </c:pt>
                <c:pt idx="78">
                  <c:v>48</c:v>
                </c:pt>
                <c:pt idx="79">
                  <c:v>49</c:v>
                </c:pt>
                <c:pt idx="80">
                  <c:v>50</c:v>
                </c:pt>
                <c:pt idx="81">
                  <c:v>51</c:v>
                </c:pt>
                <c:pt idx="82">
                  <c:v>52</c:v>
                </c:pt>
                <c:pt idx="83">
                  <c:v>53</c:v>
                </c:pt>
                <c:pt idx="84">
                  <c:v>54</c:v>
                </c:pt>
                <c:pt idx="85">
                  <c:v>55</c:v>
                </c:pt>
                <c:pt idx="86">
                  <c:v>56</c:v>
                </c:pt>
                <c:pt idx="87">
                  <c:v>57</c:v>
                </c:pt>
                <c:pt idx="88">
                  <c:v>58</c:v>
                </c:pt>
                <c:pt idx="89">
                  <c:v>59</c:v>
                </c:pt>
                <c:pt idx="90">
                  <c:v>60</c:v>
                </c:pt>
                <c:pt idx="91">
                  <c:v>61</c:v>
                </c:pt>
                <c:pt idx="92">
                  <c:v>62</c:v>
                </c:pt>
                <c:pt idx="93">
                  <c:v>63</c:v>
                </c:pt>
                <c:pt idx="94">
                  <c:v>64</c:v>
                </c:pt>
                <c:pt idx="95">
                  <c:v>65</c:v>
                </c:pt>
                <c:pt idx="96">
                  <c:v>66</c:v>
                </c:pt>
                <c:pt idx="97">
                  <c:v>67</c:v>
                </c:pt>
                <c:pt idx="98">
                  <c:v>68</c:v>
                </c:pt>
                <c:pt idx="99">
                  <c:v>69</c:v>
                </c:pt>
                <c:pt idx="100">
                  <c:v>70</c:v>
                </c:pt>
                <c:pt idx="101">
                  <c:v>71</c:v>
                </c:pt>
                <c:pt idx="102">
                  <c:v>72</c:v>
                </c:pt>
                <c:pt idx="103">
                  <c:v>73</c:v>
                </c:pt>
                <c:pt idx="104">
                  <c:v>74</c:v>
                </c:pt>
                <c:pt idx="105">
                  <c:v>75</c:v>
                </c:pt>
                <c:pt idx="106">
                  <c:v>76</c:v>
                </c:pt>
                <c:pt idx="107">
                  <c:v>77</c:v>
                </c:pt>
                <c:pt idx="108">
                  <c:v>78</c:v>
                </c:pt>
                <c:pt idx="109">
                  <c:v>79</c:v>
                </c:pt>
                <c:pt idx="110">
                  <c:v>80</c:v>
                </c:pt>
                <c:pt idx="111">
                  <c:v>81</c:v>
                </c:pt>
                <c:pt idx="112">
                  <c:v>82</c:v>
                </c:pt>
                <c:pt idx="113">
                  <c:v>83</c:v>
                </c:pt>
                <c:pt idx="114">
                  <c:v>84</c:v>
                </c:pt>
                <c:pt idx="115">
                  <c:v>85</c:v>
                </c:pt>
                <c:pt idx="116">
                  <c:v>86</c:v>
                </c:pt>
                <c:pt idx="117">
                  <c:v>87</c:v>
                </c:pt>
                <c:pt idx="118">
                  <c:v>88</c:v>
                </c:pt>
                <c:pt idx="119">
                  <c:v>89</c:v>
                </c:pt>
                <c:pt idx="120">
                  <c:v>90</c:v>
                </c:pt>
                <c:pt idx="121">
                  <c:v>91</c:v>
                </c:pt>
                <c:pt idx="122">
                  <c:v>92</c:v>
                </c:pt>
                <c:pt idx="123">
                  <c:v>93</c:v>
                </c:pt>
                <c:pt idx="124">
                  <c:v>94</c:v>
                </c:pt>
                <c:pt idx="125">
                  <c:v>95</c:v>
                </c:pt>
                <c:pt idx="126">
                  <c:v>96</c:v>
                </c:pt>
                <c:pt idx="127">
                  <c:v>97</c:v>
                </c:pt>
                <c:pt idx="128">
                  <c:v>98</c:v>
                </c:pt>
                <c:pt idx="129">
                  <c:v>99</c:v>
                </c:pt>
                <c:pt idx="130">
                  <c:v>100</c:v>
                </c:pt>
                <c:pt idx="131">
                  <c:v>101</c:v>
                </c:pt>
                <c:pt idx="132">
                  <c:v>102</c:v>
                </c:pt>
                <c:pt idx="133">
                  <c:v>103</c:v>
                </c:pt>
                <c:pt idx="134">
                  <c:v>104</c:v>
                </c:pt>
                <c:pt idx="135">
                  <c:v>105</c:v>
                </c:pt>
                <c:pt idx="136">
                  <c:v>106</c:v>
                </c:pt>
                <c:pt idx="137">
                  <c:v>107</c:v>
                </c:pt>
                <c:pt idx="138">
                  <c:v>108</c:v>
                </c:pt>
                <c:pt idx="139">
                  <c:v>109</c:v>
                </c:pt>
                <c:pt idx="140">
                  <c:v>110</c:v>
                </c:pt>
              </c:numCache>
            </c:numRef>
          </c:xVal>
          <c:yVal>
            <c:numRef>
              <c:f>Sheet1!$B$3:$B$143</c:f>
              <c:numCache>
                <c:formatCode>0.00</c:formatCode>
                <c:ptCount val="141"/>
                <c:pt idx="0">
                  <c:v>882.21656767000002</c:v>
                </c:pt>
                <c:pt idx="1">
                  <c:v>886.16046202487712</c:v>
                </c:pt>
                <c:pt idx="2">
                  <c:v>890.10308637235187</c:v>
                </c:pt>
                <c:pt idx="3">
                  <c:v>894.04444608339691</c:v>
                </c:pt>
                <c:pt idx="4">
                  <c:v>897.98454642859201</c:v>
                </c:pt>
                <c:pt idx="5">
                  <c:v>901.92339257812489</c:v>
                </c:pt>
                <c:pt idx="6">
                  <c:v>905.86098960179208</c:v>
                </c:pt>
                <c:pt idx="7">
                  <c:v>909.79734246899704</c:v>
                </c:pt>
                <c:pt idx="8">
                  <c:v>913.73245604875194</c:v>
                </c:pt>
                <c:pt idx="9">
                  <c:v>917.66633510967699</c:v>
                </c:pt>
                <c:pt idx="10">
                  <c:v>921.59898432000011</c:v>
                </c:pt>
                <c:pt idx="11">
                  <c:v>925.53040824755703</c:v>
                </c:pt>
                <c:pt idx="12">
                  <c:v>929.46061135979198</c:v>
                </c:pt>
                <c:pt idx="13">
                  <c:v>933.389598023757</c:v>
                </c:pt>
                <c:pt idx="14">
                  <c:v>937.31737250611195</c:v>
                </c:pt>
                <c:pt idx="15">
                  <c:v>941.24393897312495</c:v>
                </c:pt>
                <c:pt idx="16">
                  <c:v>945.16930149067207</c:v>
                </c:pt>
                <c:pt idx="17">
                  <c:v>949.09346402423694</c:v>
                </c:pt>
                <c:pt idx="18">
                  <c:v>953.01643043891193</c:v>
                </c:pt>
                <c:pt idx="19">
                  <c:v>956.93820449939699</c:v>
                </c:pt>
                <c:pt idx="20">
                  <c:v>960.85878987000001</c:v>
                </c:pt>
                <c:pt idx="21">
                  <c:v>964.77819011463691</c:v>
                </c:pt>
                <c:pt idx="22">
                  <c:v>968.69640869683201</c:v>
                </c:pt>
                <c:pt idx="23">
                  <c:v>972.61344897971696</c:v>
                </c:pt>
                <c:pt idx="24">
                  <c:v>976.52931422603206</c:v>
                </c:pt>
                <c:pt idx="25">
                  <c:v>980.44400759812504</c:v>
                </c:pt>
                <c:pt idx="26">
                  <c:v>984.35753215795194</c:v>
                </c:pt>
                <c:pt idx="27">
                  <c:v>988.26989086707692</c:v>
                </c:pt>
                <c:pt idx="28">
                  <c:v>992.18108658667211</c:v>
                </c:pt>
                <c:pt idx="29">
                  <c:v>996.09112207751696</c:v>
                </c:pt>
                <c:pt idx="30">
                  <c:v>1000</c:v>
                </c:pt>
                <c:pt idx="31">
                  <c:v>1003.9077225</c:v>
                </c:pt>
                <c:pt idx="32">
                  <c:v>1007.81429</c:v>
                </c:pt>
                <c:pt idx="33">
                  <c:v>1011.7197025</c:v>
                </c:pt>
                <c:pt idx="34">
                  <c:v>1015.6239599999999</c:v>
                </c:pt>
                <c:pt idx="35">
                  <c:v>1019.5270625000002</c:v>
                </c:pt>
                <c:pt idx="36">
                  <c:v>1023.4290100000001</c:v>
                </c:pt>
                <c:pt idx="37">
                  <c:v>1027.3298024999999</c:v>
                </c:pt>
                <c:pt idx="38">
                  <c:v>1031.2294399999998</c:v>
                </c:pt>
                <c:pt idx="39">
                  <c:v>1035.1279225000001</c:v>
                </c:pt>
                <c:pt idx="40">
                  <c:v>1039.0252499999999</c:v>
                </c:pt>
                <c:pt idx="41">
                  <c:v>1042.9214224999998</c:v>
                </c:pt>
                <c:pt idx="42">
                  <c:v>1046.8164400000001</c:v>
                </c:pt>
                <c:pt idx="43">
                  <c:v>1050.7103024999999</c:v>
                </c:pt>
                <c:pt idx="44">
                  <c:v>1054.60301</c:v>
                </c:pt>
                <c:pt idx="45">
                  <c:v>1058.4945625000003</c:v>
                </c:pt>
                <c:pt idx="46">
                  <c:v>1062.3849600000001</c:v>
                </c:pt>
                <c:pt idx="47">
                  <c:v>1066.2742025</c:v>
                </c:pt>
                <c:pt idx="48">
                  <c:v>1070.16229</c:v>
                </c:pt>
                <c:pt idx="49">
                  <c:v>1074.0492225</c:v>
                </c:pt>
                <c:pt idx="50">
                  <c:v>1077.9349999999999</c:v>
                </c:pt>
                <c:pt idx="51">
                  <c:v>1081.8196224999999</c:v>
                </c:pt>
                <c:pt idx="52">
                  <c:v>1085.70309</c:v>
                </c:pt>
                <c:pt idx="53">
                  <c:v>1089.5854024999999</c:v>
                </c:pt>
                <c:pt idx="54">
                  <c:v>1093.4665600000001</c:v>
                </c:pt>
                <c:pt idx="55">
                  <c:v>1097.3465625000001</c:v>
                </c:pt>
                <c:pt idx="56">
                  <c:v>1101.22541</c:v>
                </c:pt>
                <c:pt idx="57">
                  <c:v>1105.1031025</c:v>
                </c:pt>
                <c:pt idx="58">
                  <c:v>1108.97964</c:v>
                </c:pt>
                <c:pt idx="59">
                  <c:v>1112.8550224999999</c:v>
                </c:pt>
                <c:pt idx="60">
                  <c:v>1116.7292499999999</c:v>
                </c:pt>
                <c:pt idx="61">
                  <c:v>1120.6023224999999</c:v>
                </c:pt>
                <c:pt idx="62">
                  <c:v>1124.47424</c:v>
                </c:pt>
                <c:pt idx="63">
                  <c:v>1128.3450025000002</c:v>
                </c:pt>
                <c:pt idx="64">
                  <c:v>1132.2146100000002</c:v>
                </c:pt>
                <c:pt idx="65">
                  <c:v>1136.0830625000001</c:v>
                </c:pt>
                <c:pt idx="66">
                  <c:v>1139.95036</c:v>
                </c:pt>
                <c:pt idx="67">
                  <c:v>1143.8165025000001</c:v>
                </c:pt>
                <c:pt idx="68">
                  <c:v>1147.6814899999999</c:v>
                </c:pt>
                <c:pt idx="69">
                  <c:v>1151.5453224999999</c:v>
                </c:pt>
                <c:pt idx="70">
                  <c:v>1155.4079999999999</c:v>
                </c:pt>
                <c:pt idx="71">
                  <c:v>1159.2695224999998</c:v>
                </c:pt>
                <c:pt idx="72">
                  <c:v>1163.1298899999999</c:v>
                </c:pt>
                <c:pt idx="73">
                  <c:v>1166.9891025000002</c:v>
                </c:pt>
                <c:pt idx="74">
                  <c:v>1170.84716</c:v>
                </c:pt>
                <c:pt idx="75">
                  <c:v>1174.7040625</c:v>
                </c:pt>
                <c:pt idx="76">
                  <c:v>1178.5598100000002</c:v>
                </c:pt>
                <c:pt idx="77">
                  <c:v>1182.4144025000001</c:v>
                </c:pt>
                <c:pt idx="78">
                  <c:v>1186.26784</c:v>
                </c:pt>
                <c:pt idx="79">
                  <c:v>1190.1201225</c:v>
                </c:pt>
                <c:pt idx="80">
                  <c:v>1193.9712500000001</c:v>
                </c:pt>
                <c:pt idx="81">
                  <c:v>1197.8212225</c:v>
                </c:pt>
                <c:pt idx="82">
                  <c:v>1201.67004</c:v>
                </c:pt>
                <c:pt idx="83">
                  <c:v>1205.5177025</c:v>
                </c:pt>
                <c:pt idx="84">
                  <c:v>1209.36421</c:v>
                </c:pt>
                <c:pt idx="85">
                  <c:v>1213.2095624999999</c:v>
                </c:pt>
                <c:pt idx="86">
                  <c:v>1217.05376</c:v>
                </c:pt>
                <c:pt idx="87">
                  <c:v>1220.8968024999999</c:v>
                </c:pt>
                <c:pt idx="88">
                  <c:v>1224.7386899999999</c:v>
                </c:pt>
                <c:pt idx="89">
                  <c:v>1228.5794225</c:v>
                </c:pt>
                <c:pt idx="90">
                  <c:v>1232.4189999999999</c:v>
                </c:pt>
                <c:pt idx="91">
                  <c:v>1236.2574225000001</c:v>
                </c:pt>
                <c:pt idx="92">
                  <c:v>1240.0946900000001</c:v>
                </c:pt>
                <c:pt idx="93">
                  <c:v>1243.9308025</c:v>
                </c:pt>
                <c:pt idx="94">
                  <c:v>1247.76576</c:v>
                </c:pt>
                <c:pt idx="95">
                  <c:v>1251.5995625</c:v>
                </c:pt>
                <c:pt idx="96">
                  <c:v>1255.4322099999999</c:v>
                </c:pt>
                <c:pt idx="97">
                  <c:v>1259.2637024999999</c:v>
                </c:pt>
                <c:pt idx="98">
                  <c:v>1263.0940400000002</c:v>
                </c:pt>
                <c:pt idx="99">
                  <c:v>1266.9232225000001</c:v>
                </c:pt>
                <c:pt idx="100">
                  <c:v>1270.75125</c:v>
                </c:pt>
                <c:pt idx="101">
                  <c:v>1274.5781225000001</c:v>
                </c:pt>
                <c:pt idx="102">
                  <c:v>1278.4038399999999</c:v>
                </c:pt>
                <c:pt idx="103">
                  <c:v>1282.2284024999999</c:v>
                </c:pt>
                <c:pt idx="104">
                  <c:v>1286.0518099999999</c:v>
                </c:pt>
                <c:pt idx="105">
                  <c:v>1289.8740625</c:v>
                </c:pt>
                <c:pt idx="106">
                  <c:v>1293.69516</c:v>
                </c:pt>
                <c:pt idx="107">
                  <c:v>1297.5151024999998</c:v>
                </c:pt>
                <c:pt idx="108">
                  <c:v>1301.3338899999999</c:v>
                </c:pt>
                <c:pt idx="109">
                  <c:v>1305.1515225000001</c:v>
                </c:pt>
                <c:pt idx="110">
                  <c:v>1308.9680000000001</c:v>
                </c:pt>
                <c:pt idx="111">
                  <c:v>1312.7833225000002</c:v>
                </c:pt>
                <c:pt idx="112">
                  <c:v>1316.5974899999999</c:v>
                </c:pt>
                <c:pt idx="113">
                  <c:v>1320.4105024999999</c:v>
                </c:pt>
                <c:pt idx="114">
                  <c:v>1324.22236</c:v>
                </c:pt>
                <c:pt idx="115">
                  <c:v>1328.0330624999999</c:v>
                </c:pt>
                <c:pt idx="116">
                  <c:v>1331.8426100000001</c:v>
                </c:pt>
                <c:pt idx="117">
                  <c:v>1335.6510025000002</c:v>
                </c:pt>
                <c:pt idx="118">
                  <c:v>1339.4582400000002</c:v>
                </c:pt>
                <c:pt idx="119">
                  <c:v>1343.2643225000002</c:v>
                </c:pt>
                <c:pt idx="120">
                  <c:v>1347.06925</c:v>
                </c:pt>
                <c:pt idx="121">
                  <c:v>1350.8730225000002</c:v>
                </c:pt>
                <c:pt idx="122">
                  <c:v>1354.6756399999999</c:v>
                </c:pt>
                <c:pt idx="123">
                  <c:v>1358.4771025</c:v>
                </c:pt>
                <c:pt idx="124">
                  <c:v>1362.2774099999999</c:v>
                </c:pt>
                <c:pt idx="125">
                  <c:v>1366.0765624999999</c:v>
                </c:pt>
                <c:pt idx="126">
                  <c:v>1369.87456</c:v>
                </c:pt>
                <c:pt idx="127">
                  <c:v>1373.6714024999999</c:v>
                </c:pt>
                <c:pt idx="128">
                  <c:v>1377.4670900000001</c:v>
                </c:pt>
                <c:pt idx="129">
                  <c:v>1381.2616225000002</c:v>
                </c:pt>
                <c:pt idx="130">
                  <c:v>1385.0549999999998</c:v>
                </c:pt>
                <c:pt idx="131">
                  <c:v>1388.8472224999998</c:v>
                </c:pt>
                <c:pt idx="132">
                  <c:v>1392.6382900000001</c:v>
                </c:pt>
                <c:pt idx="133">
                  <c:v>1396.4282024999998</c:v>
                </c:pt>
                <c:pt idx="134">
                  <c:v>1400.21696</c:v>
                </c:pt>
                <c:pt idx="135">
                  <c:v>1404.0045625000002</c:v>
                </c:pt>
                <c:pt idx="136">
                  <c:v>1407.7910100000001</c:v>
                </c:pt>
                <c:pt idx="137">
                  <c:v>1411.5763025000001</c:v>
                </c:pt>
                <c:pt idx="138">
                  <c:v>1415.3604399999999</c:v>
                </c:pt>
                <c:pt idx="139">
                  <c:v>1419.1434224999998</c:v>
                </c:pt>
                <c:pt idx="140">
                  <c:v>1422.92525</c:v>
                </c:pt>
              </c:numCache>
            </c:numRef>
          </c:yVal>
          <c:smooth val="0"/>
          <c:extLst>
            <c:ext xmlns:c16="http://schemas.microsoft.com/office/drawing/2014/chart" uri="{C3380CC4-5D6E-409C-BE32-E72D297353CC}">
              <c16:uniqueId val="{00000000-17D6-4FE3-B9F2-A135E9F026C6}"/>
            </c:ext>
          </c:extLst>
        </c:ser>
        <c:dLbls>
          <c:showLegendKey val="0"/>
          <c:showVal val="0"/>
          <c:showCatName val="0"/>
          <c:showSerName val="0"/>
          <c:showPercent val="0"/>
          <c:showBubbleSize val="0"/>
        </c:dLbls>
        <c:axId val="590246936"/>
        <c:axId val="590252336"/>
      </c:scatterChart>
      <c:valAx>
        <c:axId val="590246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Temperature (C)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252336"/>
        <c:crosses val="autoZero"/>
        <c:crossBetween val="midCat"/>
      </c:valAx>
      <c:valAx>
        <c:axId val="590252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PT1000</a:t>
                </a:r>
                <a:r>
                  <a:rPr lang="en-GB" baseline="0"/>
                  <a:t> Resistance</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246936"/>
        <c:crossesAt val="-40"/>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1D7D8-E548-4B25-B746-53D1146C4C9B}">
  <ds:schemaRefs>
    <ds:schemaRef ds:uri="http://schemas.openxmlformats.org/officeDocument/2006/bibliography"/>
  </ds:schemaRefs>
</ds:datastoreItem>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Template>
  <TotalTime>1518</TotalTime>
  <Pages>14</Pages>
  <Words>3428</Words>
  <Characters>19540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22923</CharactersWithSpaces>
  <SharedDoc>false</SharedDoc>
  <HLinks>
    <vt:vector size="150" baseType="variant">
      <vt:variant>
        <vt:i4>5963863</vt:i4>
      </vt:variant>
      <vt:variant>
        <vt:i4>72</vt:i4>
      </vt:variant>
      <vt:variant>
        <vt:i4>0</vt:i4>
      </vt:variant>
      <vt:variant>
        <vt:i4>5</vt:i4>
      </vt:variant>
      <vt:variant>
        <vt:lpwstr>https://www.solentplastics.co.uk/marine-storage-products-boxes/waterproof-plastic-cases/</vt:lpwstr>
      </vt:variant>
      <vt:variant>
        <vt:lpwstr/>
      </vt:variant>
      <vt:variant>
        <vt:i4>6553696</vt:i4>
      </vt:variant>
      <vt:variant>
        <vt:i4>69</vt:i4>
      </vt:variant>
      <vt:variant>
        <vt:i4>0</vt:i4>
      </vt:variant>
      <vt:variant>
        <vt:i4>5</vt:i4>
      </vt:variant>
      <vt:variant>
        <vt:lpwstr>https://www.sunstore.co.uk/product/12v-5w-monocrystalline-solar-panel/</vt:lpwstr>
      </vt:variant>
      <vt:variant>
        <vt:lpwstr/>
      </vt:variant>
      <vt:variant>
        <vt:i4>131087</vt:i4>
      </vt:variant>
      <vt:variant>
        <vt:i4>66</vt:i4>
      </vt:variant>
      <vt:variant>
        <vt:i4>0</vt:i4>
      </vt:variant>
      <vt:variant>
        <vt:i4>5</vt:i4>
      </vt:variant>
      <vt:variant>
        <vt:lpwstr>https://uk.rs-online.com/web/p/solar-panels/1793740?gb=s</vt:lpwstr>
      </vt:variant>
      <vt:variant>
        <vt:lpwstr/>
      </vt:variant>
      <vt:variant>
        <vt:i4>4718595</vt:i4>
      </vt:variant>
      <vt:variant>
        <vt:i4>63</vt:i4>
      </vt:variant>
      <vt:variant>
        <vt:i4>0</vt:i4>
      </vt:variant>
      <vt:variant>
        <vt:i4>5</vt:i4>
      </vt:variant>
      <vt:variant>
        <vt:lpwstr>https://store.rakwireless.com/products/rak7289-8-16-channel-outdoor-lorawan-gateway?m=3&amp;h=wisgate-edge&amp;variant=42334688608454</vt:lpwstr>
      </vt:variant>
      <vt:variant>
        <vt:lpwstr/>
      </vt:variant>
      <vt:variant>
        <vt:i4>5963784</vt:i4>
      </vt:variant>
      <vt:variant>
        <vt:i4>60</vt:i4>
      </vt:variant>
      <vt:variant>
        <vt:i4>0</vt:i4>
      </vt:variant>
      <vt:variant>
        <vt:i4>5</vt:i4>
      </vt:variant>
      <vt:variant>
        <vt:lpwstr>https://github.com/SeeedDocument/RFM95-98_LoRa_Module/blob/master/RFM95_96_97_98_DataSheet.pdf</vt:lpwstr>
      </vt:variant>
      <vt:variant>
        <vt:lpwstr/>
      </vt:variant>
      <vt:variant>
        <vt:i4>5308447</vt:i4>
      </vt:variant>
      <vt:variant>
        <vt:i4>57</vt:i4>
      </vt:variant>
      <vt:variant>
        <vt:i4>0</vt:i4>
      </vt:variant>
      <vt:variant>
        <vt:i4>5</vt:i4>
      </vt:variant>
      <vt:variant>
        <vt:lpwstr>https://www.digikey.co.uk/en/products/detail/seeed-technology-co.,-ltd/109990165/7033235</vt:lpwstr>
      </vt:variant>
      <vt:variant>
        <vt:lpwstr/>
      </vt:variant>
      <vt:variant>
        <vt:i4>2359338</vt:i4>
      </vt:variant>
      <vt:variant>
        <vt:i4>54</vt:i4>
      </vt:variant>
      <vt:variant>
        <vt:i4>0</vt:i4>
      </vt:variant>
      <vt:variant>
        <vt:i4>5</vt:i4>
      </vt:variant>
      <vt:variant>
        <vt:lpwstr>https://uk.rs-online.com/web/p/rf-ics/9033068?gb=s</vt:lpwstr>
      </vt:variant>
      <vt:variant>
        <vt:lpwstr/>
      </vt:variant>
      <vt:variant>
        <vt:i4>1769474</vt:i4>
      </vt:variant>
      <vt:variant>
        <vt:i4>51</vt:i4>
      </vt:variant>
      <vt:variant>
        <vt:i4>0</vt:i4>
      </vt:variant>
      <vt:variant>
        <vt:i4>5</vt:i4>
      </vt:variant>
      <vt:variant>
        <vt:lpwstr>https://uk.rs-online.com/web/p/communication-wireless-development-tools/1245502?gb=s</vt:lpwstr>
      </vt:variant>
      <vt:variant>
        <vt:lpwstr/>
      </vt:variant>
      <vt:variant>
        <vt:i4>262232</vt:i4>
      </vt:variant>
      <vt:variant>
        <vt:i4>48</vt:i4>
      </vt:variant>
      <vt:variant>
        <vt:i4>0</vt:i4>
      </vt:variant>
      <vt:variant>
        <vt:i4>5</vt:i4>
      </vt:variant>
      <vt:variant>
        <vt:lpwstr>https://uk.rs-online.com/web/p/lpwan/1251261?gb=s</vt:lpwstr>
      </vt:variant>
      <vt:variant>
        <vt:lpwstr/>
      </vt:variant>
      <vt:variant>
        <vt:i4>7929890</vt:i4>
      </vt:variant>
      <vt:variant>
        <vt:i4>45</vt:i4>
      </vt:variant>
      <vt:variant>
        <vt:i4>0</vt:i4>
      </vt:variant>
      <vt:variant>
        <vt:i4>5</vt:i4>
      </vt:variant>
      <vt:variant>
        <vt:lpwstr>https://www.sparkfun.com/products/17731</vt:lpwstr>
      </vt:variant>
      <vt:variant>
        <vt:lpwstr/>
      </vt:variant>
      <vt:variant>
        <vt:i4>8126497</vt:i4>
      </vt:variant>
      <vt:variant>
        <vt:i4>42</vt:i4>
      </vt:variant>
      <vt:variant>
        <vt:i4>0</vt:i4>
      </vt:variant>
      <vt:variant>
        <vt:i4>5</vt:i4>
      </vt:variant>
      <vt:variant>
        <vt:lpwstr>https://www.sparkfun.com/products/15440</vt:lpwstr>
      </vt:variant>
      <vt:variant>
        <vt:lpwstr/>
      </vt:variant>
      <vt:variant>
        <vt:i4>2031647</vt:i4>
      </vt:variant>
      <vt:variant>
        <vt:i4>39</vt:i4>
      </vt:variant>
      <vt:variant>
        <vt:i4>0</vt:i4>
      </vt:variant>
      <vt:variant>
        <vt:i4>5</vt:i4>
      </vt:variant>
      <vt:variant>
        <vt:lpwstr>https://thepihut.com/products/adafruit-adt7410-high-accuracy-i2c-temperature-sensor-breakout-board - ADT7410</vt:lpwstr>
      </vt:variant>
      <vt:variant>
        <vt:lpwstr/>
      </vt:variant>
      <vt:variant>
        <vt:i4>2555943</vt:i4>
      </vt:variant>
      <vt:variant>
        <vt:i4>36</vt:i4>
      </vt:variant>
      <vt:variant>
        <vt:i4>0</vt:i4>
      </vt:variant>
      <vt:variant>
        <vt:i4>5</vt:i4>
      </vt:variant>
      <vt:variant>
        <vt:lpwstr>https://thepihut.com/products/adafruit-ltr-329-light-sensor-stemma-qt-qwiic</vt:lpwstr>
      </vt:variant>
      <vt:variant>
        <vt:lpwstr/>
      </vt:variant>
      <vt:variant>
        <vt:i4>7536742</vt:i4>
      </vt:variant>
      <vt:variant>
        <vt:i4>33</vt:i4>
      </vt:variant>
      <vt:variant>
        <vt:i4>0</vt:i4>
      </vt:variant>
      <vt:variant>
        <vt:i4>5</vt:i4>
      </vt:variant>
      <vt:variant>
        <vt:lpwstr>https://thepihut.com/products/adafruit-bh1750-light-sensor-stemma-qt-qwiic</vt:lpwstr>
      </vt:variant>
      <vt:variant>
        <vt:lpwstr/>
      </vt:variant>
      <vt:variant>
        <vt:i4>4194382</vt:i4>
      </vt:variant>
      <vt:variant>
        <vt:i4>30</vt:i4>
      </vt:variant>
      <vt:variant>
        <vt:i4>0</vt:i4>
      </vt:variant>
      <vt:variant>
        <vt:i4>5</vt:i4>
      </vt:variant>
      <vt:variant>
        <vt:lpwstr>https://www.ti.com/lit/ds/symlink/lm334.pdf?ts=1701811099372</vt:lpwstr>
      </vt:variant>
      <vt:variant>
        <vt:lpwstr/>
      </vt:variant>
      <vt:variant>
        <vt:i4>524354</vt:i4>
      </vt:variant>
      <vt:variant>
        <vt:i4>27</vt:i4>
      </vt:variant>
      <vt:variant>
        <vt:i4>0</vt:i4>
      </vt:variant>
      <vt:variant>
        <vt:i4>5</vt:i4>
      </vt:variant>
      <vt:variant>
        <vt:lpwstr>https://cartridgeheaters.co.uk/product/temp-sensors/pt100sensor/?attribute_probe-diameter=3+mm&amp;attribute_probe-length=100+mm</vt:lpwstr>
      </vt:variant>
      <vt:variant>
        <vt:lpwstr/>
      </vt:variant>
      <vt:variant>
        <vt:i4>3342372</vt:i4>
      </vt:variant>
      <vt:variant>
        <vt:i4>24</vt:i4>
      </vt:variant>
      <vt:variant>
        <vt:i4>0</vt:i4>
      </vt:variant>
      <vt:variant>
        <vt:i4>5</vt:i4>
      </vt:variant>
      <vt:variant>
        <vt:lpwstr>https://uk.rs-online.com/web/p/rtd-sensors/8968395</vt:lpwstr>
      </vt:variant>
      <vt:variant>
        <vt:lpwstr/>
      </vt:variant>
      <vt:variant>
        <vt:i4>4128804</vt:i4>
      </vt:variant>
      <vt:variant>
        <vt:i4>21</vt:i4>
      </vt:variant>
      <vt:variant>
        <vt:i4>0</vt:i4>
      </vt:variant>
      <vt:variant>
        <vt:i4>5</vt:i4>
      </vt:variant>
      <vt:variant>
        <vt:lpwstr>https://uk.rs-online.com/web/p/rtd-sensors/8968399</vt:lpwstr>
      </vt:variant>
      <vt:variant>
        <vt:lpwstr/>
      </vt:variant>
      <vt:variant>
        <vt:i4>3080299</vt:i4>
      </vt:variant>
      <vt:variant>
        <vt:i4>18</vt:i4>
      </vt:variant>
      <vt:variant>
        <vt:i4>0</vt:i4>
      </vt:variant>
      <vt:variant>
        <vt:i4>5</vt:i4>
      </vt:variant>
      <vt:variant>
        <vt:lpwstr>https://www.digikey.co.uk/en/articles/reap-the-benefits-of-rtd-temperature-sensors</vt:lpwstr>
      </vt:variant>
      <vt:variant>
        <vt:lpwstr/>
      </vt:variant>
      <vt:variant>
        <vt:i4>2228291</vt:i4>
      </vt:variant>
      <vt:variant>
        <vt:i4>15</vt:i4>
      </vt:variant>
      <vt:variant>
        <vt:i4>0</vt:i4>
      </vt:variant>
      <vt:variant>
        <vt:i4>5</vt:i4>
      </vt:variant>
      <vt:variant>
        <vt:lpwstr>https://www.ti.com/lit/an/sbaa532/sbaa532.pdf?ts=1701877948846&amp;ref_url=https%253A%252F%252Fwww.google.com%252F</vt:lpwstr>
      </vt:variant>
      <vt:variant>
        <vt:lpwstr/>
      </vt:variant>
      <vt:variant>
        <vt:i4>327696</vt:i4>
      </vt:variant>
      <vt:variant>
        <vt:i4>12</vt:i4>
      </vt:variant>
      <vt:variant>
        <vt:i4>0</vt:i4>
      </vt:variant>
      <vt:variant>
        <vt:i4>5</vt:i4>
      </vt:variant>
      <vt:variant>
        <vt:lpwstr>https://www.ti.com/lit/ds/symlink/ads1120.pdf</vt:lpwstr>
      </vt:variant>
      <vt:variant>
        <vt:lpwstr/>
      </vt:variant>
      <vt:variant>
        <vt:i4>7536749</vt:i4>
      </vt:variant>
      <vt:variant>
        <vt:i4>9</vt:i4>
      </vt:variant>
      <vt:variant>
        <vt:i4>0</vt:i4>
      </vt:variant>
      <vt:variant>
        <vt:i4>5</vt:i4>
      </vt:variant>
      <vt:variant>
        <vt:lpwstr>https://www.ti.com/lit/an/sbaa275a/sbaa275a.pdf</vt:lpwstr>
      </vt:variant>
      <vt:variant>
        <vt:lpwstr/>
      </vt:variant>
      <vt:variant>
        <vt:i4>4194342</vt:i4>
      </vt:variant>
      <vt:variant>
        <vt:i4>6</vt:i4>
      </vt:variant>
      <vt:variant>
        <vt:i4>0</vt:i4>
      </vt:variant>
      <vt:variant>
        <vt:i4>5</vt:i4>
      </vt:variant>
      <vt:variant>
        <vt:lpwstr>https://www.ti.com/lit/an/snoa481b/snoa481b.pdf?ts=1701957004953&amp;ref_url=https%253A%252F%252Fwww.google.com%252F</vt:lpwstr>
      </vt:variant>
      <vt:variant>
        <vt:lpwstr/>
      </vt:variant>
      <vt:variant>
        <vt:i4>4128859</vt:i4>
      </vt:variant>
      <vt:variant>
        <vt:i4>3</vt:i4>
      </vt:variant>
      <vt:variant>
        <vt:i4>0</vt:i4>
      </vt:variant>
      <vt:variant>
        <vt:i4>5</vt:i4>
      </vt:variant>
      <vt:variant>
        <vt:lpwstr>https://www.ti.com/lit/wp/snoa838/snoa838.pdf?ts=1701960602067&amp;ref_url=https%253A%252F%252Fwww.google.com%252F</vt:lpwstr>
      </vt:variant>
      <vt:variant>
        <vt:lpwstr/>
      </vt:variant>
      <vt:variant>
        <vt:i4>262159</vt:i4>
      </vt:variant>
      <vt:variant>
        <vt:i4>0</vt:i4>
      </vt:variant>
      <vt:variant>
        <vt:i4>0</vt:i4>
      </vt:variant>
      <vt:variant>
        <vt:i4>5</vt:i4>
      </vt:variant>
      <vt:variant>
        <vt:lpwstr>https://docs.rs-online.com/e8e6/A700000007236575.pdf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Hawkins</dc:creator>
  <cp:keywords/>
  <dc:description/>
  <cp:lastModifiedBy>Jonathan Hawkins</cp:lastModifiedBy>
  <cp:revision>25</cp:revision>
  <dcterms:created xsi:type="dcterms:W3CDTF">2024-01-10T16:02:00Z</dcterms:created>
  <dcterms:modified xsi:type="dcterms:W3CDTF">2024-01-25T14:22:00Z</dcterms:modified>
</cp:coreProperties>
</file>