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layout: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Upwind/x locations, Crosswind/y locations, Elevation/x locations, Time average temperature (20 s at 1000 Hz)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