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text" w:horzAnchor="margin" w:tblpY="1017"/>
        <w:tblW w:w="0" w:type="auto"/>
        <w:tblLook w:val="04A0" w:firstRow="1" w:lastRow="0" w:firstColumn="1" w:lastColumn="0" w:noHBand="0" w:noVBand="1"/>
      </w:tblPr>
      <w:tblGrid>
        <w:gridCol w:w="704"/>
        <w:gridCol w:w="4449"/>
        <w:gridCol w:w="2096"/>
        <w:gridCol w:w="2096"/>
      </w:tblGrid>
      <w:tr w:rsidR="00776D43" w:rsidTr="00776D43">
        <w:tc>
          <w:tcPr>
            <w:tcW w:w="704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49" w:type="dxa"/>
            <w:vAlign w:val="center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096" w:type="dxa"/>
            <w:vAlign w:val="center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Вариант контрольной работы</w:t>
            </w:r>
          </w:p>
        </w:tc>
        <w:tc>
          <w:tcPr>
            <w:tcW w:w="2096" w:type="dxa"/>
            <w:vAlign w:val="center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 xml:space="preserve">Вариант </w:t>
            </w:r>
            <w:proofErr w:type="spellStart"/>
            <w:proofErr w:type="gramStart"/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лаб.раб</w:t>
            </w:r>
            <w:proofErr w:type="spellEnd"/>
            <w:proofErr w:type="gramEnd"/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. Плоский контур</w:t>
            </w:r>
          </w:p>
        </w:tc>
      </w:tr>
      <w:tr w:rsidR="00776D43" w:rsidTr="00776D43">
        <w:tc>
          <w:tcPr>
            <w:tcW w:w="704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49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Ежова Анастасия Артемовна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76D43" w:rsidTr="00776D43">
        <w:tc>
          <w:tcPr>
            <w:tcW w:w="704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49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Жуков Кирилл Евгеньевич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76D43" w:rsidTr="00776D43">
        <w:tc>
          <w:tcPr>
            <w:tcW w:w="704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49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Забелкин</w:t>
            </w:r>
            <w:proofErr w:type="spellEnd"/>
            <w:r w:rsidRPr="00776D43">
              <w:rPr>
                <w:rFonts w:ascii="Times New Roman" w:hAnsi="Times New Roman" w:cs="Times New Roman"/>
                <w:sz w:val="24"/>
                <w:szCs w:val="24"/>
              </w:rPr>
              <w:t xml:space="preserve"> Никита Александрович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76D43" w:rsidTr="00776D43">
        <w:tc>
          <w:tcPr>
            <w:tcW w:w="704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449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Коротаев</w:t>
            </w:r>
            <w:proofErr w:type="spellEnd"/>
            <w:r w:rsidRPr="00776D43">
              <w:rPr>
                <w:rFonts w:ascii="Times New Roman" w:hAnsi="Times New Roman" w:cs="Times New Roman"/>
                <w:sz w:val="24"/>
                <w:szCs w:val="24"/>
              </w:rPr>
              <w:t xml:space="preserve"> Евгений Владимирович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76D43" w:rsidTr="00776D43">
        <w:tc>
          <w:tcPr>
            <w:tcW w:w="704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449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 xml:space="preserve">Курманов </w:t>
            </w:r>
            <w:proofErr w:type="spellStart"/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Фаяз</w:t>
            </w:r>
            <w:proofErr w:type="spellEnd"/>
            <w:r w:rsidRPr="00776D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Газинурович</w:t>
            </w:r>
            <w:proofErr w:type="spellEnd"/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76D43" w:rsidTr="00776D43">
        <w:tc>
          <w:tcPr>
            <w:tcW w:w="704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449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Пантелеев Иван Александрович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76D43" w:rsidTr="00776D43">
        <w:tc>
          <w:tcPr>
            <w:tcW w:w="704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449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Пухов Даниил Евгеньевич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776D43" w:rsidTr="00776D43">
        <w:tc>
          <w:tcPr>
            <w:tcW w:w="704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449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Тузов Валерий Игоревич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76D43" w:rsidTr="00776D43">
        <w:tc>
          <w:tcPr>
            <w:tcW w:w="704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449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 xml:space="preserve">Усманов Арманд </w:t>
            </w:r>
            <w:proofErr w:type="spellStart"/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Акмалович</w:t>
            </w:r>
            <w:proofErr w:type="spellEnd"/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776D43" w:rsidTr="00776D43">
        <w:tc>
          <w:tcPr>
            <w:tcW w:w="704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449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Хомякова Александра Ильинична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776D43" w:rsidTr="00776D43">
        <w:tc>
          <w:tcPr>
            <w:tcW w:w="704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449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Чекалин Арсений Геннадьевич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776D43" w:rsidTr="00776D43">
        <w:tc>
          <w:tcPr>
            <w:tcW w:w="704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449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Черняков Леонид Владимирович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776D43" w:rsidTr="00776D43">
        <w:tc>
          <w:tcPr>
            <w:tcW w:w="704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449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Чупин</w:t>
            </w:r>
            <w:proofErr w:type="spellEnd"/>
            <w:r w:rsidRPr="00776D43">
              <w:rPr>
                <w:rFonts w:ascii="Times New Roman" w:hAnsi="Times New Roman" w:cs="Times New Roman"/>
                <w:sz w:val="24"/>
                <w:szCs w:val="24"/>
              </w:rPr>
              <w:t xml:space="preserve"> Дмитрий Алексеевич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776D43" w:rsidTr="00776D43">
        <w:tc>
          <w:tcPr>
            <w:tcW w:w="704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449" w:type="dxa"/>
          </w:tcPr>
          <w:p w:rsidR="00776D43" w:rsidRPr="00776D43" w:rsidRDefault="00776D43" w:rsidP="00776D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6D43">
              <w:rPr>
                <w:rFonts w:ascii="Times New Roman" w:hAnsi="Times New Roman" w:cs="Times New Roman"/>
                <w:sz w:val="24"/>
                <w:szCs w:val="24"/>
              </w:rPr>
              <w:t>Шапран</w:t>
            </w:r>
            <w:proofErr w:type="spellEnd"/>
            <w:r w:rsidRPr="00776D43">
              <w:rPr>
                <w:rFonts w:ascii="Times New Roman" w:hAnsi="Times New Roman" w:cs="Times New Roman"/>
                <w:sz w:val="24"/>
                <w:szCs w:val="24"/>
              </w:rPr>
              <w:t xml:space="preserve"> Владислава Евгеньевна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96" w:type="dxa"/>
          </w:tcPr>
          <w:p w:rsidR="00776D43" w:rsidRPr="00776D43" w:rsidRDefault="00776D43" w:rsidP="00776D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bookmarkStart w:id="0" w:name="_GoBack"/>
            <w:bookmarkEnd w:id="0"/>
          </w:p>
        </w:tc>
      </w:tr>
    </w:tbl>
    <w:p w:rsidR="00675856" w:rsidRDefault="00675856"/>
    <w:p w:rsidR="00776D43" w:rsidRPr="00776D43" w:rsidRDefault="00776D43" w:rsidP="00776D43">
      <w:pPr>
        <w:jc w:val="center"/>
        <w:rPr>
          <w:rFonts w:ascii="Times New Roman" w:hAnsi="Times New Roman" w:cs="Times New Roman"/>
          <w:sz w:val="28"/>
          <w:szCs w:val="28"/>
        </w:rPr>
      </w:pPr>
      <w:r w:rsidRPr="00776D43">
        <w:rPr>
          <w:rFonts w:ascii="Times New Roman" w:hAnsi="Times New Roman" w:cs="Times New Roman"/>
          <w:sz w:val="28"/>
          <w:szCs w:val="28"/>
        </w:rPr>
        <w:t>АТПбз-25-3</w:t>
      </w:r>
    </w:p>
    <w:p w:rsidR="00776D43" w:rsidRPr="00776D43" w:rsidRDefault="00776D43" w:rsidP="00776D43"/>
    <w:p w:rsidR="00776D43" w:rsidRPr="00776D43" w:rsidRDefault="00776D43" w:rsidP="00776D43">
      <w:pPr>
        <w:rPr>
          <w:rFonts w:ascii="Times New Roman" w:hAnsi="Times New Roman" w:cs="Times New Roman"/>
          <w:i/>
          <w:sz w:val="24"/>
          <w:szCs w:val="24"/>
        </w:rPr>
      </w:pPr>
      <w:r w:rsidRPr="00776D43">
        <w:rPr>
          <w:rFonts w:ascii="Times New Roman" w:hAnsi="Times New Roman" w:cs="Times New Roman"/>
          <w:i/>
          <w:sz w:val="24"/>
          <w:szCs w:val="24"/>
        </w:rPr>
        <w:t>Вариант контрольной работы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776D43" w:rsidRPr="00776D43" w:rsidRDefault="00776D43" w:rsidP="00776D43">
      <w:pPr>
        <w:rPr>
          <w:rFonts w:ascii="Times New Roman" w:hAnsi="Times New Roman" w:cs="Times New Roman"/>
          <w:i/>
          <w:sz w:val="24"/>
          <w:szCs w:val="24"/>
        </w:rPr>
      </w:pPr>
      <w:r w:rsidRPr="00776D43">
        <w:rPr>
          <w:rFonts w:ascii="Times New Roman" w:hAnsi="Times New Roman" w:cs="Times New Roman"/>
          <w:i/>
          <w:sz w:val="24"/>
          <w:szCs w:val="24"/>
        </w:rPr>
        <w:t>Для выполнения лабораторной работы «Плоский контур» всего 18 вариантов. В этом случае вариант вычисляем следующим образом, от номера своего варианта нужно отнять 18- это и будет ваш вариант.</w:t>
      </w:r>
    </w:p>
    <w:sectPr w:rsidR="00776D43" w:rsidRPr="00776D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C10"/>
    <w:rsid w:val="004A0C10"/>
    <w:rsid w:val="00675856"/>
    <w:rsid w:val="0077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4E67E"/>
  <w15:chartTrackingRefBased/>
  <w15:docId w15:val="{4E5BB61B-D575-4844-9E03-85F8374C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6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2025-09-27T14:16:00Z</dcterms:created>
  <dcterms:modified xsi:type="dcterms:W3CDTF">2025-09-27T14:21:00Z</dcterms:modified>
</cp:coreProperties>
</file>