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Отчёт: локальный репозиторий git и задача о фигурах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Отчёт о выполненной работе: установка git, создание локального репозитория, работа с ним и текущее состояние программы. Скриншоты сняты с окон MSYS2 на моём компьютере.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Сделано: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git установлен в MSYS2 и настроен, вся работа сохраняется через локальный репозиторий ~/cones;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готова иерархия классов Point -&gt; Circle -&gt; Cone; фигура создаётся по количеству чисел в строке файла: два числа — точка, три — круг, четыре — конус;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площадь основания и объём реализованы методами, а не полями; поля закрыты, доступ через get/set;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объём считается отдельно, по запросу: номер нужной фигуры передаётся программе аргументом командной строки;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поле фигур нарисовано в gnuplot: вид сверху, карта высот, ландшафт и объёмный рисунок точками по поверхности фигур;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6) фигуры складываются в двунаправленный список STL и упорядочиваются по площади основания и по объёму;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7) написаны два эссе — по git и по STL.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Уточнение по фигуре: преподаватель подтвердил, что фигура с круглым основанием и высотой — это конус, а не пирамида. Поэтому класс называется Cone, а объём считается по формуле V = S * h / 3 = pi * r * r * h / 3, где S — площадь основания, взятая у базового класса Circle. Для сравнения в классе оставлен метод volume_ngon(n) — объём пирамиды с правильным n-угольником в основании, вписанным в тот же круг: при росте n он стремится к объёму конуса.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1. Установка git в MSYS2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поставлен штатным менеджером пакетов MSYS2 командой pacman -S git. На скриншоте — запись в журнале установки, версия пакета, версия самой программы, путь к ней и начало списка команд из встроенной справки.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3220966"/>
            <wp:docPr id="1" name="Pictur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doc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1. Установка git и проверка: pacman -Q git, git --version, git help -a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2. Локальный репозиторий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Репозиторий создан прямо в папке с задачей, история ведётся по шагам работы: отдельный коммит на каждый класс, на ввод-вывод, на программу и на скрипт gnuplot.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cd ~/cones</w:t>
        <w:br/>
        <w:t xml:space="preserve">$ git init -b main</w:t>
        <w:br/>
        <w:t xml:space="preserve">$ git config user.name "Gorchak Dmitriy"</w:t>
        <w:br/>
        <w:t xml:space="preserve">$ git config core.autocrlf false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Работа над списком из STL велась в отдельной ветке stl-list и влита слиянием с ключом --no-ff, поэтому в истории видно, что это была отдельная задача. На коммит, соответствующий сроку 19.09, поставлена метка stage-19-09.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3676584"/>
            <wp:docPr id="2" name="Pictur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doc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2. Состав папки, локальные настройки, история коммитов и чистое рабочее дерево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Все исходники лежат в одной папке, без вложенных каталогов: так их проще найти и отправить. Собранные программы складываются в bin, всё, что создают программа и gnuplot, — в out; обе папки перечислены в .gitignore и в историю не попадают, поэтому git status показывает чистое дерево сразу после сборки и запуска.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3. Рабочий цикл: правка, сравнение, фиксация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Обычная работа с локальным хранилищем выглядит так: изменить файл, посмотреть, что именно изменилось, подготовить изменение к фиксации и зафиксировать его с понятным сообщением. На скриншоте в файл данных добавлен ещё один круг — строка из трёх чисел.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3904393"/>
            <wp:docPr id="3" name="Picture 3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doc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3. git status, git diff, git add, git commit и история после фиксации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Видно главное свойство diff: git показывает не файл целиком, а одну добавленную строку с отметкой + и несколько строк вокруг неё для понимания места.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4. Сборка, запуск и построение рисунков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Программы собираются одной командой bash build.sh: классы компилируются вместе с программой, готовые файлы складываются в папку bin. После запуска программа создаёт в папке out данные для gnuplot, а скрипт plot_figures.gp строит по ним рисунки.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120640" cy="5082378"/>
            <wp:docPr id="4" name="Picture 4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docImg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08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4. Объём фигуры по запросу, файлы с данными и построение рисунков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Вторым аргументом программе передан номер фигуры — для неё печатаются площадь основания, объём и, для сравнения, объём пирамиды с правильным n-угольником в основании. Границы поля по x и y считает сама программа: она находит крайние точки оснований, добавляет запас и записывает готовые команды gnuplot в файл out/range.gp, который скрипт подключает командой load.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5. Результат: поле фигур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 сверху: конусы, круги и точки — каждый тип своим стилем, у конусов подписана высота. Видно, что конусы собраны в две группы и несколько одиночных фигур — это заготовка для будущей задачи о кластерах.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5" name="Picture 5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docImg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1. Вид сверху: конусы, круги и точки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Ландшафт: высота поверхности в точке равна максимуму по всем конусам, поэтому там, где основания пересекаются, виден более высокий конус. Сетку 121 x 121 узел считает программа и сохраняет в файл, gnuplot только рисует.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6" name="Picture 6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docImg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2. Ландшафт z(x, y): поверхность конусов над плоскостью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Третий рисунок показывает фигуры точками на их поверхности. Точки расставлены не перебором пространства, а по уравнению поверхности: на высоте z радиус сечения конуса равен r * (1 - z / h), и по этой окружности точки ставятся через равные углы. Уравнение каждой фигуры программа дополнительно записывает в файл out/equations.txt.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7" name="Picture 7"/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docImg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3. Фигуры, нарисованные точками по поверхности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6. Состав репозитория</w:t>
      </w:r>
    </w:p>
    <w:tbl>
      <w:tblPr/>
      <w:tblGrid>
        <w:gridCol w:w="2926"/>
        <w:gridCol w:w="6826"/>
      </w:tblGrid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Файл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внутри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point.h, point.cpp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Point: координаты, расстояние между точками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circle.h, circle.cpp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Circle: радиус и площадь как метод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cone.h, cone.cpp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Cone: высота, объём, высота поверхности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figures_io.h, figures_io.cpp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чтение файла, таблица, данные для gnuplot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main.cpp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figures: таблица фигур и подготовка рисунков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list_demo.cpp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figures_list: двунаправленный список STL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figures.txt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исходные данные: от двух до четырёх чисел в строке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plot_figures.gp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скрипт gnuplot: четыре рисунка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build.sh, make_txt.sh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сборка и копии исходников в .txt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README.md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 задачи, состава и порядка запуска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essays/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эссе, этот отчёт, скриншоты и рисунки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29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txt/</w:t>
            </w:r>
          </w:p>
        </w:tc>
        <w:tc>
          <w:tcPr>
            <w:tcW w:w="682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копии всех исходников с расширением .txt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7. Что дальше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выложить репозиторий в облако и прислать ссылку: локальная история переносится командами git remote add и git push, сами команды работы не меняются;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генерация точек: у каждой точки, кроме собственных координат, будут две целочисленные координаты её блока сетки;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дальше — кластеры: матрица попарных расстояний, порог, двоичная матрица смежности и поиск связных компонент волновым алгоритмом. Метод Point::distance_to для первого шага уже готов.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Relationship Target="media/image1.png" Id="docImg1" Type="http://schemas.openxmlformats.org/officeDocument/2006/relationships/image" /><Relationship Target="media/image2.png" Id="docImg2" Type="http://schemas.openxmlformats.org/officeDocument/2006/relationships/image" /><Relationship Target="media/image3.png" Id="docImg3" Type="http://schemas.openxmlformats.org/officeDocument/2006/relationships/image" /><Relationship Target="media/image4.png" Id="docImg4" Type="http://schemas.openxmlformats.org/officeDocument/2006/relationships/image" /><Relationship Target="media/image5.png" Id="docImg5" Type="http://schemas.openxmlformats.org/officeDocument/2006/relationships/image" /><Relationship Target="media/image6.png" Id="docImg6" Type="http://schemas.openxmlformats.org/officeDocument/2006/relationships/image" /><Relationship Target="media/image7.png" Id="docImg7" Type="http://schemas.openxmlformats.org/officeDocument/2006/relationships/image" /></Relationships>
</file>