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Библиотека STL: контейнеры, итераторы, алгоритмы. Двунаправленный список и упорядочивание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(Standard Template Library — библиотека стандартных шаблонов) — часть стандартной библиотеки C++, в которой лежат готовые структуры данных и алгоритмы: списки, массивы, словари, сортировка, поиск. Их не нужно писать самому — достаточно подставить свой тип данных.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первой части разобрано, из чего состоит STL и какие в ней контейнеры. Во второй — как сложить объекты в двунаправленный список и упорядочить его по разным признакам. Примеры взяты из учебного проекта cones: программа читает из файла параметры конусов (координаты центра, радиус основания, высоту) и считает у каждого площадь основания и объём; конусы нужно расположить сначала по возрастанию площади, потом по возрастанию объёма.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Из чего состоит STL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контейнеры (container — хранилище) — объекты, которые хранят другие объекты: vector, list, deque, set, map;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итераторы (iterator — перебиратель) — единый способ проходить содержимое любого контейнера;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алгоритмы — готовые операции: сортировка, поиск, подсчёт, копирование, преобразование;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функциональные объекты и лямбда-функции — ими задают правило сравнения или условие отбора и передают алгоритму;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адаптеры (stack, queue, priority_queue) и распределители памяти.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 (template — образец) означает, что тип хранимых данных не задан заранее, а подставляется при использовании: std::list&lt;int&gt; — список чисел, std::list&lt;Cone&gt; — список конусов. Код контейнера написан один раз и работает с любым типом.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Контейнеры ничего не знают об алгоритмах, а алгоритмы — о контейнерах; связывают их итераторы. Поэтому сортировка написана один раз и работает с разными контейнерами.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Контейнеры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растёт время её работы с увеличением числа элементов n: линейно (пропорционально n), за log n (почти не растёт) или за постоянное время. Выбор контейнера — это выбор того, какие операции окажутся дешёвыми.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за постоянное время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Адаптер (adapter — переходник) — не самостоятельное хранилище, а надстройка над контейнером, которая оставляет только нужные операции: stack (стек — кладём и снимаем с одного конца), queue (очередь — кладём в конец, берём из начала), priority_queue (первым выдаётся наибольший элемент).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— объект, который указывает на элемент контейнера и умеет переходить к соседнему. Его разыменовывают (*it — получить сам элемент), сдвигают (++it) и сравнивают с другим итератором.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Диапазон задаётся парой итераторов [first, last): last указывает уже за последний элемент, поэтому цикл заканчивается по условию it != end(), а не it &lt;=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различаются тем, что умеют. У вектора итератор произвольного доступа (random access): к нему можно прибавить число и сразу попасть на нужный элемент. У списка итератор двунаправленный (bidirectional): он умеет шагать только вперёд и назад, по одному элементу. Отсюда следствие: общий алгоритм std::sort со списком работать не будет.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Алгоритмы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Готовые операции лежат в заголовочных файлах &lt;algorithm&gt; и &lt;numeric&gt;: sort и stable_sort (упорядочить), find_if (найти первый подходящий элемент), count_if (сосчитать подходящие), max_element и min_element (найти крайний по заданному правилу), accumulate (накопить сумму), remove_if (убрать подходящие).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Правило сравнения или отбора передаётся отдельным аргументом, поэтому одна и та же сортировка упорядочивает и по площади, и по объёму.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Двунаправленный список: устройство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 (двусвязный) список состоит из заголовка и элементов. Заголовок хранит указатель на первый элемент и число элементов n. Каждый элемент хранит три вещи: сам объект, ссылку на предыдущий элемент и ссылку на следующий.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такого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и от конца;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список замкнут в кольцо через служебный элемент, а число элементов хранится в заголовке, поэтому size() выполняется мгновенно. Адреса объектов при вставках, удалениях и сортировке не меняются — переставляются только ссылки.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списка и добавление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Список объявляется одной строкой, а объекты добавляются по мере создания: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/>
        <w:br/>
        <w:t xml:space="preserve">std::list&lt;Cone&gt; cones;</w:t>
        <w:br/>
        <w:t xml:space="preserve"/>
        <w:br/>
        <w:t xml:space="preserve">for (std::size_t i = 0; i &lt; loaded.size(); ++i) {</w:t>
        <w:br/>
        <w:t xml:space="preserve">    cones.push_back(loaded[i]);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push_back добавляет в конец, push_front — в начало, front и back возвращают первый и последний элементы, size — число элементов, empty — пуст ли список.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Перебор идёт итератором; записи вида cones[3] у списка нет: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(std::list&lt;Cone&gt;::const_iterator it = cones.begin(); it != cones.end(); ++it) {</w:t>
        <w:br/>
        <w:t xml:space="preserve">    std::cout &lt;&lt; it-&gt;get_r() &lt;&lt; ' ' &lt;&lt; it-&gt;area() &lt;&lt; ' ' &lt;&lt; it-&gt;volume() &lt;&lt; '\n';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const_iterator — итератор, через который элементы можно только читать. Стрелка it-&gt; обращается к методу того объекта, на который итератор сейчас указывает.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Порядок задаётся функцией сравнения: она получает два объекта и возвращает true, если первый должен стоять раньше. Площадь и объём у конуса не хранятся в полях, а считаются методами, поэтому сравнение обращается к методам: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Cone &amp;left, const Cone &amp;right) {</w:t>
        <w:br/>
        <w:t xml:space="preserve">    return left.area() &lt; right.area();</w:t>
        <w:br/>
        <w:t xml:space="preserve">}</w:t>
        <w:br/>
        <w:t xml:space="preserve"/>
        <w:br/>
        <w:t xml:space="preserve">bool less_by_volume(const Cone &amp;left, const Cone &amp;right) {</w:t>
        <w:br/>
        <w:t xml:space="preserve">    return left.volume() &lt; right.volume();</w:t>
        <w:br/>
        <w:t xml:space="preserve">}</w:t>
        <w:br/>
        <w:t xml:space="preserve"/>
        <w:br/>
        <w:t xml:space="preserve">cones.sort(less_by_area);      /* порядок по площади основания */</w:t>
        <w:br/>
        <w:t xml:space="preserve">cones.sort(less_by_volume);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Вызывается не общий алгоритм std::sort, а собственный метод списка sort. Причина в итераторах: std::sort прыгает по элементам туда-сюда, а итератор списка так не умеет.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(такую сортировку называют устойчивой).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insert_sorted_by_volume(std::list&lt;Cone&gt; &amp;cones, const Cone &amp;value) {</w:t>
        <w:br/>
        <w:t xml:space="preserve">    std::list&lt;Cone&gt;::iterator place = cones.begin();</w:t>
        <w:br/>
        <w:t xml:space="preserve"/>
        <w:br/>
        <w:t xml:space="preserve">    while (place != cones.end() &amp;&amp; place-&gt;volume() &lt; value.volume()) {</w:t>
        <w:br/>
        <w:t xml:space="preserve">        ++place;</w:t>
        <w:br/>
        <w:t xml:space="preserve">    }</w:t>
        <w:br/>
        <w:t xml:space="preserve">    cones.insert(place,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cones.remove_if(small_volume);    /* убрать конусы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Результат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Два порядка получаются разными. Заметнее всего это на конусе с широким, но низким основанием (r = 2.80, h = 2.00): по площади он предпоследний, а по объёму — только седьмой. Столбцы вывода: номер, x, y, радиус, высота, площадь основания, объём.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 9     19.00      4.00      2.20      9.00         15.21         45.62</w:t>
        <w:br/>
        <w:t xml:space="preserve">  10      3.00      5.50      2.80      2.00         24.63         16.42</w:t>
        <w:br/>
        <w:t xml:space="preserve">  11      9.00      8.00      3.00     10.00         28.27         94.25</w:t>
        <w:br/>
        <w:t xml:space="preserve"/>
        <w:br/>
        <w:t xml:space="preserve">--- Sorted by volume ---</w:t>
        <w:br/>
        <w:t xml:space="preserve">   7      3.00      5.50      2.80      2.00         24.63         16.42</w:t>
        <w:br/>
        <w:t xml:space="preserve">   8     15.00     15.50      1.80      6.50         10.18         22.05</w:t>
        <w:br/>
        <w:t xml:space="preserve">   9     19.00      4.00      2.20      9.00         15.21         45.62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 обратным итератором (rbegin и rend), и объёмы идут по убыванию.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(std::list&lt;Cone&gt;::const_reverse_iterator it = cones.rbegin();</w:t>
        <w:br/>
        <w:t xml:space="preserve">     it != cones.rend(); ++it) {</w:t>
        <w:br/>
        <w:t xml:space="preserve">    std::cout &lt;&lt; it-&gt;volume() &lt;&lt; ' ';</w:t>
        <w:br/>
        <w:t xml:space="preserve">}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или вектор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последовательный: объекты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быстрее.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Часто в одной задаче нужны оба: например, матрица попарных расстояний n на n — это вектор векторов с доступом по номерам, а очередь точек при обходе графа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избавляет от написания своей структуры данных: достаточно подставить нужный тип и задать правила сравнения. Понимать устройство всё равно нужно — именно из него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std::list</w:t>
      </w:r>
    </w:p>
    <w:tbl>
      <w:tblPr/>
      <w:tblGrid>
        <w:gridCol w:w="2145"/>
        <w:gridCol w:w="1950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Операция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Объявить список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std::list&lt;T&gt;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std::list&lt;Cone&gt; cones;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 — тип хранимых объектов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конец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cones.push_back(cone);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последним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начало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push_front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cones.push_front(cone);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первым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Вставить в середину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insert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cones.insert(place, cone);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ставит элемент перед итератором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элемент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erase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cones.erase(place);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элемент, на который указывает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по условию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remove_if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cones.remove_if(small_volume);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все подходящие элементы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Первый и последний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front, 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cones.front().volume();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возвращают сам объект, а не итератор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элементов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size, empty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cones.size();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 выполняется мгновенно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вперёд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begin, 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cones.begin();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end указывает за последний элемент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назад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rbegin, rend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cones.rbegin();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обратный итератор, от конца к началу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Упорядочить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sort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cones.sort(less_by_area);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слиянием, n log n, устойчивая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Перевернуть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reverse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cones.reverse();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меняет порядок элементов на обратный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Объединить списки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merge, splice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a.merge(b);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элементы без копирования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Очистить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clear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cones.clear();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все элементы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