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架构的设计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架构是顶层设计；框架是面向编程或配置的半成品；组件是从技术维度上的复用；模块是从业务维度上职责的划分；系统是相互协同可运行的实体。架构设计的主要目的是为了解决软件系统复杂度带来的问题。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Cloud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14340" cy="3141980"/>
            <wp:effectExtent l="0" t="0" r="254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1290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141980"/>
                    </a:xfrm>
                    <a:custGeom>
                      <a:avLst/>
                      <a:gdLst/>
                      <a:ahLst/>
                      <a:cxnLst>
                        <a:cxn ang="3">
                          <a:pos x="hc" y="t"/>
                        </a:cxn>
                        <a:cxn ang="cd2">
                          <a:pos x="l" y="vc"/>
                        </a:cxn>
                        <a:cxn ang="cd4">
                          <a:pos x="hc" y="b"/>
                        </a:cxn>
                        <a:cxn ang="0">
                          <a:pos x="r" y="vc"/>
                        </a:cxn>
                      </a:cxnLst>
                      <a:rect l="l" t="t" r="r" b="b"/>
                      <a:pathLst>
                        <a:path w="10560" h="6480">
                          <a:moveTo>
                            <a:pt x="0" y="0"/>
                          </a:moveTo>
                          <a:lnTo>
                            <a:pt x="10560" y="0"/>
                          </a:lnTo>
                          <a:lnTo>
                            <a:pt x="10560" y="6480"/>
                          </a:lnTo>
                          <a:lnTo>
                            <a:pt x="0" y="648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 Alibaba</w:t>
      </w:r>
    </w:p>
    <w:p>
      <w:r>
        <w:drawing>
          <wp:inline distT="0" distB="0" distL="114300" distR="114300">
            <wp:extent cx="4996815" cy="3290570"/>
            <wp:effectExtent l="0" t="0" r="190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311" b="13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90570"/>
                    </a:xfrm>
                    <a:custGeom>
                      <a:avLst/>
                      <a:gdLst/>
                      <a:ahLst/>
                      <a:cxnLst>
                        <a:cxn ang="3">
                          <a:pos x="hc" y="t"/>
                        </a:cxn>
                        <a:cxn ang="cd2">
                          <a:pos x="l" y="vc"/>
                        </a:cxn>
                        <a:cxn ang="cd4">
                          <a:pos x="hc" y="b"/>
                        </a:cxn>
                        <a:cxn ang="0">
                          <a:pos x="r" y="vc"/>
                        </a:cxn>
                      </a:cxnLst>
                      <a:rect l="l" t="t" r="r" b="b"/>
                      <a:pathLst>
                        <a:path w="8880" h="6480">
                          <a:moveTo>
                            <a:pt x="0" y="0"/>
                          </a:moveTo>
                          <a:lnTo>
                            <a:pt x="8880" y="0"/>
                          </a:lnTo>
                          <a:lnTo>
                            <a:pt x="8880" y="6480"/>
                          </a:lnTo>
                          <a:lnTo>
                            <a:pt x="0" y="648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CI/DI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20995" cy="3496945"/>
            <wp:effectExtent l="0" t="0" r="4445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090" b="6090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496945"/>
                    </a:xfrm>
                    <a:custGeom>
                      <a:avLst/>
                      <a:gdLst/>
                      <a:ahLst/>
                      <a:cxnLst>
                        <a:cxn ang="3">
                          <a:pos x="hc" y="t"/>
                        </a:cxn>
                        <a:cxn ang="cd2">
                          <a:pos x="l" y="vc"/>
                        </a:cxn>
                        <a:cxn ang="cd4">
                          <a:pos x="hc" y="b"/>
                        </a:cxn>
                        <a:cxn ang="0">
                          <a:pos x="r" y="vc"/>
                        </a:cxn>
                      </a:cxnLst>
                      <a:rect l="l" t="t" r="r" b="b"/>
                      <a:pathLst>
                        <a:path w="10560" h="6480">
                          <a:moveTo>
                            <a:pt x="0" y="0"/>
                          </a:moveTo>
                          <a:lnTo>
                            <a:pt x="10560" y="0"/>
                          </a:lnTo>
                          <a:lnTo>
                            <a:pt x="10560" y="6480"/>
                          </a:lnTo>
                          <a:lnTo>
                            <a:pt x="0" y="648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96385"/>
            <wp:effectExtent l="0" t="0" r="4445" b="3175"/>
            <wp:docPr id="1" name="图片 1" descr="架构设计---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架构设计---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7X741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5274310" cy="401955"/>
          <wp:effectExtent l="19050" t="0" r="2540" b="0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EC32D"/>
    <w:multiLevelType w:val="singleLevel"/>
    <w:tmpl w:val="A66EC32D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D2351948"/>
    <w:multiLevelType w:val="singleLevel"/>
    <w:tmpl w:val="D2351948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C"/>
    <w:rsid w:val="00241D2D"/>
    <w:rsid w:val="00614E00"/>
    <w:rsid w:val="00863B34"/>
    <w:rsid w:val="00897D2C"/>
    <w:rsid w:val="00955240"/>
    <w:rsid w:val="00C7172C"/>
    <w:rsid w:val="00CD305B"/>
    <w:rsid w:val="00D56A03"/>
    <w:rsid w:val="00DF7574"/>
    <w:rsid w:val="00EE3365"/>
    <w:rsid w:val="01AD3FB5"/>
    <w:rsid w:val="02037181"/>
    <w:rsid w:val="03594534"/>
    <w:rsid w:val="04083D37"/>
    <w:rsid w:val="042C15EC"/>
    <w:rsid w:val="0536133B"/>
    <w:rsid w:val="06825A8C"/>
    <w:rsid w:val="06F1779D"/>
    <w:rsid w:val="06F54937"/>
    <w:rsid w:val="07CB034F"/>
    <w:rsid w:val="097B21A3"/>
    <w:rsid w:val="0A566E72"/>
    <w:rsid w:val="0A6A4904"/>
    <w:rsid w:val="0A943D3C"/>
    <w:rsid w:val="0AB53635"/>
    <w:rsid w:val="0B0A2CA5"/>
    <w:rsid w:val="0B11460C"/>
    <w:rsid w:val="0CF4085D"/>
    <w:rsid w:val="0D021F3D"/>
    <w:rsid w:val="0E8E53B4"/>
    <w:rsid w:val="0F2F3B7B"/>
    <w:rsid w:val="0F66028E"/>
    <w:rsid w:val="0FEE5BA9"/>
    <w:rsid w:val="106763E2"/>
    <w:rsid w:val="115B117B"/>
    <w:rsid w:val="147B3C47"/>
    <w:rsid w:val="170B5072"/>
    <w:rsid w:val="18E76070"/>
    <w:rsid w:val="19434012"/>
    <w:rsid w:val="19AB4846"/>
    <w:rsid w:val="1A565245"/>
    <w:rsid w:val="1AC3565E"/>
    <w:rsid w:val="1AC744EA"/>
    <w:rsid w:val="1D2F4F34"/>
    <w:rsid w:val="1F147F02"/>
    <w:rsid w:val="1F6C73FB"/>
    <w:rsid w:val="1F916ECC"/>
    <w:rsid w:val="201754BB"/>
    <w:rsid w:val="20B0398E"/>
    <w:rsid w:val="20F31295"/>
    <w:rsid w:val="221A5BC9"/>
    <w:rsid w:val="23101B1D"/>
    <w:rsid w:val="232A3557"/>
    <w:rsid w:val="234C0F3F"/>
    <w:rsid w:val="234D1332"/>
    <w:rsid w:val="239A6508"/>
    <w:rsid w:val="24AF143A"/>
    <w:rsid w:val="24B9374C"/>
    <w:rsid w:val="26044F26"/>
    <w:rsid w:val="26626301"/>
    <w:rsid w:val="27A94654"/>
    <w:rsid w:val="27AA6924"/>
    <w:rsid w:val="27BD11B8"/>
    <w:rsid w:val="27BE78EC"/>
    <w:rsid w:val="27EA5981"/>
    <w:rsid w:val="28654C49"/>
    <w:rsid w:val="2B6C0155"/>
    <w:rsid w:val="2C5974D9"/>
    <w:rsid w:val="2D750AD8"/>
    <w:rsid w:val="2DDB0C1F"/>
    <w:rsid w:val="2DF96825"/>
    <w:rsid w:val="2E26034F"/>
    <w:rsid w:val="2EE24230"/>
    <w:rsid w:val="302A26D7"/>
    <w:rsid w:val="32EB565F"/>
    <w:rsid w:val="342A178C"/>
    <w:rsid w:val="34B06AC1"/>
    <w:rsid w:val="34FB06F3"/>
    <w:rsid w:val="35747C5B"/>
    <w:rsid w:val="363A6D46"/>
    <w:rsid w:val="36FA6090"/>
    <w:rsid w:val="37563469"/>
    <w:rsid w:val="37FFEB80"/>
    <w:rsid w:val="38EE62DC"/>
    <w:rsid w:val="39BB6139"/>
    <w:rsid w:val="39DE5440"/>
    <w:rsid w:val="3BEC4F5E"/>
    <w:rsid w:val="3C9E027A"/>
    <w:rsid w:val="3F2904D8"/>
    <w:rsid w:val="3F3137E2"/>
    <w:rsid w:val="3F553A4B"/>
    <w:rsid w:val="3FC848CB"/>
    <w:rsid w:val="41097D3D"/>
    <w:rsid w:val="412E349B"/>
    <w:rsid w:val="41994B25"/>
    <w:rsid w:val="41FC5444"/>
    <w:rsid w:val="42862C3C"/>
    <w:rsid w:val="42E134E1"/>
    <w:rsid w:val="42EF1FD1"/>
    <w:rsid w:val="430A0F44"/>
    <w:rsid w:val="433F03C4"/>
    <w:rsid w:val="43C53086"/>
    <w:rsid w:val="44077CB2"/>
    <w:rsid w:val="44AD051C"/>
    <w:rsid w:val="452D658D"/>
    <w:rsid w:val="46B07269"/>
    <w:rsid w:val="46E742B2"/>
    <w:rsid w:val="46F70565"/>
    <w:rsid w:val="47E35D07"/>
    <w:rsid w:val="48520268"/>
    <w:rsid w:val="488A07AE"/>
    <w:rsid w:val="488A4792"/>
    <w:rsid w:val="48CC5CE3"/>
    <w:rsid w:val="4927228B"/>
    <w:rsid w:val="492A734D"/>
    <w:rsid w:val="49941355"/>
    <w:rsid w:val="4A3F6EFE"/>
    <w:rsid w:val="4AF2298A"/>
    <w:rsid w:val="4BB20B02"/>
    <w:rsid w:val="4C476D6C"/>
    <w:rsid w:val="4D3A4F62"/>
    <w:rsid w:val="4E99328B"/>
    <w:rsid w:val="4F6E0B8F"/>
    <w:rsid w:val="4FE269E2"/>
    <w:rsid w:val="506116A8"/>
    <w:rsid w:val="50C04DA4"/>
    <w:rsid w:val="510775ED"/>
    <w:rsid w:val="54FB6E3A"/>
    <w:rsid w:val="557E508D"/>
    <w:rsid w:val="559C53F2"/>
    <w:rsid w:val="561B7EDB"/>
    <w:rsid w:val="56E22FCB"/>
    <w:rsid w:val="576E4C87"/>
    <w:rsid w:val="5A05282A"/>
    <w:rsid w:val="5B8C4BFB"/>
    <w:rsid w:val="5C7719D3"/>
    <w:rsid w:val="5CA45726"/>
    <w:rsid w:val="5E0D4DA9"/>
    <w:rsid w:val="5E1D5111"/>
    <w:rsid w:val="5E216B17"/>
    <w:rsid w:val="5FFA06CF"/>
    <w:rsid w:val="600408CE"/>
    <w:rsid w:val="607C03B9"/>
    <w:rsid w:val="61B11A1E"/>
    <w:rsid w:val="61C04012"/>
    <w:rsid w:val="624D70D1"/>
    <w:rsid w:val="631C34A7"/>
    <w:rsid w:val="65EA3FFD"/>
    <w:rsid w:val="66927322"/>
    <w:rsid w:val="67E3449C"/>
    <w:rsid w:val="67FC2168"/>
    <w:rsid w:val="68437045"/>
    <w:rsid w:val="6966327F"/>
    <w:rsid w:val="6A37121D"/>
    <w:rsid w:val="6A3961A8"/>
    <w:rsid w:val="6AC972EF"/>
    <w:rsid w:val="6B9F33FF"/>
    <w:rsid w:val="6BB73225"/>
    <w:rsid w:val="6BE61FC8"/>
    <w:rsid w:val="6C851113"/>
    <w:rsid w:val="6D0B77E1"/>
    <w:rsid w:val="6E1B4B36"/>
    <w:rsid w:val="6EAB6C25"/>
    <w:rsid w:val="706C6DE3"/>
    <w:rsid w:val="71AA61B6"/>
    <w:rsid w:val="739C40AA"/>
    <w:rsid w:val="74F423DA"/>
    <w:rsid w:val="757C7482"/>
    <w:rsid w:val="76A95A03"/>
    <w:rsid w:val="775646E6"/>
    <w:rsid w:val="78041268"/>
    <w:rsid w:val="78104336"/>
    <w:rsid w:val="78C11CBE"/>
    <w:rsid w:val="7B1233CA"/>
    <w:rsid w:val="7B5163D3"/>
    <w:rsid w:val="7B5E5906"/>
    <w:rsid w:val="7B6B0623"/>
    <w:rsid w:val="7D232787"/>
    <w:rsid w:val="7DB33BA7"/>
    <w:rsid w:val="7EA5049B"/>
    <w:rsid w:val="7EA97B39"/>
    <w:rsid w:val="7E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onsolas" w:hAnsi="Consolas" w:eastAsia="微软雅黑" w:cs="宋体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312" w:lineRule="auto"/>
      <w:ind w:firstLine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312" w:lineRule="auto"/>
      <w:outlineLvl w:val="1"/>
    </w:pPr>
    <w:rPr>
      <w:rFonts w:ascii="Arial" w:hAnsi="Arial" w:eastAsia="微软雅黑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2019-09-09T12:13:00Z</dcterms:created>
  <dc:creator>Administrator</dc:creator>
  <cp:lastModifiedBy>梁天东</cp:lastModifiedBy>
  <dcterms:modified xsi:type="dcterms:W3CDTF">2020-09-16T06:32:20Z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