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6"/>
          <w:szCs w:val="56"/>
        </w:rPr>
        <w:t xml:space="preserve">WhatShouldICharge</w:t>
      </w:r>
    </w:p>
    <w:p>
      <w:pPr>
        <w:spacing w:after="200" w:before="0"/>
        <w:jc w:val="center"/>
      </w:pPr>
      <w:r>
        <w:rPr>
          <w:rFonts w:ascii="Arial" w:cs="Arial" w:eastAsia="Arial" w:hAnsi="Arial"/>
          <w:color w:val="444444"/>
          <w:sz w:val="32"/>
          <w:szCs w:val="32"/>
        </w:rPr>
        <w:t xml:space="preserve">Master Product &amp; Technical Document</w:t>
      </w:r>
    </w:p>
    <w:p>
      <w:pPr>
        <w:spacing w:after="800" w:before="0"/>
        <w:jc w:val="center"/>
      </w:pPr>
      <w:r>
        <w:rPr>
          <w:rFonts w:ascii="Arial" w:cs="Arial" w:eastAsia="Arial" w:hAnsi="Arial"/>
          <w:color w:val="888888"/>
          <w:sz w:val="22"/>
          <w:szCs w:val="22"/>
        </w:rPr>
        <w:t xml:space="preserve">Owner: Kevin Hayford  |  kevin@cleartheclutter.net  |  March 2026</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1. What Is WhatShouldICharge?</w:t>
      </w:r>
    </w:p>
    <w:p>
      <w:pPr>
        <w:spacing w:after="80" w:before="80"/>
      </w:pPr>
      <w:r>
        <w:rPr>
          <w:rFonts w:ascii="Arial" w:cs="Arial" w:eastAsia="Arial" w:hAnsi="Arial"/>
          <w:sz w:val="22"/>
          <w:szCs w:val="22"/>
        </w:rPr>
        <w:t xml:space="preserve">WhatShouldICharge (WSIC) is an AI-powered pricing estimator built specifically for junk removal and dumpster rental companies. Business owners upload photos of a job site and receive an instant price range based on cubic yard calculations, local market rates, and known item dimensions.</w:t>
      </w:r>
    </w:p>
    <w:p>
      <w:pPr>
        <w:spacing w:after="80" w:before="80"/>
      </w:pPr>
      <w:r>
        <w:rPr>
          <w:rFonts w:ascii="Arial" w:cs="Arial" w:eastAsia="Arial" w:hAnsi="Arial"/>
          <w:sz w:val="22"/>
          <w:szCs w:val="22"/>
        </w:rPr>
        <w:t xml:space="preserve">It is built by Kevin Hayford, owner of Clear The Clutter junk removal in Oshkosh, WI — solving a real pain point he experienced running his own crews.</w:t>
      </w:r>
    </w:p>
    <w:p>
      <w:pPr>
        <w:pStyle w:val="Heading2"/>
        <w:spacing w:after="160" w:before="300"/>
      </w:pPr>
      <w:r>
        <w:rPr>
          <w:rFonts w:ascii="Arial" w:cs="Arial" w:eastAsia="Arial" w:hAnsi="Arial"/>
          <w:b/>
          <w:bCs/>
          <w:sz w:val="26"/>
          <w:szCs w:val="26"/>
        </w:rPr>
        <w:t xml:space="preserve">The Core Problem It Solves</w:t>
      </w:r>
    </w:p>
    <w:p>
      <w:pPr>
        <w:pStyle w:val="ListParagraph"/>
        <w:numPr>
          <w:ilvl w:val="0"/>
          <w:numId w:val="2"/>
        </w:numPr>
        <w:spacing w:after="60" w:before="60"/>
      </w:pPr>
      <w:r>
        <w:rPr>
          <w:rFonts w:ascii="Arial" w:cs="Arial" w:eastAsia="Arial" w:hAnsi="Arial"/>
          <w:b w:val="false"/>
          <w:bCs w:val="false"/>
          <w:sz w:val="22"/>
          <w:szCs w:val="22"/>
        </w:rPr>
        <w:t xml:space="preserve">Inconsistent pricing — different crew members quote different prices for identical jobs</w:t>
      </w:r>
    </w:p>
    <w:p>
      <w:pPr>
        <w:pStyle w:val="ListParagraph"/>
        <w:numPr>
          <w:ilvl w:val="0"/>
          <w:numId w:val="2"/>
        </w:numPr>
        <w:spacing w:after="60" w:before="60"/>
      </w:pPr>
      <w:r>
        <w:rPr>
          <w:rFonts w:ascii="Arial" w:cs="Arial" w:eastAsia="Arial" w:hAnsi="Arial"/>
          <w:b w:val="false"/>
          <w:bCs w:val="false"/>
          <w:sz w:val="22"/>
          <w:szCs w:val="22"/>
        </w:rPr>
        <w:t xml:space="preserve">Under/over bidding — new operators guess wrong and lose money or lose customers</w:t>
      </w:r>
    </w:p>
    <w:p>
      <w:pPr>
        <w:pStyle w:val="ListParagraph"/>
        <w:numPr>
          <w:ilvl w:val="0"/>
          <w:numId w:val="2"/>
        </w:numPr>
        <w:spacing w:after="60" w:before="60"/>
      </w:pPr>
      <w:r>
        <w:rPr>
          <w:rFonts w:ascii="Arial" w:cs="Arial" w:eastAsia="Arial" w:hAnsi="Arial"/>
          <w:b w:val="false"/>
          <w:bCs w:val="false"/>
          <w:sz w:val="22"/>
          <w:szCs w:val="22"/>
        </w:rPr>
        <w:t xml:space="preserve">No industry-specific tool existed before WSIC</w:t>
      </w:r>
    </w:p>
    <w:p>
      <w:pPr>
        <w:pStyle w:val="Heading2"/>
        <w:spacing w:after="160" w:before="300"/>
      </w:pPr>
      <w:r>
        <w:rPr>
          <w:rFonts w:ascii="Arial" w:cs="Arial" w:eastAsia="Arial" w:hAnsi="Arial"/>
          <w:b/>
          <w:bCs/>
          <w:sz w:val="26"/>
          <w:szCs w:val="26"/>
        </w:rPr>
        <w:t xml:space="preserve">Competitive Advantage — Why WSIC Works When Others Don't</w:t>
      </w:r>
    </w:p>
    <w:p>
      <w:pPr>
        <w:spacing w:after="80" w:before="80"/>
      </w:pPr>
      <w:r>
        <w:rPr>
          <w:rFonts w:ascii="Arial" w:cs="Arial" w:eastAsia="Arial" w:hAnsi="Arial"/>
          <w:sz w:val="22"/>
          <w:szCs w:val="22"/>
        </w:rPr>
        <w:t xml:space="preserve">Most AI estimators attempt to match job site photos to a database of similar photos and use that similarity to estimate volume. This approach fails because every junk pile, garage, basement, and driveway is unique. Photo similarity produces low accuracy.</w:t>
      </w:r>
    </w:p>
    <w:p>
      <w:pPr>
        <w:spacing w:after="80" w:before="80"/>
      </w:pPr>
      <w:r>
        <w:rPr>
          <w:rFonts w:ascii="Arial" w:cs="Arial" w:eastAsia="Arial" w:hAnsi="Arial"/>
          <w:sz w:val="22"/>
          <w:szCs w:val="22"/>
        </w:rPr>
        <w:t xml:space="preserve">WSIC takes a fundamentally different approach:</w:t>
      </w:r>
    </w:p>
    <w:p>
      <w:pPr>
        <w:pStyle w:val="ListParagraph"/>
        <w:numPr>
          <w:ilvl w:val="0"/>
          <w:numId w:val="2"/>
        </w:numPr>
        <w:spacing w:after="60" w:before="60"/>
      </w:pPr>
      <w:r>
        <w:rPr>
          <w:rFonts w:ascii="Arial" w:cs="Arial" w:eastAsia="Arial" w:hAnsi="Arial"/>
          <w:b w:val="false"/>
          <w:bCs w:val="false"/>
          <w:sz w:val="22"/>
          <w:szCs w:val="22"/>
        </w:rPr>
        <w:t xml:space="preserve">AI identifies known objects in the photo — furniture, appliances, boxes, bags, equipment</w:t>
      </w:r>
    </w:p>
    <w:p>
      <w:pPr>
        <w:pStyle w:val="ListParagraph"/>
        <w:numPr>
          <w:ilvl w:val="0"/>
          <w:numId w:val="2"/>
        </w:numPr>
        <w:spacing w:after="60" w:before="60"/>
      </w:pPr>
      <w:r>
        <w:rPr>
          <w:rFonts w:ascii="Arial" w:cs="Arial" w:eastAsia="Arial" w:hAnsi="Arial"/>
          <w:b w:val="false"/>
          <w:bCs w:val="false"/>
          <w:sz w:val="22"/>
          <w:szCs w:val="22"/>
        </w:rPr>
        <w:t xml:space="preserve">Known objects have real-world dimensions in the reference library (125+ items)</w:t>
      </w:r>
    </w:p>
    <w:p>
      <w:pPr>
        <w:pStyle w:val="ListParagraph"/>
        <w:numPr>
          <w:ilvl w:val="0"/>
          <w:numId w:val="2"/>
        </w:numPr>
        <w:spacing w:after="60" w:before="60"/>
      </w:pPr>
      <w:r>
        <w:rPr>
          <w:rFonts w:ascii="Arial" w:cs="Arial" w:eastAsia="Arial" w:hAnsi="Arial"/>
          <w:b w:val="false"/>
          <w:bCs w:val="false"/>
          <w:sz w:val="22"/>
          <w:szCs w:val="22"/>
        </w:rPr>
        <w:t xml:space="preserve">AI uses those dimensions to calculate accurate volume, scale, and spatial perspective</w:t>
      </w:r>
    </w:p>
    <w:p>
      <w:pPr>
        <w:pStyle w:val="ListParagraph"/>
        <w:numPr>
          <w:ilvl w:val="0"/>
          <w:numId w:val="2"/>
        </w:numPr>
        <w:spacing w:after="60" w:before="60"/>
      </w:pPr>
      <w:r>
        <w:rPr>
          <w:rFonts w:ascii="Arial" w:cs="Arial" w:eastAsia="Arial" w:hAnsi="Arial"/>
          <w:b w:val="false"/>
          <w:bCs w:val="false"/>
          <w:sz w:val="22"/>
          <w:szCs w:val="22"/>
        </w:rPr>
        <w:t xml:space="preserve">This is spatial reasoning using reference points — not pattern matching</w:t>
      </w:r>
    </w:p>
    <w:p>
      <w:pPr>
        <w:spacing w:after="80" w:before="80"/>
      </w:pPr>
      <w:r>
        <w:rPr>
          <w:rFonts w:ascii="Arial" w:cs="Arial" w:eastAsia="Arial" w:hAnsi="Arial"/>
          <w:b w:val="false"/>
          <w:bCs w:val="false"/>
          <w:sz w:val="22"/>
          <w:szCs w:val="22"/>
        </w:rPr>
        <w:t xml:space="preserve">This approach is more accurate, more explainable, and gets better as the reference library grows. It is the only estimator in the junk removal industry that works this way.</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2. Business Model</w:t>
      </w:r>
    </w:p>
    <w:p>
      <w:pPr>
        <w:pStyle w:val="Heading2"/>
        <w:spacing w:after="160" w:before="300"/>
      </w:pPr>
      <w:r>
        <w:rPr>
          <w:rFonts w:ascii="Arial" w:cs="Arial" w:eastAsia="Arial" w:hAnsi="Arial"/>
          <w:b/>
          <w:bCs/>
          <w:sz w:val="26"/>
          <w:szCs w:val="26"/>
        </w:rPr>
        <w:t xml:space="preserve">Primary Market — Launch</w:t>
      </w:r>
    </w:p>
    <w:p>
      <w:pPr>
        <w:pStyle w:val="ListParagraph"/>
        <w:numPr>
          <w:ilvl w:val="0"/>
          <w:numId w:val="2"/>
        </w:numPr>
        <w:spacing w:after="60" w:before="60"/>
      </w:pPr>
      <w:r>
        <w:rPr>
          <w:rFonts w:ascii="Arial" w:cs="Arial" w:eastAsia="Arial" w:hAnsi="Arial"/>
          <w:b w:val="false"/>
          <w:bCs w:val="false"/>
          <w:sz w:val="22"/>
          <w:szCs w:val="22"/>
        </w:rPr>
        <w:t xml:space="preserve">Junk removal companies (solo operators to multi-truck franchises)</w:t>
      </w:r>
    </w:p>
    <w:p>
      <w:pPr>
        <w:pStyle w:val="ListParagraph"/>
        <w:numPr>
          <w:ilvl w:val="0"/>
          <w:numId w:val="2"/>
        </w:numPr>
        <w:spacing w:after="60" w:before="60"/>
      </w:pPr>
      <w:r>
        <w:rPr>
          <w:rFonts w:ascii="Arial" w:cs="Arial" w:eastAsia="Arial" w:hAnsi="Arial"/>
          <w:b w:val="false"/>
          <w:bCs w:val="false"/>
          <w:sz w:val="22"/>
          <w:szCs w:val="22"/>
        </w:rPr>
        <w:t xml:space="preserve">Dumpster rental companies</w:t>
      </w:r>
    </w:p>
    <w:p>
      <w:pPr>
        <w:pStyle w:val="ListParagraph"/>
        <w:numPr>
          <w:ilvl w:val="0"/>
          <w:numId w:val="2"/>
        </w:numPr>
        <w:spacing w:after="60" w:before="60"/>
      </w:pPr>
      <w:r>
        <w:rPr>
          <w:rFonts w:ascii="Arial" w:cs="Arial" w:eastAsia="Arial" w:hAnsi="Arial"/>
          <w:b w:val="false"/>
          <w:bCs w:val="false"/>
          <w:sz w:val="22"/>
          <w:szCs w:val="22"/>
        </w:rPr>
        <w:t xml:space="preserve">Companies that offer both junk removal and dumpster rental (bundle pricing)</w:t>
      </w:r>
    </w:p>
    <w:p>
      <w:pPr>
        <w:pStyle w:val="Heading2"/>
        <w:spacing w:after="160" w:before="300"/>
      </w:pPr>
      <w:r>
        <w:rPr>
          <w:rFonts w:ascii="Arial" w:cs="Arial" w:eastAsia="Arial" w:hAnsi="Arial"/>
          <w:b/>
          <w:bCs/>
          <w:sz w:val="26"/>
          <w:szCs w:val="26"/>
        </w:rPr>
        <w:t xml:space="preserve">Expansion Markets — Phase 2+</w:t>
      </w:r>
    </w:p>
    <w:p>
      <w:pPr>
        <w:pStyle w:val="ListParagraph"/>
        <w:numPr>
          <w:ilvl w:val="0"/>
          <w:numId w:val="2"/>
        </w:numPr>
        <w:spacing w:after="60" w:before="60"/>
      </w:pPr>
      <w:r>
        <w:rPr>
          <w:rFonts w:ascii="Arial" w:cs="Arial" w:eastAsia="Arial" w:hAnsi="Arial"/>
          <w:b w:val="false"/>
          <w:bCs w:val="false"/>
          <w:sz w:val="22"/>
          <w:szCs w:val="22"/>
        </w:rPr>
        <w:t xml:space="preserve">House cleaning companies (square footage from photos)</w:t>
      </w:r>
    </w:p>
    <w:p>
      <w:pPr>
        <w:pStyle w:val="ListParagraph"/>
        <w:numPr>
          <w:ilvl w:val="0"/>
          <w:numId w:val="2"/>
        </w:numPr>
        <w:spacing w:after="60" w:before="60"/>
      </w:pPr>
      <w:r>
        <w:rPr>
          <w:rFonts w:ascii="Arial" w:cs="Arial" w:eastAsia="Arial" w:hAnsi="Arial"/>
          <w:b w:val="false"/>
          <w:bCs w:val="false"/>
          <w:sz w:val="22"/>
          <w:szCs w:val="22"/>
        </w:rPr>
        <w:t xml:space="preserve">Landscaping, roofing, painting, moving, HVAC</w:t>
      </w:r>
    </w:p>
    <w:p>
      <w:pPr>
        <w:pStyle w:val="ListParagraph"/>
        <w:numPr>
          <w:ilvl w:val="0"/>
          <w:numId w:val="2"/>
        </w:numPr>
        <w:spacing w:after="60" w:before="60"/>
      </w:pPr>
      <w:r>
        <w:rPr>
          <w:rFonts w:ascii="Arial" w:cs="Arial" w:eastAsia="Arial" w:hAnsi="Arial"/>
          <w:b w:val="false"/>
          <w:bCs w:val="false"/>
          <w:sz w:val="22"/>
          <w:szCs w:val="22"/>
        </w:rPr>
        <w:t xml:space="preserve">Any industry where visual estimation drives pricing</w:t>
      </w:r>
    </w:p>
    <w:p>
      <w:pPr>
        <w:spacing w:after="80" w:before="80"/>
      </w:pPr>
      <w:r>
        <w:rPr>
          <w:rFonts w:ascii="Arial" w:cs="Arial" w:eastAsia="Arial" w:hAnsi="Arial"/>
          <w:sz w:val="22"/>
          <w:szCs w:val="22"/>
        </w:rPr>
        <w:t xml:space="preserve">The AI vision engine is the core product. The industry is just the prompt and the output format.</w:t>
      </w:r>
    </w:p>
    <w:p>
      <w:pPr>
        <w:pStyle w:val="Heading2"/>
        <w:spacing w:after="160" w:before="300"/>
      </w:pPr>
      <w:r>
        <w:rPr>
          <w:rFonts w:ascii="Arial" w:cs="Arial" w:eastAsia="Arial" w:hAnsi="Arial"/>
          <w:b/>
          <w:bCs/>
          <w:sz w:val="26"/>
          <w:szCs w:val="26"/>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Estimates/mo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Starter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$29/mo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Calculator access only, no widget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Calculator + website widget + landing page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Business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$149/mo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volume, 1-2 truck crews, PDF estimates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crews, white label, custom domain, API access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Bundle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Discount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Combined</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Junk removal + dumpster rental at reduced rate</w:t>
            </w:r>
          </w:p>
        </w:tc>
      </w:tr>
    </w:tbl>
    <w:p>
      <w:pPr>
        <w:spacing w:after="80" w:before="120"/>
      </w:pPr>
      <w:r>
        <w:rPr>
          <w:rFonts w:ascii="Arial" w:cs="Arial" w:eastAsia="Arial" w:hAnsi="Arial"/>
          <w:i/>
          <w:iCs/>
          <w:color w:val="666666"/>
          <w:sz w:val="20"/>
          <w:szCs w:val="20"/>
        </w:rPr>
        <w:t xml:space="preserve">Widget and landing page usage counts against plan limits. This creates natural upgrade pressure as businesses grow.</w:t>
      </w:r>
    </w:p>
    <w:p>
      <w:pPr>
        <w:pStyle w:val="Heading2"/>
        <w:spacing w:after="160" w:before="300"/>
      </w:pPr>
      <w:r>
        <w:rPr>
          <w:rFonts w:ascii="Arial" w:cs="Arial" w:eastAsia="Arial" w:hAnsi="Arial"/>
          <w:b/>
          <w:bCs/>
          <w:sz w:val="26"/>
          <w:szCs w:val="26"/>
        </w:rPr>
        <w:t xml:space="preserve">White Label</w:t>
      </w:r>
    </w:p>
    <w:p>
      <w:pPr>
        <w:spacing w:after="80" w:before="80"/>
      </w:pPr>
      <w:r>
        <w:rPr>
          <w:rFonts w:ascii="Arial" w:cs="Arial" w:eastAsia="Arial" w:hAnsi="Arial"/>
          <w:sz w:val="22"/>
          <w:szCs w:val="22"/>
        </w:rPr>
        <w:t xml:space="preserve">Enterprise customers (e.g. franchises) get their own branded instance with their logo, their domain, and isolated data. They manage their own users, track their own accuracy, and control their own results. Priced as setup fee plus monthly.</w:t>
      </w:r>
    </w:p>
    <w:p>
      <w:pPr>
        <w:pStyle w:val="Heading2"/>
        <w:spacing w:after="160" w:before="300"/>
      </w:pPr>
      <w:r>
        <w:rPr>
          <w:rFonts w:ascii="Arial" w:cs="Arial" w:eastAsia="Arial" w:hAnsi="Arial"/>
          <w:b/>
          <w:bCs/>
          <w:sz w:val="26"/>
          <w:szCs w:val="26"/>
        </w:rPr>
        <w:t xml:space="preserve">Revenue Streams</w:t>
      </w:r>
    </w:p>
    <w:p>
      <w:pPr>
        <w:pStyle w:val="ListParagraph"/>
        <w:numPr>
          <w:ilvl w:val="0"/>
          <w:numId w:val="2"/>
        </w:numPr>
        <w:spacing w:after="60" w:before="60"/>
      </w:pPr>
      <w:r>
        <w:rPr>
          <w:rFonts w:ascii="Arial" w:cs="Arial" w:eastAsia="Arial" w:hAnsi="Arial"/>
          <w:b w:val="false"/>
          <w:bCs w:val="false"/>
          <w:sz w:val="22"/>
          <w:szCs w:val="22"/>
        </w:rPr>
        <w:t xml:space="preserve">Monthly subscriptions (primary)</w:t>
      </w:r>
    </w:p>
    <w:p>
      <w:pPr>
        <w:pStyle w:val="ListParagraph"/>
        <w:numPr>
          <w:ilvl w:val="0"/>
          <w:numId w:val="2"/>
        </w:numPr>
        <w:spacing w:after="60" w:before="60"/>
      </w:pPr>
      <w:r>
        <w:rPr>
          <w:rFonts w:ascii="Arial" w:cs="Arial" w:eastAsia="Arial" w:hAnsi="Arial"/>
          <w:b w:val="false"/>
          <w:bCs w:val="false"/>
          <w:sz w:val="22"/>
          <w:szCs w:val="22"/>
        </w:rPr>
        <w:t xml:space="preserve">One-time setup fees for white label / enterprise</w:t>
      </w:r>
    </w:p>
    <w:p>
      <w:pPr>
        <w:pStyle w:val="ListParagraph"/>
        <w:numPr>
          <w:ilvl w:val="0"/>
          <w:numId w:val="2"/>
        </w:numPr>
        <w:spacing w:after="60" w:before="60"/>
      </w:pPr>
      <w:r>
        <w:rPr>
          <w:rFonts w:ascii="Arial" w:cs="Arial" w:eastAsia="Arial" w:hAnsi="Arial"/>
          <w:b w:val="false"/>
          <w:bCs w:val="false"/>
          <w:sz w:val="22"/>
          <w:szCs w:val="22"/>
        </w:rPr>
        <w:t xml:space="preserve">Bundle discounts for multi-product customers</w:t>
      </w:r>
    </w:p>
    <w:p>
      <w:pPr>
        <w:pStyle w:val="ListParagraph"/>
        <w:numPr>
          <w:ilvl w:val="0"/>
          <w:numId w:val="2"/>
        </w:numPr>
        <w:spacing w:after="60" w:before="60"/>
      </w:pPr>
      <w:r>
        <w:rPr>
          <w:rFonts w:ascii="Arial" w:cs="Arial" w:eastAsia="Arial" w:hAnsi="Arial"/>
          <w:b w:val="false"/>
          <w:bCs w:val="false"/>
          <w:sz w:val="22"/>
          <w:szCs w:val="22"/>
        </w:rPr>
        <w:t xml:space="preserve">Future: API access for third-party integrations</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3. Products</w:t>
      </w:r>
    </w:p>
    <w:p>
      <w:pPr>
        <w:pStyle w:val="Heading2"/>
        <w:spacing w:after="160" w:before="300"/>
      </w:pPr>
      <w:r>
        <w:rPr>
          <w:rFonts w:ascii="Arial" w:cs="Arial" w:eastAsia="Arial" w:hAnsi="Arial"/>
          <w:b/>
          <w:bCs/>
          <w:sz w:val="26"/>
          <w:szCs w:val="26"/>
        </w:rPr>
        <w:t xml:space="preserve">3.1 Junk Removal Estimator</w:t>
      </w:r>
    </w:p>
    <w:p>
      <w:pPr>
        <w:pStyle w:val="ListParagraph"/>
        <w:numPr>
          <w:ilvl w:val="0"/>
          <w:numId w:val="2"/>
        </w:numPr>
        <w:spacing w:after="60" w:before="60"/>
      </w:pPr>
      <w:r>
        <w:rPr>
          <w:rFonts w:ascii="Arial" w:cs="Arial" w:eastAsia="Arial" w:hAnsi="Arial"/>
          <w:b w:val="false"/>
          <w:bCs w:val="false"/>
          <w:sz w:val="22"/>
          <w:szCs w:val="22"/>
        </w:rPr>
        <w:t xml:space="preserve">Upload 1-10 photos of job site</w:t>
      </w:r>
    </w:p>
    <w:p>
      <w:pPr>
        <w:pStyle w:val="ListParagraph"/>
        <w:numPr>
          <w:ilvl w:val="0"/>
          <w:numId w:val="2"/>
        </w:numPr>
        <w:spacing w:after="60" w:before="60"/>
      </w:pPr>
      <w:r>
        <w:rPr>
          <w:rFonts w:ascii="Arial" w:cs="Arial" w:eastAsia="Arial" w:hAnsi="Arial"/>
          <w:b w:val="false"/>
          <w:bCs w:val="false"/>
          <w:sz w:val="22"/>
          <w:szCs w:val="22"/>
        </w:rPr>
        <w:t xml:space="preserve">AI identifies items, calculates cubic yards, returns price range</w:t>
      </w:r>
    </w:p>
    <w:p>
      <w:pPr>
        <w:pStyle w:val="ListParagraph"/>
        <w:numPr>
          <w:ilvl w:val="0"/>
          <w:numId w:val="2"/>
        </w:numPr>
        <w:spacing w:after="60" w:before="60"/>
      </w:pPr>
      <w:r>
        <w:rPr>
          <w:rFonts w:ascii="Arial" w:cs="Arial" w:eastAsia="Arial" w:hAnsi="Arial"/>
          <w:b w:val="false"/>
          <w:bCs w:val="false"/>
          <w:sz w:val="22"/>
          <w:szCs w:val="22"/>
        </w:rPr>
        <w:t xml:space="preserve">Item breakdown with CY per item and quantity</w:t>
      </w:r>
    </w:p>
    <w:p>
      <w:pPr>
        <w:pStyle w:val="ListParagraph"/>
        <w:numPr>
          <w:ilvl w:val="0"/>
          <w:numId w:val="2"/>
        </w:numPr>
        <w:spacing w:after="60" w:before="60"/>
      </w:pPr>
      <w:r>
        <w:rPr>
          <w:rFonts w:ascii="Arial" w:cs="Arial" w:eastAsia="Arial" w:hAnsi="Arial"/>
          <w:b w:val="false"/>
          <w:bCs w:val="false"/>
          <w:sz w:val="22"/>
          <w:szCs w:val="22"/>
        </w:rPr>
        <w:t xml:space="preserve">Confidence score (high/medium/low)</w:t>
      </w:r>
    </w:p>
    <w:p>
      <w:pPr>
        <w:pStyle w:val="ListParagraph"/>
        <w:numPr>
          <w:ilvl w:val="0"/>
          <w:numId w:val="2"/>
        </w:numPr>
        <w:spacing w:after="60" w:before="60"/>
      </w:pPr>
      <w:r>
        <w:rPr>
          <w:rFonts w:ascii="Arial" w:cs="Arial" w:eastAsia="Arial" w:hAnsi="Arial"/>
          <w:b w:val="false"/>
          <w:bCs w:val="false"/>
          <w:sz w:val="22"/>
          <w:szCs w:val="22"/>
        </w:rPr>
        <w:t xml:space="preserve">Premium job flag for large or complex jobs</w:t>
      </w:r>
    </w:p>
    <w:p>
      <w:pPr>
        <w:pStyle w:val="ListParagraph"/>
        <w:numPr>
          <w:ilvl w:val="0"/>
          <w:numId w:val="2"/>
        </w:numPr>
        <w:spacing w:after="60" w:before="60"/>
      </w:pPr>
      <w:r>
        <w:rPr>
          <w:rFonts w:ascii="Arial" w:cs="Arial" w:eastAsia="Arial" w:hAnsi="Arial"/>
          <w:b w:val="false"/>
          <w:bCs w:val="false"/>
          <w:sz w:val="22"/>
          <w:szCs w:val="22"/>
        </w:rPr>
        <w:t xml:space="preserve">Recycling fee disclaimer (TVs, mattresses, appliances — not included in price)</w:t>
      </w:r>
    </w:p>
    <w:p>
      <w:pPr>
        <w:pStyle w:val="ListParagraph"/>
        <w:numPr>
          <w:ilvl w:val="0"/>
          <w:numId w:val="2"/>
        </w:numPr>
        <w:spacing w:after="60" w:before="60"/>
      </w:pPr>
      <w:r>
        <w:rPr>
          <w:rFonts w:ascii="Arial" w:cs="Arial" w:eastAsia="Arial" w:hAnsi="Arial"/>
          <w:b w:val="false"/>
          <w:bCs w:val="false"/>
          <w:sz w:val="22"/>
          <w:szCs w:val="22"/>
        </w:rPr>
        <w:t xml:space="preserve">Download PDF estimate or email to customer</w:t>
      </w:r>
    </w:p>
    <w:p>
      <w:pPr>
        <w:pStyle w:val="ListParagraph"/>
        <w:numPr>
          <w:ilvl w:val="0"/>
          <w:numId w:val="2"/>
        </w:numPr>
        <w:spacing w:after="60" w:before="60"/>
      </w:pPr>
      <w:r>
        <w:rPr>
          <w:rFonts w:ascii="Arial" w:cs="Arial" w:eastAsia="Arial" w:hAnsi="Arial"/>
          <w:b w:val="false"/>
          <w:bCs w:val="false"/>
          <w:sz w:val="22"/>
          <w:szCs w:val="22"/>
        </w:rPr>
        <w:t xml:space="preserve">Estimate history with admin view</w:t>
      </w:r>
    </w:p>
    <w:p>
      <w:pPr>
        <w:pStyle w:val="Heading2"/>
        <w:spacing w:after="160" w:before="300"/>
      </w:pPr>
      <w:r>
        <w:rPr>
          <w:rFonts w:ascii="Arial" w:cs="Arial" w:eastAsia="Arial" w:hAnsi="Arial"/>
          <w:b/>
          <w:bCs/>
          <w:sz w:val="26"/>
          <w:szCs w:val="26"/>
        </w:rPr>
        <w:t xml:space="preserve">3.2 Dumpster Size Calculator</w:t>
      </w:r>
    </w:p>
    <w:p>
      <w:pPr>
        <w:pStyle w:val="ListParagraph"/>
        <w:numPr>
          <w:ilvl w:val="0"/>
          <w:numId w:val="2"/>
        </w:numPr>
        <w:spacing w:after="60" w:before="60"/>
      </w:pPr>
      <w:r>
        <w:rPr>
          <w:rFonts w:ascii="Arial" w:cs="Arial" w:eastAsia="Arial" w:hAnsi="Arial"/>
          <w:b w:val="false"/>
          <w:bCs w:val="false"/>
          <w:sz w:val="22"/>
          <w:szCs w:val="22"/>
        </w:rPr>
        <w:t xml:space="preserve">Upload photos of debris or project area</w:t>
      </w:r>
    </w:p>
    <w:p>
      <w:pPr>
        <w:pStyle w:val="ListParagraph"/>
        <w:numPr>
          <w:ilvl w:val="0"/>
          <w:numId w:val="2"/>
        </w:numPr>
        <w:spacing w:after="60" w:before="60"/>
      </w:pPr>
      <w:r>
        <w:rPr>
          <w:rFonts w:ascii="Arial" w:cs="Arial" w:eastAsia="Arial" w:hAnsi="Arial"/>
          <w:b w:val="false"/>
          <w:bCs w:val="false"/>
          <w:sz w:val="22"/>
          <w:szCs w:val="22"/>
        </w:rPr>
        <w:t xml:space="preserve">AI recommends dumpster size: 10, 15, 20, 30, or 40 cubic yards</w:t>
      </w:r>
    </w:p>
    <w:p>
      <w:pPr>
        <w:pStyle w:val="ListParagraph"/>
        <w:numPr>
          <w:ilvl w:val="0"/>
          <w:numId w:val="2"/>
        </w:numPr>
        <w:spacing w:after="60" w:before="60"/>
      </w:pPr>
      <w:r>
        <w:rPr>
          <w:rFonts w:ascii="Arial" w:cs="Arial" w:eastAsia="Arial" w:hAnsi="Arial"/>
          <w:b w:val="false"/>
          <w:bCs w:val="false"/>
          <w:sz w:val="22"/>
          <w:szCs w:val="22"/>
        </w:rPr>
        <w:t xml:space="preserve">Always sizes up — never recommends a dumpster that will be over 75% full</w:t>
      </w:r>
    </w:p>
    <w:p>
      <w:pPr>
        <w:pStyle w:val="ListParagraph"/>
        <w:numPr>
          <w:ilvl w:val="0"/>
          <w:numId w:val="2"/>
        </w:numPr>
        <w:spacing w:after="60" w:before="60"/>
      </w:pPr>
      <w:r>
        <w:rPr>
          <w:rFonts w:ascii="Arial" w:cs="Arial" w:eastAsia="Arial" w:hAnsi="Arial"/>
          <w:b w:val="false"/>
          <w:bCs w:val="false"/>
          <w:sz w:val="22"/>
          <w:szCs w:val="22"/>
        </w:rPr>
        <w:t xml:space="preserve">Shows all available sizes with capacity comparison</w:t>
      </w:r>
    </w:p>
    <w:p>
      <w:pPr>
        <w:pStyle w:val="ListParagraph"/>
        <w:numPr>
          <w:ilvl w:val="0"/>
          <w:numId w:val="2"/>
        </w:numPr>
        <w:spacing w:after="60" w:before="60"/>
      </w:pPr>
      <w:r>
        <w:rPr>
          <w:rFonts w:ascii="Arial" w:cs="Arial" w:eastAsia="Arial" w:hAnsi="Arial"/>
          <w:b w:val="false"/>
          <w:bCs w:val="false"/>
          <w:sz w:val="22"/>
          <w:szCs w:val="22"/>
        </w:rPr>
        <w:t xml:space="preserve">Plain-English explanation of recommendation</w:t>
      </w:r>
    </w:p>
    <w:p>
      <w:pPr>
        <w:pStyle w:val="ListParagraph"/>
        <w:numPr>
          <w:ilvl w:val="0"/>
          <w:numId w:val="2"/>
        </w:numPr>
        <w:spacing w:after="60" w:before="60"/>
      </w:pPr>
      <w:r>
        <w:rPr>
          <w:rFonts w:ascii="Arial" w:cs="Arial" w:eastAsia="Arial" w:hAnsi="Arial"/>
          <w:b w:val="false"/>
          <w:bCs w:val="false"/>
          <w:sz w:val="22"/>
          <w:szCs w:val="22"/>
        </w:rPr>
        <w:t xml:space="preserve">Part of WSIC platform — same login, same dashboard</w:t>
      </w:r>
    </w:p>
    <w:p>
      <w:pPr>
        <w:pStyle w:val="Heading2"/>
        <w:spacing w:after="160" w:before="300"/>
      </w:pPr>
      <w:r>
        <w:rPr>
          <w:rFonts w:ascii="Arial" w:cs="Arial" w:eastAsia="Arial" w:hAnsi="Arial"/>
          <w:b/>
          <w:bCs/>
          <w:sz w:val="26"/>
          <w:szCs w:val="26"/>
        </w:rPr>
        <w:t xml:space="preserve">3.3 Reference Library</w:t>
      </w:r>
    </w:p>
    <w:p>
      <w:pPr>
        <w:pStyle w:val="ListParagraph"/>
        <w:numPr>
          <w:ilvl w:val="0"/>
          <w:numId w:val="2"/>
        </w:numPr>
        <w:spacing w:after="60" w:before="60"/>
      </w:pPr>
      <w:r>
        <w:rPr>
          <w:rFonts w:ascii="Arial" w:cs="Arial" w:eastAsia="Arial" w:hAnsi="Arial"/>
          <w:b w:val="false"/>
          <w:bCs w:val="false"/>
          <w:sz w:val="22"/>
          <w:szCs w:val="22"/>
        </w:rPr>
        <w:t xml:space="preserve">125+ known items with real-world cubic yard values</w:t>
      </w:r>
    </w:p>
    <w:p>
      <w:pPr>
        <w:pStyle w:val="ListParagraph"/>
        <w:numPr>
          <w:ilvl w:val="0"/>
          <w:numId w:val="2"/>
        </w:numPr>
        <w:spacing w:after="60" w:before="60"/>
      </w:pPr>
      <w:r>
        <w:rPr>
          <w:rFonts w:ascii="Arial" w:cs="Arial" w:eastAsia="Arial" w:hAnsi="Arial"/>
          <w:b w:val="false"/>
          <w:bCs w:val="false"/>
          <w:sz w:val="22"/>
          <w:szCs w:val="22"/>
        </w:rPr>
        <w:t xml:space="preserve">Categories: furniture, appliances, debris, outdoor, electronics, specialty</w:t>
      </w:r>
    </w:p>
    <w:p>
      <w:pPr>
        <w:pStyle w:val="ListParagraph"/>
        <w:numPr>
          <w:ilvl w:val="0"/>
          <w:numId w:val="2"/>
        </w:numPr>
        <w:spacing w:after="60" w:before="60"/>
      </w:pPr>
      <w:r>
        <w:rPr>
          <w:rFonts w:ascii="Arial" w:cs="Arial" w:eastAsia="Arial" w:hAnsi="Arial"/>
          <w:b w:val="false"/>
          <w:bCs w:val="false"/>
          <w:sz w:val="22"/>
          <w:szCs w:val="22"/>
        </w:rPr>
        <w:t xml:space="preserve">Admin can add, edit, flag items</w:t>
      </w:r>
    </w:p>
    <w:p>
      <w:pPr>
        <w:pStyle w:val="ListParagraph"/>
        <w:numPr>
          <w:ilvl w:val="0"/>
          <w:numId w:val="2"/>
        </w:numPr>
        <w:spacing w:after="60" w:before="60"/>
      </w:pPr>
      <w:r>
        <w:rPr>
          <w:rFonts w:ascii="Arial" w:cs="Arial" w:eastAsia="Arial" w:hAnsi="Arial"/>
          <w:b w:val="false"/>
          <w:bCs w:val="false"/>
          <w:sz w:val="22"/>
          <w:szCs w:val="22"/>
        </w:rPr>
        <w:t xml:space="preserve">Items marked as recycling fee items appear as yellow warnings, never added to price total</w:t>
      </w:r>
    </w:p>
    <w:p>
      <w:pPr>
        <w:pStyle w:val="ListParagraph"/>
        <w:numPr>
          <w:ilvl w:val="0"/>
          <w:numId w:val="2"/>
        </w:numPr>
        <w:spacing w:after="60" w:before="60"/>
      </w:pPr>
      <w:r>
        <w:rPr>
          <w:rFonts w:ascii="Arial" w:cs="Arial" w:eastAsia="Arial" w:hAnsi="Arial"/>
          <w:b w:val="false"/>
          <w:bCs w:val="false"/>
          <w:sz w:val="22"/>
          <w:szCs w:val="22"/>
        </w:rPr>
        <w:t xml:space="preserve">Growing library improves accuracy over time</w:t>
      </w:r>
    </w:p>
    <w:p>
      <w:pPr>
        <w:pStyle w:val="Heading2"/>
        <w:spacing w:after="160" w:before="300"/>
      </w:pPr>
      <w:r>
        <w:rPr>
          <w:rFonts w:ascii="Arial" w:cs="Arial" w:eastAsia="Arial" w:hAnsi="Arial"/>
          <w:b/>
          <w:bCs/>
          <w:sz w:val="26"/>
          <w:szCs w:val="26"/>
        </w:rPr>
        <w:t xml:space="preserve">3.4 Website Widget</w:t>
      </w:r>
    </w:p>
    <w:p>
      <w:pPr>
        <w:pStyle w:val="ListParagraph"/>
        <w:numPr>
          <w:ilvl w:val="0"/>
          <w:numId w:val="2"/>
        </w:numPr>
        <w:spacing w:after="60" w:before="60"/>
      </w:pPr>
      <w:r>
        <w:rPr>
          <w:rFonts w:ascii="Arial" w:cs="Arial" w:eastAsia="Arial" w:hAnsi="Arial"/>
          <w:b w:val="false"/>
          <w:bCs w:val="false"/>
          <w:sz w:val="22"/>
          <w:szCs w:val="22"/>
        </w:rPr>
        <w:t xml:space="preserve">Embeddable estimator for client websites</w:t>
      </w:r>
    </w:p>
    <w:p>
      <w:pPr>
        <w:pStyle w:val="ListParagraph"/>
        <w:numPr>
          <w:ilvl w:val="0"/>
          <w:numId w:val="2"/>
        </w:numPr>
        <w:spacing w:after="60" w:before="60"/>
      </w:pPr>
      <w:r>
        <w:rPr>
          <w:rFonts w:ascii="Arial" w:cs="Arial" w:eastAsia="Arial" w:hAnsi="Arial"/>
          <w:b w:val="false"/>
          <w:bCs w:val="false"/>
          <w:sz w:val="22"/>
          <w:szCs w:val="22"/>
        </w:rPr>
        <w:t xml:space="preserve">Branded with client logo and colors</w:t>
      </w:r>
    </w:p>
    <w:p>
      <w:pPr>
        <w:pStyle w:val="ListParagraph"/>
        <w:numPr>
          <w:ilvl w:val="0"/>
          <w:numId w:val="2"/>
        </w:numPr>
        <w:spacing w:after="60" w:before="60"/>
      </w:pPr>
      <w:r>
        <w:rPr>
          <w:rFonts w:ascii="Arial" w:cs="Arial" w:eastAsia="Arial" w:hAnsi="Arial"/>
          <w:b w:val="false"/>
          <w:bCs w:val="false"/>
          <w:sz w:val="22"/>
          <w:szCs w:val="22"/>
        </w:rPr>
        <w:t xml:space="preserve">Usage counts against plan limit</w:t>
      </w:r>
    </w:p>
    <w:p>
      <w:pPr>
        <w:pStyle w:val="ListParagraph"/>
        <w:numPr>
          <w:ilvl w:val="0"/>
          <w:numId w:val="2"/>
        </w:numPr>
        <w:spacing w:after="60" w:before="60"/>
      </w:pPr>
      <w:r>
        <w:rPr>
          <w:rFonts w:ascii="Arial" w:cs="Arial" w:eastAsia="Arial" w:hAnsi="Arial"/>
          <w:b w:val="false"/>
          <w:bCs w:val="false"/>
          <w:sz w:val="22"/>
          <w:szCs w:val="22"/>
        </w:rPr>
        <w:t xml:space="preserve">Available on Professional tier and above</w:t>
      </w:r>
    </w:p>
    <w:p>
      <w:pPr>
        <w:pStyle w:val="Heading2"/>
        <w:spacing w:after="160" w:before="300"/>
      </w:pPr>
      <w:r>
        <w:rPr>
          <w:rFonts w:ascii="Arial" w:cs="Arial" w:eastAsia="Arial" w:hAnsi="Arial"/>
          <w:b/>
          <w:bCs/>
          <w:sz w:val="26"/>
          <w:szCs w:val="26"/>
        </w:rPr>
        <w:t xml:space="preserve">3.5 Light CRM</w:t>
      </w:r>
    </w:p>
    <w:p>
      <w:pPr>
        <w:pStyle w:val="ListParagraph"/>
        <w:numPr>
          <w:ilvl w:val="0"/>
          <w:numId w:val="2"/>
        </w:numPr>
        <w:spacing w:after="60" w:before="60"/>
      </w:pPr>
      <w:r>
        <w:rPr>
          <w:rFonts w:ascii="Arial" w:cs="Arial" w:eastAsia="Arial" w:hAnsi="Arial"/>
          <w:b w:val="false"/>
          <w:bCs w:val="false"/>
          <w:sz w:val="22"/>
          <w:szCs w:val="22"/>
        </w:rPr>
        <w:t xml:space="preserve">Customer information storage</w:t>
      </w:r>
    </w:p>
    <w:p>
      <w:pPr>
        <w:pStyle w:val="ListParagraph"/>
        <w:numPr>
          <w:ilvl w:val="0"/>
          <w:numId w:val="2"/>
        </w:numPr>
        <w:spacing w:after="60" w:before="60"/>
      </w:pPr>
      <w:r>
        <w:rPr>
          <w:rFonts w:ascii="Arial" w:cs="Arial" w:eastAsia="Arial" w:hAnsi="Arial"/>
          <w:b w:val="false"/>
          <w:bCs w:val="false"/>
          <w:sz w:val="22"/>
          <w:szCs w:val="22"/>
        </w:rPr>
        <w:t xml:space="preserve">Estimate history per customer</w:t>
      </w:r>
    </w:p>
    <w:p>
      <w:pPr>
        <w:pStyle w:val="ListParagraph"/>
        <w:numPr>
          <w:ilvl w:val="0"/>
          <w:numId w:val="2"/>
        </w:numPr>
        <w:spacing w:after="60" w:before="60"/>
      </w:pPr>
      <w:r>
        <w:rPr>
          <w:rFonts w:ascii="Arial" w:cs="Arial" w:eastAsia="Arial" w:hAnsi="Arial"/>
          <w:b w:val="false"/>
          <w:bCs w:val="false"/>
          <w:sz w:val="22"/>
          <w:szCs w:val="22"/>
        </w:rPr>
        <w:t xml:space="preserve">Estimate accuracy tracking</w:t>
      </w:r>
    </w:p>
    <w:p>
      <w:pPr>
        <w:pStyle w:val="ListParagraph"/>
        <w:numPr>
          <w:ilvl w:val="0"/>
          <w:numId w:val="2"/>
        </w:numPr>
        <w:spacing w:after="60" w:before="60"/>
      </w:pPr>
      <w:r>
        <w:rPr>
          <w:rFonts w:ascii="Arial" w:cs="Arial" w:eastAsia="Arial" w:hAnsi="Arial"/>
          <w:b w:val="false"/>
          <w:bCs w:val="false"/>
          <w:sz w:val="22"/>
          <w:szCs w:val="22"/>
        </w:rPr>
        <w:t xml:space="preserve">PDF generation and delivery (text or email)</w:t>
      </w:r>
    </w:p>
    <w:p>
      <w:pPr>
        <w:pStyle w:val="ListParagraph"/>
        <w:numPr>
          <w:ilvl w:val="0"/>
          <w:numId w:val="2"/>
        </w:numPr>
        <w:spacing w:after="60" w:before="60"/>
      </w:pPr>
      <w:r>
        <w:rPr>
          <w:rFonts w:ascii="Arial" w:cs="Arial" w:eastAsia="Arial" w:hAnsi="Arial"/>
          <w:b w:val="false"/>
          <w:bCs w:val="false"/>
          <w:sz w:val="22"/>
          <w:szCs w:val="22"/>
        </w:rPr>
        <w:t xml:space="preserve">Team member management with roles and PIN login</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4. Technology Stack</w:t>
      </w:r>
    </w:p>
    <w:p>
      <w:pPr>
        <w:pStyle w:val="Heading2"/>
        <w:spacing w:after="160" w:before="300"/>
      </w:pPr>
      <w:r>
        <w:rPr>
          <w:rFonts w:ascii="Arial" w:cs="Arial" w:eastAsia="Arial" w:hAnsi="Arial"/>
          <w:b/>
          <w:bCs/>
          <w:sz w:val="26"/>
          <w:szCs w:val="26"/>
        </w:rPr>
        <w:t xml:space="preserve">Hosting — Replit (Primary going forward)</w:t>
      </w:r>
    </w:p>
    <w:p>
      <w:pPr>
        <w:pStyle w:val="ListParagraph"/>
        <w:numPr>
          <w:ilvl w:val="0"/>
          <w:numId w:val="2"/>
        </w:numPr>
        <w:spacing w:after="60" w:before="60"/>
      </w:pPr>
      <w:r>
        <w:rPr>
          <w:rFonts w:ascii="Arial" w:cs="Arial" w:eastAsia="Arial" w:hAnsi="Arial"/>
          <w:b w:val="false"/>
          <w:bCs w:val="false"/>
          <w:sz w:val="22"/>
          <w:szCs w:val="22"/>
        </w:rPr>
        <w:t xml:space="preserve">All new development on Replit</w:t>
      </w:r>
    </w:p>
    <w:p>
      <w:pPr>
        <w:pStyle w:val="ListParagraph"/>
        <w:numPr>
          <w:ilvl w:val="0"/>
          <w:numId w:val="2"/>
        </w:numPr>
        <w:spacing w:after="60" w:before="60"/>
      </w:pPr>
      <w:r>
        <w:rPr>
          <w:rFonts w:ascii="Arial" w:cs="Arial" w:eastAsia="Arial" w:hAnsi="Arial"/>
          <w:b w:val="false"/>
          <w:bCs w:val="false"/>
          <w:sz w:val="22"/>
          <w:szCs w:val="22"/>
        </w:rPr>
        <w:t xml:space="preserve">Replit Core plan (~$25/mo) keeps apps always-on</w:t>
      </w:r>
    </w:p>
    <w:p>
      <w:pPr>
        <w:pStyle w:val="ListParagraph"/>
        <w:numPr>
          <w:ilvl w:val="0"/>
          <w:numId w:val="2"/>
        </w:numPr>
        <w:spacing w:after="60" w:before="60"/>
      </w:pPr>
      <w:r>
        <w:rPr>
          <w:rFonts w:ascii="Arial" w:cs="Arial" w:eastAsia="Arial" w:hAnsi="Arial"/>
          <w:b w:val="false"/>
          <w:bCs w:val="false"/>
          <w:sz w:val="22"/>
          <w:szCs w:val="22"/>
        </w:rPr>
        <w:t xml:space="preserve">Multiple apps (WSIC, BMM POS) on one plan</w:t>
      </w:r>
    </w:p>
    <w:p>
      <w:pPr>
        <w:pStyle w:val="ListParagraph"/>
        <w:numPr>
          <w:ilvl w:val="0"/>
          <w:numId w:val="2"/>
        </w:numPr>
        <w:spacing w:after="60" w:before="60"/>
      </w:pPr>
      <w:r>
        <w:rPr>
          <w:rFonts w:ascii="Arial" w:cs="Arial" w:eastAsia="Arial" w:hAnsi="Arial"/>
          <w:b w:val="false"/>
          <w:bCs w:val="false"/>
          <w:sz w:val="22"/>
          <w:szCs w:val="22"/>
        </w:rPr>
        <w:t xml:space="preserve">No SSH, no nginx, no server management</w:t>
      </w:r>
    </w:p>
    <w:p>
      <w:pPr>
        <w:pStyle w:val="ListParagraph"/>
        <w:numPr>
          <w:ilvl w:val="0"/>
          <w:numId w:val="2"/>
        </w:numPr>
        <w:spacing w:after="60" w:before="60"/>
      </w:pPr>
      <w:r>
        <w:rPr>
          <w:rFonts w:ascii="Arial" w:cs="Arial" w:eastAsia="Arial" w:hAnsi="Arial"/>
          <w:b w:val="false"/>
          <w:bCs w:val="false"/>
          <w:sz w:val="22"/>
          <w:szCs w:val="22"/>
        </w:rPr>
        <w:t xml:space="preserve">Replit AI and Claude both build in the same environment</w:t>
      </w:r>
    </w:p>
    <w:p>
      <w:pPr>
        <w:pStyle w:val="Heading2"/>
        <w:spacing w:after="160" w:before="300"/>
      </w:pPr>
      <w:r>
        <w:rPr>
          <w:rFonts w:ascii="Arial" w:cs="Arial" w:eastAsia="Arial" w:hAnsi="Arial"/>
          <w:b/>
          <w:bCs/>
          <w:sz w:val="26"/>
          <w:szCs w:val="26"/>
        </w:rPr>
        <w:t xml:space="preserve">Database</w:t>
      </w:r>
    </w:p>
    <w:p>
      <w:pPr>
        <w:pStyle w:val="ListParagraph"/>
        <w:numPr>
          <w:ilvl w:val="0"/>
          <w:numId w:val="2"/>
        </w:numPr>
        <w:spacing w:after="60" w:before="60"/>
      </w:pPr>
      <w:r>
        <w:rPr>
          <w:rFonts w:ascii="Arial" w:cs="Arial" w:eastAsia="Arial" w:hAnsi="Arial"/>
          <w:b w:val="false"/>
          <w:bCs w:val="false"/>
          <w:sz w:val="22"/>
          <w:szCs w:val="22"/>
        </w:rPr>
        <w:t xml:space="preserve">PostgreSQL — stores all user data, estimates, companies, plans</w:t>
      </w:r>
    </w:p>
    <w:p>
      <w:pPr>
        <w:pStyle w:val="ListParagraph"/>
        <w:numPr>
          <w:ilvl w:val="0"/>
          <w:numId w:val="2"/>
        </w:numPr>
        <w:spacing w:after="60" w:before="60"/>
      </w:pPr>
      <w:r>
        <w:rPr>
          <w:rFonts w:ascii="Arial" w:cs="Arial" w:eastAsia="Arial" w:hAnsi="Arial"/>
          <w:b w:val="false"/>
          <w:bCs w:val="false"/>
          <w:sz w:val="22"/>
          <w:szCs w:val="22"/>
        </w:rPr>
        <w:t xml:space="preserve">Backup: pg_dump exported before any major changes</w:t>
      </w:r>
    </w:p>
    <w:p>
      <w:pPr>
        <w:pStyle w:val="ListParagraph"/>
        <w:numPr>
          <w:ilvl w:val="0"/>
          <w:numId w:val="2"/>
        </w:numPr>
        <w:spacing w:after="60" w:before="60"/>
      </w:pPr>
      <w:r>
        <w:rPr>
          <w:rFonts w:ascii="Arial" w:cs="Arial" w:eastAsia="Arial" w:hAnsi="Arial"/>
          <w:b w:val="false"/>
          <w:bCs w:val="false"/>
          <w:sz w:val="22"/>
          <w:szCs w:val="22"/>
        </w:rPr>
        <w:t xml:space="preserve">Existing backup: hauliq_backup_20260309.sql on DigitalOcean server</w:t>
      </w:r>
    </w:p>
    <w:p>
      <w:pPr>
        <w:pStyle w:val="Heading2"/>
        <w:spacing w:after="160" w:before="300"/>
      </w:pPr>
      <w:r>
        <w:rPr>
          <w:rFonts w:ascii="Arial" w:cs="Arial" w:eastAsia="Arial" w:hAnsi="Arial"/>
          <w:b/>
          <w:bCs/>
          <w:sz w:val="26"/>
          <w:szCs w:val="26"/>
        </w:rPr>
        <w:t xml:space="preserve">AI Engine</w:t>
      </w:r>
    </w:p>
    <w:p>
      <w:pPr>
        <w:pStyle w:val="ListParagraph"/>
        <w:numPr>
          <w:ilvl w:val="0"/>
          <w:numId w:val="2"/>
        </w:numPr>
        <w:spacing w:after="60" w:before="60"/>
      </w:pPr>
      <w:r>
        <w:rPr>
          <w:rFonts w:ascii="Arial" w:cs="Arial" w:eastAsia="Arial" w:hAnsi="Arial"/>
          <w:b w:val="false"/>
          <w:bCs w:val="false"/>
          <w:sz w:val="22"/>
          <w:szCs w:val="22"/>
        </w:rPr>
        <w:t xml:space="preserve">Claude Vision (Anthropic) — primary AI for photo analysis</w:t>
      </w:r>
    </w:p>
    <w:p>
      <w:pPr>
        <w:pStyle w:val="ListParagraph"/>
        <w:numPr>
          <w:ilvl w:val="0"/>
          <w:numId w:val="2"/>
        </w:numPr>
        <w:spacing w:after="60" w:before="60"/>
      </w:pPr>
      <w:r>
        <w:rPr>
          <w:rFonts w:ascii="Arial" w:cs="Arial" w:eastAsia="Arial" w:hAnsi="Arial"/>
          <w:b w:val="false"/>
          <w:bCs w:val="false"/>
          <w:sz w:val="22"/>
          <w:szCs w:val="22"/>
        </w:rPr>
        <w:t xml:space="preserve">Single-pass estimation — one AI call per estimate (two-pass doubled cost with minimal quality gain)</w:t>
      </w:r>
    </w:p>
    <w:p>
      <w:pPr>
        <w:pStyle w:val="ListParagraph"/>
        <w:numPr>
          <w:ilvl w:val="0"/>
          <w:numId w:val="2"/>
        </w:numPr>
        <w:spacing w:after="60" w:before="60"/>
      </w:pPr>
      <w:r>
        <w:rPr>
          <w:rFonts w:ascii="Arial" w:cs="Arial" w:eastAsia="Arial" w:hAnsi="Arial"/>
          <w:b w:val="false"/>
          <w:bCs w:val="false"/>
          <w:sz w:val="22"/>
          <w:szCs w:val="22"/>
        </w:rPr>
        <w:t xml:space="preserve">System prompt includes reference library, pricing rules, and output format</w:t>
      </w:r>
    </w:p>
    <w:p>
      <w:pPr>
        <w:pStyle w:val="ListParagraph"/>
        <w:numPr>
          <w:ilvl w:val="0"/>
          <w:numId w:val="2"/>
        </w:numPr>
        <w:spacing w:after="60" w:before="60"/>
      </w:pPr>
      <w:r>
        <w:rPr>
          <w:rFonts w:ascii="Arial" w:cs="Arial" w:eastAsia="Arial" w:hAnsi="Arial"/>
          <w:b w:val="false"/>
          <w:bCs w:val="false"/>
          <w:sz w:val="22"/>
          <w:szCs w:val="22"/>
        </w:rPr>
        <w:t xml:space="preserve">Known items in photo matched against reference library for CY calculation</w:t>
      </w:r>
    </w:p>
    <w:p>
      <w:pPr>
        <w:pStyle w:val="Heading2"/>
        <w:spacing w:after="160" w:before="300"/>
      </w:pPr>
      <w:r>
        <w:rPr>
          <w:rFonts w:ascii="Arial" w:cs="Arial" w:eastAsia="Arial" w:hAnsi="Arial"/>
          <w:b/>
          <w:bCs/>
          <w:sz w:val="26"/>
          <w:szCs w:val="26"/>
        </w:rPr>
        <w:t xml:space="preserve">Payments</w:t>
      </w:r>
    </w:p>
    <w:p>
      <w:pPr>
        <w:pStyle w:val="ListParagraph"/>
        <w:numPr>
          <w:ilvl w:val="0"/>
          <w:numId w:val="2"/>
        </w:numPr>
        <w:spacing w:after="60" w:before="60"/>
      </w:pPr>
      <w:r>
        <w:rPr>
          <w:rFonts w:ascii="Arial" w:cs="Arial" w:eastAsia="Arial" w:hAnsi="Arial"/>
          <w:b w:val="false"/>
          <w:bCs w:val="false"/>
          <w:sz w:val="22"/>
          <w:szCs w:val="22"/>
        </w:rPr>
        <w:t xml:space="preserve">Stripe — subscription management</w:t>
      </w:r>
    </w:p>
    <w:p>
      <w:pPr>
        <w:pStyle w:val="ListParagraph"/>
        <w:numPr>
          <w:ilvl w:val="0"/>
          <w:numId w:val="2"/>
        </w:numPr>
        <w:spacing w:after="60" w:before="60"/>
      </w:pPr>
      <w:r>
        <w:rPr>
          <w:rFonts w:ascii="Arial" w:cs="Arial" w:eastAsia="Arial" w:hAnsi="Arial"/>
          <w:b w:val="false"/>
          <w:bCs w:val="false"/>
          <w:sz w:val="22"/>
          <w:szCs w:val="22"/>
        </w:rPr>
        <w:t xml:space="preserve">Price IDs stored in database, managed through admin dashboard</w:t>
      </w:r>
    </w:p>
    <w:p>
      <w:pPr>
        <w:pStyle w:val="ListParagraph"/>
        <w:numPr>
          <w:ilvl w:val="0"/>
          <w:numId w:val="2"/>
        </w:numPr>
        <w:spacing w:after="60" w:before="60"/>
      </w:pPr>
      <w:r>
        <w:rPr>
          <w:rFonts w:ascii="Arial" w:cs="Arial" w:eastAsia="Arial" w:hAnsi="Arial"/>
          <w:b w:val="false"/>
          <w:bCs w:val="false"/>
          <w:sz w:val="22"/>
          <w:szCs w:val="22"/>
        </w:rPr>
        <w:t xml:space="preserve">Plan changes propagate automatically with 5-minute cache</w:t>
      </w:r>
    </w:p>
    <w:p>
      <w:pPr>
        <w:pStyle w:val="Heading2"/>
        <w:spacing w:after="160" w:before="300"/>
      </w:pPr>
      <w:r>
        <w:rPr>
          <w:rFonts w:ascii="Arial" w:cs="Arial" w:eastAsia="Arial" w:hAnsi="Arial"/>
          <w:b/>
          <w:bCs/>
          <w:sz w:val="26"/>
          <w:szCs w:val="26"/>
        </w:rPr>
        <w:t xml:space="preserve">Other Integrations</w:t>
      </w:r>
    </w:p>
    <w:p>
      <w:pPr>
        <w:pStyle w:val="ListParagraph"/>
        <w:numPr>
          <w:ilvl w:val="0"/>
          <w:numId w:val="2"/>
        </w:numPr>
        <w:spacing w:after="60" w:before="60"/>
      </w:pPr>
      <w:r>
        <w:rPr>
          <w:rFonts w:ascii="Arial" w:cs="Arial" w:eastAsia="Arial" w:hAnsi="Arial"/>
          <w:b w:val="false"/>
          <w:bCs w:val="false"/>
          <w:sz w:val="22"/>
          <w:szCs w:val="22"/>
        </w:rPr>
        <w:t xml:space="preserve">SendGrid — email delivery (PDF estimates, notifications)</w:t>
      </w:r>
    </w:p>
    <w:p>
      <w:pPr>
        <w:pStyle w:val="ListParagraph"/>
        <w:numPr>
          <w:ilvl w:val="0"/>
          <w:numId w:val="2"/>
        </w:numPr>
        <w:spacing w:after="60" w:before="60"/>
      </w:pPr>
      <w:r>
        <w:rPr>
          <w:rFonts w:ascii="Arial" w:cs="Arial" w:eastAsia="Arial" w:hAnsi="Arial"/>
          <w:b w:val="false"/>
          <w:bCs w:val="false"/>
          <w:sz w:val="22"/>
          <w:szCs w:val="22"/>
        </w:rPr>
        <w:t xml:space="preserve">Twilio — SMS (text photo to get estimate)</w:t>
      </w:r>
    </w:p>
    <w:p>
      <w:pPr>
        <w:pStyle w:val="ListParagraph"/>
        <w:numPr>
          <w:ilvl w:val="0"/>
          <w:numId w:val="2"/>
        </w:numPr>
        <w:spacing w:after="60" w:before="60"/>
      </w:pPr>
      <w:r>
        <w:rPr>
          <w:rFonts w:ascii="Arial" w:cs="Arial" w:eastAsia="Arial" w:hAnsi="Arial"/>
          <w:b w:val="false"/>
          <w:bCs w:val="false"/>
          <w:sz w:val="22"/>
          <w:szCs w:val="22"/>
        </w:rPr>
        <w:t xml:space="preserve">Google OAuth — user login option</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5. AI Estimation Rules (Non-Negotiable)</w:t>
      </w:r>
    </w:p>
    <w:p>
      <w:pPr>
        <w:spacing w:after="80" w:before="80"/>
      </w:pPr>
      <w:r>
        <w:rPr>
          <w:rFonts w:ascii="Arial" w:cs="Arial" w:eastAsia="Arial" w:hAnsi="Arial"/>
          <w:sz w:val="22"/>
          <w:szCs w:val="22"/>
        </w:rPr>
        <w:t xml:space="preserve">These rules must be enforced in every version of the estimator, regardless of platform:</w:t>
      </w:r>
    </w:p>
    <w:p>
      <w:pPr>
        <w:pStyle w:val="Heading2"/>
        <w:spacing w:after="160" w:before="300"/>
      </w:pPr>
      <w:r>
        <w:rPr>
          <w:rFonts w:ascii="Arial" w:cs="Arial" w:eastAsia="Arial" w:hAnsi="Arial"/>
          <w:b/>
          <w:bCs/>
          <w:sz w:val="26"/>
          <w:szCs w:val="26"/>
        </w:rPr>
        <w:t xml:space="preserve">Junk Removal Estimator</w:t>
      </w:r>
    </w:p>
    <w:p>
      <w:pPr>
        <w:pStyle w:val="ListParagraph"/>
        <w:numPr>
          <w:ilvl w:val="0"/>
          <w:numId w:val="2"/>
        </w:numPr>
        <w:spacing w:after="60" w:before="60"/>
      </w:pPr>
      <w:r>
        <w:rPr>
          <w:rFonts w:ascii="Arial" w:cs="Arial" w:eastAsia="Arial" w:hAnsi="Arial"/>
          <w:b w:val="false"/>
          <w:bCs w:val="false"/>
          <w:sz w:val="22"/>
          <w:szCs w:val="22"/>
        </w:rPr>
        <w:t xml:space="preserve">Identify all visible known items and match to reference library</w:t>
      </w:r>
    </w:p>
    <w:p>
      <w:pPr>
        <w:pStyle w:val="ListParagraph"/>
        <w:numPr>
          <w:ilvl w:val="0"/>
          <w:numId w:val="2"/>
        </w:numPr>
        <w:spacing w:after="60" w:before="60"/>
      </w:pPr>
      <w:r>
        <w:rPr>
          <w:rFonts w:ascii="Arial" w:cs="Arial" w:eastAsia="Arial" w:hAnsi="Arial"/>
          <w:b w:val="false"/>
          <w:bCs w:val="false"/>
          <w:sz w:val="22"/>
          <w:szCs w:val="22"/>
        </w:rPr>
        <w:t xml:space="preserve">Calculate cubic yards per item using known dimensions</w:t>
      </w:r>
    </w:p>
    <w:p>
      <w:pPr>
        <w:pStyle w:val="ListParagraph"/>
        <w:numPr>
          <w:ilvl w:val="0"/>
          <w:numId w:val="2"/>
        </w:numPr>
        <w:spacing w:after="60" w:before="60"/>
      </w:pPr>
      <w:r>
        <w:rPr>
          <w:rFonts w:ascii="Arial" w:cs="Arial" w:eastAsia="Arial" w:hAnsi="Arial"/>
          <w:b w:val="false"/>
          <w:bCs w:val="false"/>
          <w:sz w:val="22"/>
          <w:szCs w:val="22"/>
        </w:rPr>
        <w:t xml:space="preserve">Apply quantity multipliers for stacked/repeated items</w:t>
      </w:r>
    </w:p>
    <w:p>
      <w:pPr>
        <w:pStyle w:val="ListParagraph"/>
        <w:numPr>
          <w:ilvl w:val="0"/>
          <w:numId w:val="2"/>
        </w:numPr>
        <w:spacing w:after="60" w:before="60"/>
      </w:pPr>
      <w:r>
        <w:rPr>
          <w:rFonts w:ascii="Arial" w:cs="Arial" w:eastAsia="Arial" w:hAnsi="Arial"/>
          <w:b w:val="false"/>
          <w:bCs w:val="false"/>
          <w:sz w:val="22"/>
          <w:szCs w:val="22"/>
        </w:rPr>
        <w:t xml:space="preserve">Return price range based on local market rate per CY</w:t>
      </w:r>
    </w:p>
    <w:p>
      <w:pPr>
        <w:pStyle w:val="ListParagraph"/>
        <w:numPr>
          <w:ilvl w:val="0"/>
          <w:numId w:val="2"/>
        </w:numPr>
        <w:spacing w:after="60" w:before="60"/>
      </w:pPr>
      <w:r>
        <w:rPr>
          <w:rFonts w:ascii="Arial" w:cs="Arial" w:eastAsia="Arial" w:hAnsi="Arial"/>
          <w:b w:val="false"/>
          <w:bCs w:val="false"/>
          <w:sz w:val="22"/>
          <w:szCs w:val="22"/>
        </w:rPr>
        <w:t xml:space="preserve">Flag recycling fee items in yellow warning section — NEVER add to price total</w:t>
      </w:r>
    </w:p>
    <w:p>
      <w:pPr>
        <w:pStyle w:val="ListParagraph"/>
        <w:numPr>
          <w:ilvl w:val="0"/>
          <w:numId w:val="2"/>
        </w:numPr>
        <w:spacing w:after="60" w:before="60"/>
      </w:pPr>
      <w:r>
        <w:rPr>
          <w:rFonts w:ascii="Arial" w:cs="Arial" w:eastAsia="Arial" w:hAnsi="Arial"/>
          <w:b w:val="false"/>
          <w:bCs w:val="false"/>
          <w:sz w:val="22"/>
          <w:szCs w:val="22"/>
        </w:rPr>
        <w:t xml:space="preserve">Include two standard disclaimers on every estimate: photo-based limitations, recycling fees</w:t>
      </w:r>
    </w:p>
    <w:p>
      <w:pPr>
        <w:pStyle w:val="ListParagraph"/>
        <w:numPr>
          <w:ilvl w:val="0"/>
          <w:numId w:val="2"/>
        </w:numPr>
        <w:spacing w:after="60" w:before="60"/>
      </w:pPr>
      <w:r>
        <w:rPr>
          <w:rFonts w:ascii="Arial" w:cs="Arial" w:eastAsia="Arial" w:hAnsi="Arial"/>
          <w:b w:val="false"/>
          <w:bCs w:val="false"/>
          <w:sz w:val="22"/>
          <w:szCs w:val="22"/>
        </w:rPr>
        <w:t xml:space="preserve">Confidence: high (clear items, good lighting), medium (partial view), low (unclear)</w:t>
      </w:r>
    </w:p>
    <w:p>
      <w:pPr>
        <w:pStyle w:val="ListParagraph"/>
        <w:numPr>
          <w:ilvl w:val="0"/>
          <w:numId w:val="2"/>
        </w:numPr>
        <w:spacing w:after="60" w:before="60"/>
      </w:pPr>
      <w:r>
        <w:rPr>
          <w:rFonts w:ascii="Arial" w:cs="Arial" w:eastAsia="Arial" w:hAnsi="Arial"/>
          <w:b w:val="false"/>
          <w:bCs w:val="false"/>
          <w:sz w:val="22"/>
          <w:szCs w:val="22"/>
        </w:rPr>
        <w:t xml:space="preserve">CY sanity check: flag estimates over 30 CY for review</w:t>
      </w:r>
    </w:p>
    <w:p>
      <w:pPr>
        <w:pStyle w:val="Heading2"/>
        <w:spacing w:after="160" w:before="300"/>
      </w:pPr>
      <w:r>
        <w:rPr>
          <w:rFonts w:ascii="Arial" w:cs="Arial" w:eastAsia="Arial" w:hAnsi="Arial"/>
          <w:b/>
          <w:bCs/>
          <w:sz w:val="26"/>
          <w:szCs w:val="26"/>
        </w:rPr>
        <w:t xml:space="preserve">Dumpster Calculator</w:t>
      </w:r>
    </w:p>
    <w:p>
      <w:pPr>
        <w:pStyle w:val="ListParagraph"/>
        <w:numPr>
          <w:ilvl w:val="0"/>
          <w:numId w:val="2"/>
        </w:numPr>
        <w:spacing w:after="60" w:before="60"/>
      </w:pPr>
      <w:r>
        <w:rPr>
          <w:rFonts w:ascii="Arial" w:cs="Arial" w:eastAsia="Arial" w:hAnsi="Arial"/>
          <w:b w:val="false"/>
          <w:bCs w:val="false"/>
          <w:sz w:val="22"/>
          <w:szCs w:val="22"/>
        </w:rPr>
        <w:t xml:space="preserve">Identify debris type and estimated volume</w:t>
      </w:r>
    </w:p>
    <w:p>
      <w:pPr>
        <w:pStyle w:val="ListParagraph"/>
        <w:numPr>
          <w:ilvl w:val="0"/>
          <w:numId w:val="2"/>
        </w:numPr>
        <w:spacing w:after="60" w:before="60"/>
      </w:pPr>
      <w:r>
        <w:rPr>
          <w:rFonts w:ascii="Arial" w:cs="Arial" w:eastAsia="Arial" w:hAnsi="Arial"/>
          <w:b w:val="false"/>
          <w:bCs w:val="false"/>
          <w:sz w:val="22"/>
          <w:szCs w:val="22"/>
        </w:rPr>
        <w:t xml:space="preserve">Always recommend NEXT SIZE UP — never fill a dumpster over 75% capacity</w:t>
      </w:r>
    </w:p>
    <w:p>
      <w:pPr>
        <w:pStyle w:val="ListParagraph"/>
        <w:numPr>
          <w:ilvl w:val="0"/>
          <w:numId w:val="2"/>
        </w:numPr>
        <w:spacing w:after="60" w:before="60"/>
      </w:pPr>
      <w:r>
        <w:rPr>
          <w:rFonts w:ascii="Arial" w:cs="Arial" w:eastAsia="Arial" w:hAnsi="Arial"/>
          <w:b w:val="false"/>
          <w:bCs w:val="false"/>
          <w:sz w:val="22"/>
          <w:szCs w:val="22"/>
        </w:rPr>
        <w:t xml:space="preserve">Size ladder: 10 → 15 → 20 → 30 → 40 cubic yards</w:t>
      </w:r>
    </w:p>
    <w:p>
      <w:pPr>
        <w:pStyle w:val="ListParagraph"/>
        <w:numPr>
          <w:ilvl w:val="0"/>
          <w:numId w:val="2"/>
        </w:numPr>
        <w:spacing w:after="60" w:before="60"/>
      </w:pPr>
      <w:r>
        <w:rPr>
          <w:rFonts w:ascii="Arial" w:cs="Arial" w:eastAsia="Arial" w:hAnsi="Arial"/>
          <w:b w:val="false"/>
          <w:bCs w:val="false"/>
          <w:sz w:val="22"/>
          <w:szCs w:val="22"/>
        </w:rPr>
        <w:t xml:space="preserve">Return: recommended size, estimated CY, explanation, confidence, all-sizes comparison</w:t>
      </w:r>
    </w:p>
    <w:p>
      <w:pPr>
        <w:pStyle w:val="ListParagraph"/>
        <w:numPr>
          <w:ilvl w:val="0"/>
          <w:numId w:val="2"/>
        </w:numPr>
        <w:spacing w:after="60" w:before="60"/>
      </w:pPr>
      <w:r>
        <w:rPr>
          <w:rFonts w:ascii="Arial" w:cs="Arial" w:eastAsia="Arial" w:hAnsi="Arial"/>
          <w:b w:val="false"/>
          <w:bCs w:val="false"/>
          <w:sz w:val="22"/>
          <w:szCs w:val="22"/>
        </w:rPr>
        <w:t xml:space="preserve">No auth required for public tool — auth required for dashboard features</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6. What Is Built vs What Is Needed</w:t>
      </w:r>
    </w:p>
    <w:p>
      <w:pPr>
        <w:pStyle w:val="Heading2"/>
        <w:spacing w:after="160" w:before="300"/>
      </w:pPr>
      <w:r>
        <w:rPr>
          <w:rFonts w:ascii="Arial" w:cs="Arial" w:eastAsia="Arial" w:hAnsi="Arial"/>
          <w:b/>
          <w:bCs/>
          <w:sz w:val="26"/>
          <w:szCs w:val="26"/>
        </w:rPr>
        <w:t xml:space="preserve">Built and Working (Replit version as of March 2026)</w:t>
      </w:r>
    </w:p>
    <w:p>
      <w:pPr>
        <w:pStyle w:val="ListParagraph"/>
        <w:numPr>
          <w:ilvl w:val="0"/>
          <w:numId w:val="2"/>
        </w:numPr>
        <w:spacing w:after="60" w:before="60"/>
      </w:pPr>
      <w:r>
        <w:rPr>
          <w:rFonts w:ascii="Arial" w:cs="Arial" w:eastAsia="Arial" w:hAnsi="Arial"/>
          <w:b w:val="false"/>
          <w:bCs w:val="false"/>
          <w:sz w:val="22"/>
          <w:szCs w:val="22"/>
        </w:rPr>
        <w:t xml:space="preserve">Junk removal estimator with photo upload and AI analysis</w:t>
      </w:r>
    </w:p>
    <w:p>
      <w:pPr>
        <w:pStyle w:val="ListParagraph"/>
        <w:numPr>
          <w:ilvl w:val="0"/>
          <w:numId w:val="2"/>
        </w:numPr>
        <w:spacing w:after="60" w:before="60"/>
      </w:pPr>
      <w:r>
        <w:rPr>
          <w:rFonts w:ascii="Arial" w:cs="Arial" w:eastAsia="Arial" w:hAnsi="Arial"/>
          <w:b w:val="false"/>
          <w:bCs w:val="false"/>
          <w:sz w:val="22"/>
          <w:szCs w:val="22"/>
        </w:rPr>
        <w:t xml:space="preserve">Item breakdown with CY per item</w:t>
      </w:r>
    </w:p>
    <w:p>
      <w:pPr>
        <w:pStyle w:val="ListParagraph"/>
        <w:numPr>
          <w:ilvl w:val="0"/>
          <w:numId w:val="2"/>
        </w:numPr>
        <w:spacing w:after="60" w:before="60"/>
      </w:pPr>
      <w:r>
        <w:rPr>
          <w:rFonts w:ascii="Arial" w:cs="Arial" w:eastAsia="Arial" w:hAnsi="Arial"/>
          <w:b w:val="false"/>
          <w:bCs w:val="false"/>
          <w:sz w:val="22"/>
          <w:szCs w:val="22"/>
        </w:rPr>
        <w:t xml:space="preserve">Confidence score and premium job flag</w:t>
      </w:r>
    </w:p>
    <w:p>
      <w:pPr>
        <w:pStyle w:val="ListParagraph"/>
        <w:numPr>
          <w:ilvl w:val="0"/>
          <w:numId w:val="2"/>
        </w:numPr>
        <w:spacing w:after="60" w:before="60"/>
      </w:pPr>
      <w:r>
        <w:rPr>
          <w:rFonts w:ascii="Arial" w:cs="Arial" w:eastAsia="Arial" w:hAnsi="Arial"/>
          <w:b w:val="false"/>
          <w:bCs w:val="false"/>
          <w:sz w:val="22"/>
          <w:szCs w:val="22"/>
        </w:rPr>
        <w:t xml:space="preserve">Admin dashboard: Analytics, Users, Plans, Team, Site Config, Estimates tabs</w:t>
      </w:r>
    </w:p>
    <w:p>
      <w:pPr>
        <w:pStyle w:val="ListParagraph"/>
        <w:numPr>
          <w:ilvl w:val="0"/>
          <w:numId w:val="2"/>
        </w:numPr>
        <w:spacing w:after="60" w:before="60"/>
      </w:pPr>
      <w:r>
        <w:rPr>
          <w:rFonts w:ascii="Arial" w:cs="Arial" w:eastAsia="Arial" w:hAnsi="Arial"/>
          <w:b w:val="false"/>
          <w:bCs w:val="false"/>
          <w:sz w:val="22"/>
          <w:szCs w:val="22"/>
        </w:rPr>
        <w:t xml:space="preserve">Reference library (125+ items) with admin management</w:t>
      </w:r>
    </w:p>
    <w:p>
      <w:pPr>
        <w:pStyle w:val="ListParagraph"/>
        <w:numPr>
          <w:ilvl w:val="0"/>
          <w:numId w:val="2"/>
        </w:numPr>
        <w:spacing w:after="60" w:before="60"/>
      </w:pPr>
      <w:r>
        <w:rPr>
          <w:rFonts w:ascii="Arial" w:cs="Arial" w:eastAsia="Arial" w:hAnsi="Arial"/>
          <w:b w:val="false"/>
          <w:bCs w:val="false"/>
          <w:sz w:val="22"/>
          <w:szCs w:val="22"/>
        </w:rPr>
        <w:t xml:space="preserve">Team member management with roles and PIN login</w:t>
      </w:r>
    </w:p>
    <w:p>
      <w:pPr>
        <w:pStyle w:val="ListParagraph"/>
        <w:numPr>
          <w:ilvl w:val="0"/>
          <w:numId w:val="2"/>
        </w:numPr>
        <w:spacing w:after="60" w:before="60"/>
      </w:pPr>
      <w:r>
        <w:rPr>
          <w:rFonts w:ascii="Arial" w:cs="Arial" w:eastAsia="Arial" w:hAnsi="Arial"/>
          <w:b w:val="false"/>
          <w:bCs w:val="false"/>
          <w:sz w:val="22"/>
          <w:szCs w:val="22"/>
        </w:rPr>
        <w:t xml:space="preserve">Plan management tied to Stripe</w:t>
      </w:r>
    </w:p>
    <w:p>
      <w:pPr>
        <w:pStyle w:val="ListParagraph"/>
        <w:numPr>
          <w:ilvl w:val="0"/>
          <w:numId w:val="2"/>
        </w:numPr>
        <w:spacing w:after="60" w:before="60"/>
      </w:pPr>
      <w:r>
        <w:rPr>
          <w:rFonts w:ascii="Arial" w:cs="Arial" w:eastAsia="Arial" w:hAnsi="Arial"/>
          <w:b w:val="false"/>
          <w:bCs w:val="false"/>
          <w:sz w:val="22"/>
          <w:szCs w:val="22"/>
        </w:rPr>
        <w:t xml:space="preserve">Site config for customizing landing page content</w:t>
      </w:r>
    </w:p>
    <w:p>
      <w:pPr>
        <w:pStyle w:val="ListParagraph"/>
        <w:numPr>
          <w:ilvl w:val="0"/>
          <w:numId w:val="2"/>
        </w:numPr>
        <w:spacing w:after="60" w:before="60"/>
      </w:pPr>
      <w:r>
        <w:rPr>
          <w:rFonts w:ascii="Arial" w:cs="Arial" w:eastAsia="Arial" w:hAnsi="Arial"/>
          <w:b w:val="false"/>
          <w:bCs w:val="false"/>
          <w:sz w:val="22"/>
          <w:szCs w:val="22"/>
        </w:rPr>
        <w:t xml:space="preserve">PDF download and email to customer</w:t>
      </w:r>
    </w:p>
    <w:p>
      <w:pPr>
        <w:pStyle w:val="ListParagraph"/>
        <w:numPr>
          <w:ilvl w:val="0"/>
          <w:numId w:val="2"/>
        </w:numPr>
        <w:spacing w:after="60" w:before="60"/>
      </w:pPr>
      <w:r>
        <w:rPr>
          <w:rFonts w:ascii="Arial" w:cs="Arial" w:eastAsia="Arial" w:hAnsi="Arial"/>
          <w:b w:val="false"/>
          <w:bCs w:val="false"/>
          <w:sz w:val="22"/>
          <w:szCs w:val="22"/>
        </w:rPr>
        <w:t xml:space="preserve">Estimate history</w:t>
      </w:r>
    </w:p>
    <w:p>
      <w:pPr>
        <w:pStyle w:val="Heading2"/>
        <w:spacing w:after="160" w:before="300"/>
      </w:pPr>
      <w:r>
        <w:rPr>
          <w:rFonts w:ascii="Arial" w:cs="Arial" w:eastAsia="Arial" w:hAnsi="Arial"/>
          <w:b/>
          <w:bCs/>
          <w:sz w:val="26"/>
          <w:szCs w:val="26"/>
        </w:rPr>
        <w:t xml:space="preserve">Needs to Be Added / Fixed</w:t>
      </w:r>
    </w:p>
    <w:p>
      <w:pPr>
        <w:pStyle w:val="ListParagraph"/>
        <w:numPr>
          <w:ilvl w:val="0"/>
          <w:numId w:val="2"/>
        </w:numPr>
        <w:spacing w:after="60" w:before="60"/>
      </w:pPr>
      <w:r>
        <w:rPr>
          <w:rFonts w:ascii="Arial" w:cs="Arial" w:eastAsia="Arial" w:hAnsi="Arial"/>
          <w:b w:val="false"/>
          <w:bCs w:val="false"/>
          <w:sz w:val="22"/>
          <w:szCs w:val="22"/>
        </w:rPr>
        <w:t xml:space="preserve">Dumpster calculator — needs login, paywall, matching design</w:t>
      </w:r>
    </w:p>
    <w:p>
      <w:pPr>
        <w:pStyle w:val="ListParagraph"/>
        <w:numPr>
          <w:ilvl w:val="0"/>
          <w:numId w:val="2"/>
        </w:numPr>
        <w:spacing w:after="60" w:before="60"/>
      </w:pPr>
      <w:r>
        <w:rPr>
          <w:rFonts w:ascii="Arial" w:cs="Arial" w:eastAsia="Arial" w:hAnsi="Arial"/>
          <w:b w:val="false"/>
          <w:bCs w:val="false"/>
          <w:sz w:val="22"/>
          <w:szCs w:val="22"/>
        </w:rPr>
        <w:t xml:space="preserve">Recycling fee items — yellow warning section, not in price total</w:t>
      </w:r>
    </w:p>
    <w:p>
      <w:pPr>
        <w:pStyle w:val="ListParagraph"/>
        <w:numPr>
          <w:ilvl w:val="0"/>
          <w:numId w:val="2"/>
        </w:numPr>
        <w:spacing w:after="60" w:before="60"/>
      </w:pPr>
      <w:r>
        <w:rPr>
          <w:rFonts w:ascii="Arial" w:cs="Arial" w:eastAsia="Arial" w:hAnsi="Arial"/>
          <w:b w:val="false"/>
          <w:bCs w:val="false"/>
          <w:sz w:val="22"/>
          <w:szCs w:val="22"/>
        </w:rPr>
        <w:t xml:space="preserve">CY sanity check — flag estimates over 30 CY</w:t>
      </w:r>
    </w:p>
    <w:p>
      <w:pPr>
        <w:pStyle w:val="ListParagraph"/>
        <w:numPr>
          <w:ilvl w:val="0"/>
          <w:numId w:val="2"/>
        </w:numPr>
        <w:spacing w:after="60" w:before="60"/>
      </w:pPr>
      <w:r>
        <w:rPr>
          <w:rFonts w:ascii="Arial" w:cs="Arial" w:eastAsia="Arial" w:hAnsi="Arial"/>
          <w:b w:val="false"/>
          <w:bCs w:val="false"/>
          <w:sz w:val="22"/>
          <w:szCs w:val="22"/>
        </w:rPr>
        <w:t xml:space="preserve">Website widget — embeddable iframe version</w:t>
      </w:r>
    </w:p>
    <w:p>
      <w:pPr>
        <w:pStyle w:val="ListParagraph"/>
        <w:numPr>
          <w:ilvl w:val="0"/>
          <w:numId w:val="2"/>
        </w:numPr>
        <w:spacing w:after="60" w:before="60"/>
      </w:pPr>
      <w:r>
        <w:rPr>
          <w:rFonts w:ascii="Arial" w:cs="Arial" w:eastAsia="Arial" w:hAnsi="Arial"/>
          <w:b w:val="false"/>
          <w:bCs w:val="false"/>
          <w:sz w:val="22"/>
          <w:szCs w:val="22"/>
        </w:rPr>
        <w:t xml:space="preserve">Bundle pricing — combined junk + dumpster plan</w:t>
      </w:r>
    </w:p>
    <w:p>
      <w:pPr>
        <w:pStyle w:val="ListParagraph"/>
        <w:numPr>
          <w:ilvl w:val="0"/>
          <w:numId w:val="2"/>
        </w:numPr>
        <w:spacing w:after="60" w:before="60"/>
      </w:pPr>
      <w:r>
        <w:rPr>
          <w:rFonts w:ascii="Arial" w:cs="Arial" w:eastAsia="Arial" w:hAnsi="Arial"/>
          <w:b w:val="false"/>
          <w:bCs w:val="false"/>
          <w:sz w:val="22"/>
          <w:szCs w:val="22"/>
        </w:rPr>
        <w:t xml:space="preserve">Security review before public launch</w:t>
      </w:r>
    </w:p>
    <w:p>
      <w:pPr>
        <w:pStyle w:val="ListParagraph"/>
        <w:numPr>
          <w:ilvl w:val="0"/>
          <w:numId w:val="2"/>
        </w:numPr>
        <w:spacing w:after="60" w:before="60"/>
      </w:pPr>
      <w:r>
        <w:rPr>
          <w:rFonts w:ascii="Arial" w:cs="Arial" w:eastAsia="Arial" w:hAnsi="Arial"/>
          <w:b w:val="false"/>
          <w:bCs w:val="false"/>
          <w:sz w:val="22"/>
          <w:szCs w:val="22"/>
        </w:rPr>
        <w:t xml:space="preserve">Domain pointed to Replit (whatshouldicharge.app)</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7. Roadmap</w:t>
      </w:r>
    </w:p>
    <w:p>
      <w:pPr>
        <w:pStyle w:val="Heading2"/>
        <w:spacing w:after="160" w:before="300"/>
      </w:pPr>
      <w:r>
        <w:rPr>
          <w:rFonts w:ascii="Arial" w:cs="Arial" w:eastAsia="Arial" w:hAnsi="Arial"/>
          <w:b/>
          <w:bCs/>
          <w:sz w:val="26"/>
          <w:szCs w:val="26"/>
        </w:rPr>
        <w:t xml:space="preserve">Phase 1 — Launch Ready</w:t>
      </w:r>
    </w:p>
    <w:p>
      <w:pPr>
        <w:pStyle w:val="ListParagraph"/>
        <w:numPr>
          <w:ilvl w:val="0"/>
          <w:numId w:val="2"/>
        </w:numPr>
        <w:spacing w:after="60" w:before="60"/>
      </w:pPr>
      <w:r>
        <w:rPr>
          <w:rFonts w:ascii="Arial" w:cs="Arial" w:eastAsia="Arial" w:hAnsi="Arial"/>
          <w:b w:val="false"/>
          <w:bCs w:val="false"/>
          <w:sz w:val="22"/>
          <w:szCs w:val="22"/>
        </w:rPr>
        <w:t xml:space="preserve">Fix dumpster calculator (auth + paywall + design match)</w:t>
      </w:r>
    </w:p>
    <w:p>
      <w:pPr>
        <w:pStyle w:val="ListParagraph"/>
        <w:numPr>
          <w:ilvl w:val="0"/>
          <w:numId w:val="2"/>
        </w:numPr>
        <w:spacing w:after="60" w:before="60"/>
      </w:pPr>
      <w:r>
        <w:rPr>
          <w:rFonts w:ascii="Arial" w:cs="Arial" w:eastAsia="Arial" w:hAnsi="Arial"/>
          <w:b w:val="false"/>
          <w:bCs w:val="false"/>
          <w:sz w:val="22"/>
          <w:szCs w:val="22"/>
        </w:rPr>
        <w:t xml:space="preserve">Security review and optimization</w:t>
      </w:r>
    </w:p>
    <w:p>
      <w:pPr>
        <w:pStyle w:val="ListParagraph"/>
        <w:numPr>
          <w:ilvl w:val="0"/>
          <w:numId w:val="2"/>
        </w:numPr>
        <w:spacing w:after="60" w:before="60"/>
      </w:pPr>
      <w:r>
        <w:rPr>
          <w:rFonts w:ascii="Arial" w:cs="Arial" w:eastAsia="Arial" w:hAnsi="Arial"/>
          <w:b w:val="false"/>
          <w:bCs w:val="false"/>
          <w:sz w:val="22"/>
          <w:szCs w:val="22"/>
        </w:rPr>
        <w:t xml:space="preserve">Point domain to Replit</w:t>
      </w:r>
    </w:p>
    <w:p>
      <w:pPr>
        <w:pStyle w:val="ListParagraph"/>
        <w:numPr>
          <w:ilvl w:val="0"/>
          <w:numId w:val="2"/>
        </w:numPr>
        <w:spacing w:after="60" w:before="60"/>
      </w:pPr>
      <w:r>
        <w:rPr>
          <w:rFonts w:ascii="Arial" w:cs="Arial" w:eastAsia="Arial" w:hAnsi="Arial"/>
          <w:b w:val="false"/>
          <w:bCs w:val="false"/>
          <w:sz w:val="22"/>
          <w:szCs w:val="22"/>
        </w:rPr>
        <w:t xml:space="preserve">Begin promoting to junk removal Facebook groups</w:t>
      </w:r>
    </w:p>
    <w:p>
      <w:pPr>
        <w:pStyle w:val="Heading2"/>
        <w:spacing w:after="160" w:before="300"/>
      </w:pPr>
      <w:r>
        <w:rPr>
          <w:rFonts w:ascii="Arial" w:cs="Arial" w:eastAsia="Arial" w:hAnsi="Arial"/>
          <w:b/>
          <w:bCs/>
          <w:sz w:val="26"/>
          <w:szCs w:val="26"/>
        </w:rPr>
        <w:t xml:space="preserve">Phase 2 — CTC Full CRM</w:t>
      </w:r>
    </w:p>
    <w:p>
      <w:pPr>
        <w:pStyle w:val="ListParagraph"/>
        <w:numPr>
          <w:ilvl w:val="0"/>
          <w:numId w:val="2"/>
        </w:numPr>
        <w:spacing w:after="60" w:before="60"/>
      </w:pPr>
      <w:r>
        <w:rPr>
          <w:rFonts w:ascii="Arial" w:cs="Arial" w:eastAsia="Arial" w:hAnsi="Arial"/>
          <w:b w:val="false"/>
          <w:bCs w:val="false"/>
          <w:sz w:val="22"/>
          <w:szCs w:val="22"/>
        </w:rPr>
        <w:t xml:space="preserve">Online scheduling</w:t>
      </w:r>
    </w:p>
    <w:p>
      <w:pPr>
        <w:pStyle w:val="ListParagraph"/>
        <w:numPr>
          <w:ilvl w:val="0"/>
          <w:numId w:val="2"/>
        </w:numPr>
        <w:spacing w:after="60" w:before="60"/>
      </w:pPr>
      <w:r>
        <w:rPr>
          <w:rFonts w:ascii="Arial" w:cs="Arial" w:eastAsia="Arial" w:hAnsi="Arial"/>
          <w:b w:val="false"/>
          <w:bCs w:val="false"/>
          <w:sz w:val="22"/>
          <w:szCs w:val="22"/>
        </w:rPr>
        <w:t xml:space="preserve">Online estimates with customer portal</w:t>
      </w:r>
    </w:p>
    <w:p>
      <w:pPr>
        <w:pStyle w:val="ListParagraph"/>
        <w:numPr>
          <w:ilvl w:val="0"/>
          <w:numId w:val="2"/>
        </w:numPr>
        <w:spacing w:after="60" w:before="60"/>
      </w:pPr>
      <w:r>
        <w:rPr>
          <w:rFonts w:ascii="Arial" w:cs="Arial" w:eastAsia="Arial" w:hAnsi="Arial"/>
          <w:b w:val="false"/>
          <w:bCs w:val="false"/>
          <w:sz w:val="22"/>
          <w:szCs w:val="22"/>
        </w:rPr>
        <w:t xml:space="preserve">Text/email notifications</w:t>
      </w:r>
    </w:p>
    <w:p>
      <w:pPr>
        <w:pStyle w:val="ListParagraph"/>
        <w:numPr>
          <w:ilvl w:val="0"/>
          <w:numId w:val="2"/>
        </w:numPr>
        <w:spacing w:after="60" w:before="60"/>
      </w:pPr>
      <w:r>
        <w:rPr>
          <w:rFonts w:ascii="Arial" w:cs="Arial" w:eastAsia="Arial" w:hAnsi="Arial"/>
          <w:b w:val="false"/>
          <w:bCs w:val="false"/>
          <w:sz w:val="22"/>
          <w:szCs w:val="22"/>
        </w:rPr>
        <w:t xml:space="preserve">Google review follow-up automation</w:t>
      </w:r>
    </w:p>
    <w:p>
      <w:pPr>
        <w:pStyle w:val="ListParagraph"/>
        <w:numPr>
          <w:ilvl w:val="0"/>
          <w:numId w:val="2"/>
        </w:numPr>
        <w:spacing w:after="60" w:before="60"/>
      </w:pPr>
      <w:r>
        <w:rPr>
          <w:rFonts w:ascii="Arial" w:cs="Arial" w:eastAsia="Arial" w:hAnsi="Arial"/>
          <w:b w:val="false"/>
          <w:bCs w:val="false"/>
          <w:sz w:val="22"/>
          <w:szCs w:val="22"/>
        </w:rPr>
        <w:t xml:space="preserve">This becomes the product sold to other service businesses</w:t>
      </w:r>
    </w:p>
    <w:p>
      <w:pPr>
        <w:pStyle w:val="Heading2"/>
        <w:spacing w:after="160" w:before="300"/>
      </w:pPr>
      <w:r>
        <w:rPr>
          <w:rFonts w:ascii="Arial" w:cs="Arial" w:eastAsia="Arial" w:hAnsi="Arial"/>
          <w:b/>
          <w:bCs/>
          <w:sz w:val="26"/>
          <w:szCs w:val="26"/>
        </w:rPr>
        <w:t xml:space="preserve">Phase 3 — Growth</w:t>
      </w:r>
    </w:p>
    <w:p>
      <w:pPr>
        <w:pStyle w:val="ListParagraph"/>
        <w:numPr>
          <w:ilvl w:val="0"/>
          <w:numId w:val="2"/>
        </w:numPr>
        <w:spacing w:after="60" w:before="60"/>
      </w:pPr>
      <w:r>
        <w:rPr>
          <w:rFonts w:ascii="Arial" w:cs="Arial" w:eastAsia="Arial" w:hAnsi="Arial"/>
          <w:b w:val="false"/>
          <w:bCs w:val="false"/>
          <w:sz w:val="22"/>
          <w:szCs w:val="22"/>
        </w:rPr>
        <w:t xml:space="preserve">AI-generated websites (local-specific, not generic)</w:t>
      </w:r>
    </w:p>
    <w:p>
      <w:pPr>
        <w:pStyle w:val="ListParagraph"/>
        <w:numPr>
          <w:ilvl w:val="0"/>
          <w:numId w:val="2"/>
        </w:numPr>
        <w:spacing w:after="60" w:before="60"/>
      </w:pPr>
      <w:r>
        <w:rPr>
          <w:rFonts w:ascii="Arial" w:cs="Arial" w:eastAsia="Arial" w:hAnsi="Arial"/>
          <w:b w:val="false"/>
          <w:bCs w:val="false"/>
          <w:sz w:val="22"/>
          <w:szCs w:val="22"/>
        </w:rPr>
        <w:t xml:space="preserve">Full CRM pulling estimator + scheduling + reviews together</w:t>
      </w:r>
    </w:p>
    <w:p>
      <w:pPr>
        <w:pStyle w:val="ListParagraph"/>
        <w:numPr>
          <w:ilvl w:val="0"/>
          <w:numId w:val="2"/>
        </w:numPr>
        <w:spacing w:after="60" w:before="60"/>
      </w:pPr>
      <w:r>
        <w:rPr>
          <w:rFonts w:ascii="Arial" w:cs="Arial" w:eastAsia="Arial" w:hAnsi="Arial"/>
          <w:b w:val="false"/>
          <w:bCs w:val="false"/>
          <w:sz w:val="22"/>
          <w:szCs w:val="22"/>
        </w:rPr>
        <w:t xml:space="preserve">Expand estimator to other industries (cleaning, landscaping, roofing)</w:t>
      </w:r>
    </w:p>
    <w:p>
      <w:pPr>
        <w:pStyle w:val="ListParagraph"/>
        <w:numPr>
          <w:ilvl w:val="0"/>
          <w:numId w:val="2"/>
        </w:numPr>
        <w:spacing w:after="60" w:before="60"/>
      </w:pPr>
      <w:r>
        <w:rPr>
          <w:rFonts w:ascii="Arial" w:cs="Arial" w:eastAsia="Arial" w:hAnsi="Arial"/>
          <w:b w:val="false"/>
          <w:bCs w:val="false"/>
          <w:sz w:val="22"/>
          <w:szCs w:val="22"/>
        </w:rPr>
        <w:t xml:space="preserve">Social posting — only if demand emerges</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8. Key Decisions &amp; Principles</w:t>
      </w:r>
    </w:p>
    <w:p>
      <w:pPr>
        <w:pStyle w:val="ListParagraph"/>
        <w:numPr>
          <w:ilvl w:val="0"/>
          <w:numId w:val="2"/>
        </w:numPr>
        <w:spacing w:after="60" w:before="60"/>
      </w:pPr>
      <w:r>
        <w:rPr>
          <w:rFonts w:ascii="Arial" w:cs="Arial" w:eastAsia="Arial" w:hAnsi="Arial"/>
          <w:b w:val="false"/>
          <w:bCs w:val="false"/>
          <w:sz w:val="22"/>
          <w:szCs w:val="22"/>
        </w:rPr>
        <w:t xml:space="preserve">Build → prove → market: validate with own business (CTC) before selling to others</w:t>
      </w:r>
    </w:p>
    <w:p>
      <w:pPr>
        <w:pStyle w:val="ListParagraph"/>
        <w:numPr>
          <w:ilvl w:val="0"/>
          <w:numId w:val="2"/>
        </w:numPr>
        <w:spacing w:after="60" w:before="60"/>
      </w:pPr>
      <w:r>
        <w:rPr>
          <w:rFonts w:ascii="Arial" w:cs="Arial" w:eastAsia="Arial" w:hAnsi="Arial"/>
          <w:b w:val="false"/>
          <w:bCs w:val="false"/>
          <w:sz w:val="22"/>
          <w:szCs w:val="22"/>
        </w:rPr>
        <w:t xml:space="preserve">Replit for all new development — no more DigitalOcean deployments</w:t>
      </w:r>
    </w:p>
    <w:p>
      <w:pPr>
        <w:pStyle w:val="ListParagraph"/>
        <w:numPr>
          <w:ilvl w:val="0"/>
          <w:numId w:val="2"/>
        </w:numPr>
        <w:spacing w:after="60" w:before="60"/>
      </w:pPr>
      <w:r>
        <w:rPr>
          <w:rFonts w:ascii="Arial" w:cs="Arial" w:eastAsia="Arial" w:hAnsi="Arial"/>
          <w:b w:val="false"/>
          <w:bCs w:val="false"/>
          <w:sz w:val="22"/>
          <w:szCs w:val="22"/>
        </w:rPr>
        <w:t xml:space="preserve">Single-pass AI estimation — two-pass doubled cost with no meaningful accuracy gain</w:t>
      </w:r>
    </w:p>
    <w:p>
      <w:pPr>
        <w:pStyle w:val="ListParagraph"/>
        <w:numPr>
          <w:ilvl w:val="0"/>
          <w:numId w:val="2"/>
        </w:numPr>
        <w:spacing w:after="60" w:before="60"/>
      </w:pPr>
      <w:r>
        <w:rPr>
          <w:rFonts w:ascii="Arial" w:cs="Arial" w:eastAsia="Arial" w:hAnsi="Arial"/>
          <w:b w:val="false"/>
          <w:bCs w:val="false"/>
          <w:sz w:val="22"/>
          <w:szCs w:val="22"/>
        </w:rPr>
        <w:t xml:space="preserve">Photo matching is the wrong approach — item identification is the right approach</w:t>
      </w:r>
    </w:p>
    <w:p>
      <w:pPr>
        <w:pStyle w:val="ListParagraph"/>
        <w:numPr>
          <w:ilvl w:val="0"/>
          <w:numId w:val="2"/>
        </w:numPr>
        <w:spacing w:after="60" w:before="60"/>
      </w:pPr>
      <w:r>
        <w:rPr>
          <w:rFonts w:ascii="Arial" w:cs="Arial" w:eastAsia="Arial" w:hAnsi="Arial"/>
          <w:b w:val="false"/>
          <w:bCs w:val="false"/>
          <w:sz w:val="22"/>
          <w:szCs w:val="22"/>
        </w:rPr>
        <w:t xml:space="preserve">Social posting is low priority — estimator → scheduling is the natural sales path</w:t>
      </w:r>
    </w:p>
    <w:p>
      <w:pPr>
        <w:pStyle w:val="ListParagraph"/>
        <w:numPr>
          <w:ilvl w:val="0"/>
          <w:numId w:val="2"/>
        </w:numPr>
        <w:spacing w:after="60" w:before="60"/>
      </w:pPr>
      <w:r>
        <w:rPr>
          <w:rFonts w:ascii="Arial" w:cs="Arial" w:eastAsia="Arial" w:hAnsi="Arial"/>
          <w:b w:val="false"/>
          <w:bCs w:val="false"/>
          <w:sz w:val="22"/>
          <w:szCs w:val="22"/>
        </w:rPr>
        <w:t xml:space="preserve">Most small business owners are not on social media and will not see value in it</w:t>
      </w:r>
    </w:p>
    <w:p>
      <w:pPr>
        <w:pStyle w:val="ListParagraph"/>
        <w:numPr>
          <w:ilvl w:val="0"/>
          <w:numId w:val="2"/>
        </w:numPr>
        <w:spacing w:after="60" w:before="60"/>
      </w:pPr>
      <w:r>
        <w:rPr>
          <w:rFonts w:ascii="Arial" w:cs="Arial" w:eastAsia="Arial" w:hAnsi="Arial"/>
          <w:b w:val="false"/>
          <w:bCs w:val="false"/>
          <w:sz w:val="22"/>
          <w:szCs w:val="22"/>
        </w:rPr>
        <w:t xml:space="preserve">White label for franchises is enterprise territory — setup fee plus monthly</w:t>
      </w:r>
    </w:p>
    <w:p>
      <w:pPr>
        <w:pStyle w:val="ListParagraph"/>
        <w:numPr>
          <w:ilvl w:val="0"/>
          <w:numId w:val="2"/>
        </w:numPr>
        <w:spacing w:after="60" w:before="60"/>
      </w:pPr>
      <w:r>
        <w:rPr>
          <w:rFonts w:ascii="Arial" w:cs="Arial" w:eastAsia="Arial" w:hAnsi="Arial"/>
          <w:b w:val="false"/>
          <w:bCs w:val="false"/>
          <w:sz w:val="22"/>
          <w:szCs w:val="22"/>
        </w:rPr>
        <w:t xml:space="preserve">Widget and landing page usage counts against plan limits</w:t>
      </w:r>
    </w:p>
    <w:p>
      <w:pPr>
        <w:pBdr>
          <w:bottom w:val="single" w:color="2E75B6" w:sz="4" w:space="1"/>
        </w:pBdr>
        <w:spacing w:after="200" w:before="200"/>
      </w:pPr>
    </w:p>
    <w:p>
      <w:pPr>
        <w:pStyle w:val="Heading1"/>
        <w:spacing w:after="200" w:before="400"/>
      </w:pPr>
      <w:r>
        <w:rPr>
          <w:rFonts w:ascii="Arial" w:cs="Arial" w:eastAsia="Arial" w:hAnsi="Arial"/>
          <w:b/>
          <w:bCs/>
          <w:sz w:val="32"/>
          <w:szCs w:val="32"/>
        </w:rPr>
        <w:t xml:space="preserve">9. Owner &amp;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Owner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Kevin Hayford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kevin@cleartheclutter.net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Business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Clear The Clutter Junk Removal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Oshkosh, WI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Phone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(920) 424-9827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crypto2retire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Replit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 development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DigitalOcean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138.68.239.233 — existing live site, do not wipe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Live URL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whatshouldicharge.app</w:t>
            </w:r>
          </w:p>
        </w:tc>
      </w:tr>
    </w:tbl>
    <w:p>
      <w:pPr>
        <w:spacing w:before="400"/>
      </w:pPr>
    </w:p>
    <w:p>
      <w:pPr>
        <w:pBdr>
          <w:bottom w:val="single" w:color="2E75B6" w:sz="4" w:space="1"/>
        </w:pBdr>
        <w:spacing w:after="200" w:before="200"/>
      </w:pPr>
    </w:p>
    <w:p>
      <w:pPr>
        <w:spacing w:before="200"/>
        <w:jc w:val="center"/>
      </w:pPr>
      <w:r>
        <w:rPr>
          <w:rFonts w:ascii="Arial" w:cs="Arial" w:eastAsia="Arial" w:hAnsi="Arial"/>
          <w:color w:val="AAAAAA"/>
          <w:sz w:val="18"/>
          <w:szCs w:val="18"/>
        </w:rPr>
        <w:t xml:space="preserve">WhatShouldICharge Master Document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2026-03-10T05:22:07.399Z</dcterms:created>
  <dcterms:modified xsi:type="dcterms:W3CDTF">2026-03-10T05:22:07.401Z</dcterms:modified>
</cp:coreProperties>
</file>

<file path=docProps/custom.xml><?xml version="1.0" encoding="utf-8"?>
<Properties xmlns="http://schemas.openxmlformats.org/officeDocument/2006/custom-properties" xmlns:vt="http://schemas.openxmlformats.org/officeDocument/2006/docPropsVTypes"/>
</file>