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page" w:tblpX="2269" w:tblpY="-2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552"/>
      </w:tblGrid>
      <w:tr w:rsidR="00640C97" w14:paraId="67DA7E2B" w14:textId="77777777" w:rsidTr="00640C97">
        <w:trPr>
          <w:trHeight w:val="1140"/>
        </w:trPr>
        <w:tc>
          <w:tcPr>
            <w:tcW w:w="3552" w:type="dxa"/>
          </w:tcPr>
          <w:p w14:paraId="5DCE8FE8" w14:textId="77777777" w:rsidR="00640C97" w:rsidRDefault="00640C97" w:rsidP="00640C97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1CB9160" wp14:editId="6994EEF5">
                  <wp:extent cx="1484692" cy="1028700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78" cy="105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</w:tcPr>
          <w:p w14:paraId="5873A700" w14:textId="250F1051" w:rsidR="00640C97" w:rsidRDefault="00B14465" w:rsidP="00640C97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4DF1ACE5" wp14:editId="16438C6E">
                  <wp:extent cx="941742" cy="1001395"/>
                  <wp:effectExtent l="0" t="0" r="0" b="825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-IBL-claim-30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08" cy="100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E0589" w14:paraId="00E6E9C2" w14:textId="77777777" w:rsidTr="00640C97">
        <w:trPr>
          <w:trHeight w:val="1140"/>
        </w:trPr>
        <w:tc>
          <w:tcPr>
            <w:tcW w:w="3552" w:type="dxa"/>
          </w:tcPr>
          <w:p w14:paraId="4427294A" w14:textId="3E57521E" w:rsidR="003E0589" w:rsidRPr="00D373DE" w:rsidRDefault="00D31203" w:rsidP="00640C97">
            <w:pPr>
              <w:jc w:val="center"/>
              <w:rPr>
                <w:b/>
                <w:noProof/>
                <w:sz w:val="26"/>
                <w:szCs w:val="26"/>
                <w:lang w:eastAsia="it-IT"/>
              </w:rPr>
            </w:pPr>
            <w:hyperlink r:id="rId6" w:history="1">
              <w:r w:rsidR="00D373DE">
                <w:rPr>
                  <w:b/>
                  <w:color w:val="0000FF"/>
                  <w:sz w:val="26"/>
                  <w:szCs w:val="26"/>
                </w:rPr>
                <w:t>cryptoassetla</w:t>
              </w:r>
              <w:r w:rsidR="00D373DE">
                <w:rPr>
                  <w:b/>
                  <w:color w:val="0000FF"/>
                  <w:sz w:val="26"/>
                  <w:szCs w:val="26"/>
                </w:rPr>
                <w:t>b.diseade.unimib.it</w:t>
              </w:r>
            </w:hyperlink>
            <w:r>
              <w:rPr>
                <w:b/>
                <w:color w:val="0000FF"/>
                <w:sz w:val="26"/>
                <w:szCs w:val="26"/>
              </w:rPr>
              <w:t xml:space="preserve"> </w:t>
            </w:r>
          </w:p>
        </w:tc>
        <w:tc>
          <w:tcPr>
            <w:tcW w:w="3552" w:type="dxa"/>
          </w:tcPr>
          <w:p w14:paraId="2D67C46A" w14:textId="7F8EA35F" w:rsidR="003E0589" w:rsidRPr="00D31203" w:rsidRDefault="003E0589" w:rsidP="00640C97">
            <w:pPr>
              <w:jc w:val="center"/>
              <w:rPr>
                <w:b/>
                <w:noProof/>
                <w:sz w:val="26"/>
                <w:szCs w:val="26"/>
                <w:lang w:eastAsia="it-IT"/>
              </w:rPr>
            </w:pPr>
            <w:r w:rsidRPr="004750B0">
              <w:rPr>
                <w:b/>
                <w:color w:val="0000FF"/>
                <w:sz w:val="26"/>
                <w:szCs w:val="26"/>
              </w:rPr>
              <w:t xml:space="preserve"> </w:t>
            </w:r>
            <w:hyperlink r:id="rId7" w:history="1">
              <w:r w:rsidR="009B619B" w:rsidRPr="00D31203">
                <w:rPr>
                  <w:rStyle w:val="Hyperlink"/>
                  <w:b/>
                  <w:sz w:val="26"/>
                  <w:szCs w:val="26"/>
                  <w:u w:val="none"/>
                </w:rPr>
                <w:t>www.brunoleoni.it</w:t>
              </w:r>
            </w:hyperlink>
            <w:r w:rsidRPr="00D31203">
              <w:rPr>
                <w:b/>
                <w:noProof/>
                <w:sz w:val="26"/>
                <w:szCs w:val="26"/>
                <w:lang w:eastAsia="it-IT"/>
              </w:rPr>
              <w:t xml:space="preserve"> </w:t>
            </w:r>
          </w:p>
        </w:tc>
      </w:tr>
    </w:tbl>
    <w:p w14:paraId="35A26363" w14:textId="77777777" w:rsidR="00C3765A" w:rsidRDefault="00995A4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FB25E" wp14:editId="474AA1EE">
                <wp:simplePos x="0" y="0"/>
                <wp:positionH relativeFrom="column">
                  <wp:posOffset>723265</wp:posOffset>
                </wp:positionH>
                <wp:positionV relativeFrom="paragraph">
                  <wp:posOffset>8468995</wp:posOffset>
                </wp:positionV>
                <wp:extent cx="5819775" cy="9525"/>
                <wp:effectExtent l="0" t="0" r="28575" b="28575"/>
                <wp:wrapNone/>
                <wp:docPr id="11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BD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2962" id="Connettore 1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666.85pt" to="515.2pt,6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" strokecolor="#fbde32" strokeweight="1.2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302E0" wp14:editId="610215ED">
                <wp:simplePos x="0" y="0"/>
                <wp:positionH relativeFrom="column">
                  <wp:posOffset>251460</wp:posOffset>
                </wp:positionH>
                <wp:positionV relativeFrom="paragraph">
                  <wp:posOffset>8669655</wp:posOffset>
                </wp:positionV>
                <wp:extent cx="6528435" cy="1371600"/>
                <wp:effectExtent l="0" t="0" r="5715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43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DCC52" w14:textId="741BE5F1" w:rsidR="00EA11DE" w:rsidRPr="007B030A" w:rsidRDefault="007B030A" w:rsidP="00D373DE">
                            <w:pPr>
                              <w:jc w:val="center"/>
                              <w:rPr>
                                <w:b/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7B030A">
                              <w:rPr>
                                <w:b/>
                                <w:color w:val="C00000"/>
                                <w:sz w:val="26"/>
                                <w:szCs w:val="26"/>
                              </w:rPr>
                              <w:t>Per informazioni</w:t>
                            </w:r>
                            <w:r w:rsidR="00CD6AA2" w:rsidRPr="007B030A">
                              <w:rPr>
                                <w:b/>
                                <w:color w:val="C00000"/>
                                <w:sz w:val="26"/>
                                <w:szCs w:val="26"/>
                              </w:rPr>
                              <w:t>:</w:t>
                            </w:r>
                            <w:r w:rsidR="00D373DE">
                              <w:rPr>
                                <w:b/>
                                <w:color w:val="C00000"/>
                                <w:sz w:val="26"/>
                                <w:szCs w:val="26"/>
                              </w:rPr>
                              <w:br/>
                            </w:r>
                            <w:hyperlink r:id="rId8" w:history="1">
                              <w:r w:rsidR="00D373DE" w:rsidRPr="003F7599">
                                <w:rPr>
                                  <w:rStyle w:val="Hyperlink"/>
                                  <w:b/>
                                  <w:sz w:val="26"/>
                                  <w:szCs w:val="26"/>
                                </w:rPr>
                                <w:t>cryptoassetlab@unimib.it</w:t>
                              </w:r>
                            </w:hyperlink>
                            <w:r w:rsidR="00D373DE">
                              <w:rPr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A32F12" w:rsidRPr="007B030A">
                              <w:rPr>
                                <w:rFonts w:eastAsia="Times New Roman" w:cs="Calibri"/>
                                <w:b/>
                                <w:color w:val="595959" w:themeColor="text1" w:themeTint="A6"/>
                                <w:spacing w:val="20"/>
                                <w:sz w:val="26"/>
                                <w:szCs w:val="26"/>
                                <w:lang w:eastAsia="it-IT"/>
                              </w:rPr>
                              <w:t>prof. Ferdinando Ametrano</w:t>
                            </w:r>
                          </w:p>
                          <w:p w14:paraId="1FD58028" w14:textId="212B0AA9" w:rsidR="007B030A" w:rsidRPr="00D373DE" w:rsidRDefault="007B030A" w:rsidP="00D373DE">
                            <w:pPr>
                              <w:jc w:val="center"/>
                              <w:rPr>
                                <w:b/>
                                <w:color w:val="C0000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B030A">
                              <w:rPr>
                                <w:b/>
                                <w:color w:val="C00000"/>
                                <w:sz w:val="26"/>
                                <w:szCs w:val="26"/>
                                <w:u w:val="single"/>
                              </w:rPr>
                              <w:t xml:space="preserve">Partecipazione gratuita previa </w:t>
                            </w:r>
                            <w:r w:rsidR="00D373DE">
                              <w:rPr>
                                <w:b/>
                                <w:color w:val="C00000"/>
                                <w:sz w:val="26"/>
                                <w:szCs w:val="26"/>
                                <w:u w:val="single"/>
                              </w:rPr>
                              <w:t>iscrizione:</w:t>
                            </w:r>
                            <w:r w:rsidR="00D373DE">
                              <w:rPr>
                                <w:b/>
                                <w:color w:val="C00000"/>
                                <w:sz w:val="26"/>
                                <w:szCs w:val="26"/>
                                <w:u w:val="single"/>
                              </w:rPr>
                              <w:br/>
                            </w:r>
                            <w:hyperlink r:id="rId9" w:history="1">
                              <w:r w:rsidR="00D373DE" w:rsidRPr="003F7599">
                                <w:rPr>
                                  <w:rStyle w:val="Hyperlink"/>
                                  <w:b/>
                                  <w:sz w:val="26"/>
                                  <w:szCs w:val="26"/>
                                </w:rPr>
                                <w:t>https://www.eventbrite.it/e/biglietti-criptovalute-cosa-cambia-con-libra-64718684327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02E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19.8pt;margin-top:682.65pt;width:514.05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" fillcolor="white [3201]" stroked="f" strokeweight=".5pt">
                <v:textbox>
                  <w:txbxContent>
                    <w:p w14:paraId="54EDCC52" w14:textId="741BE5F1" w:rsidR="00EA11DE" w:rsidRPr="007B030A" w:rsidRDefault="007B030A" w:rsidP="00D373DE">
                      <w:pPr>
                        <w:jc w:val="center"/>
                        <w:rPr>
                          <w:b/>
                          <w:color w:val="C00000"/>
                          <w:sz w:val="26"/>
                          <w:szCs w:val="26"/>
                        </w:rPr>
                      </w:pPr>
                      <w:r w:rsidRPr="007B030A">
                        <w:rPr>
                          <w:b/>
                          <w:color w:val="C00000"/>
                          <w:sz w:val="26"/>
                          <w:szCs w:val="26"/>
                        </w:rPr>
                        <w:t>Per informazioni</w:t>
                      </w:r>
                      <w:r w:rsidR="00CD6AA2" w:rsidRPr="007B030A">
                        <w:rPr>
                          <w:b/>
                          <w:color w:val="C00000"/>
                          <w:sz w:val="26"/>
                          <w:szCs w:val="26"/>
                        </w:rPr>
                        <w:t>:</w:t>
                      </w:r>
                      <w:r w:rsidR="00D373DE">
                        <w:rPr>
                          <w:b/>
                          <w:color w:val="C00000"/>
                          <w:sz w:val="26"/>
                          <w:szCs w:val="26"/>
                        </w:rPr>
                        <w:br/>
                      </w:r>
                      <w:hyperlink r:id="rId10" w:history="1">
                        <w:r w:rsidR="00D373DE" w:rsidRPr="003F7599">
                          <w:rPr>
                            <w:rStyle w:val="Hyperlink"/>
                            <w:b/>
                            <w:sz w:val="26"/>
                            <w:szCs w:val="26"/>
                          </w:rPr>
                          <w:t>cryptoassetlab@unimib.it</w:t>
                        </w:r>
                      </w:hyperlink>
                      <w:r w:rsidR="00D373DE">
                        <w:rPr>
                          <w:b/>
                          <w:sz w:val="26"/>
                          <w:szCs w:val="26"/>
                        </w:rPr>
                        <w:br/>
                      </w:r>
                      <w:r w:rsidR="00A32F12" w:rsidRPr="007B030A">
                        <w:rPr>
                          <w:rFonts w:eastAsia="Times New Roman" w:cs="Calibri"/>
                          <w:b/>
                          <w:color w:val="595959" w:themeColor="text1" w:themeTint="A6"/>
                          <w:spacing w:val="20"/>
                          <w:sz w:val="26"/>
                          <w:szCs w:val="26"/>
                          <w:lang w:eastAsia="it-IT"/>
                        </w:rPr>
                        <w:t>prof. Ferdinando Ametrano</w:t>
                      </w:r>
                    </w:p>
                    <w:p w14:paraId="1FD58028" w14:textId="212B0AA9" w:rsidR="007B030A" w:rsidRPr="00D373DE" w:rsidRDefault="007B030A" w:rsidP="00D373DE">
                      <w:pPr>
                        <w:jc w:val="center"/>
                        <w:rPr>
                          <w:b/>
                          <w:color w:val="C00000"/>
                          <w:sz w:val="26"/>
                          <w:szCs w:val="26"/>
                          <w:u w:val="single"/>
                        </w:rPr>
                      </w:pPr>
                      <w:r w:rsidRPr="007B030A">
                        <w:rPr>
                          <w:b/>
                          <w:color w:val="C00000"/>
                          <w:sz w:val="26"/>
                          <w:szCs w:val="26"/>
                          <w:u w:val="single"/>
                        </w:rPr>
                        <w:t xml:space="preserve">Partecipazione gratuita previa </w:t>
                      </w:r>
                      <w:r w:rsidR="00D373DE">
                        <w:rPr>
                          <w:b/>
                          <w:color w:val="C00000"/>
                          <w:sz w:val="26"/>
                          <w:szCs w:val="26"/>
                          <w:u w:val="single"/>
                        </w:rPr>
                        <w:t>iscrizione:</w:t>
                      </w:r>
                      <w:r w:rsidR="00D373DE">
                        <w:rPr>
                          <w:b/>
                          <w:color w:val="C00000"/>
                          <w:sz w:val="26"/>
                          <w:szCs w:val="26"/>
                          <w:u w:val="single"/>
                        </w:rPr>
                        <w:br/>
                      </w:r>
                      <w:hyperlink r:id="rId11" w:history="1">
                        <w:r w:rsidR="00D373DE" w:rsidRPr="003F7599">
                          <w:rPr>
                            <w:rStyle w:val="Hyperlink"/>
                            <w:b/>
                            <w:sz w:val="26"/>
                            <w:szCs w:val="26"/>
                          </w:rPr>
                          <w:t>https://www.eventbrite.it/e/biglietti-criptovalute-cosa-cambia-con-libra-64718684327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B030A" w:rsidRPr="00596CBB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28101B09" wp14:editId="0CE9FE5E">
            <wp:simplePos x="0" y="0"/>
            <wp:positionH relativeFrom="margin">
              <wp:posOffset>-120015</wp:posOffset>
            </wp:positionH>
            <wp:positionV relativeFrom="margin">
              <wp:posOffset>1363345</wp:posOffset>
            </wp:positionV>
            <wp:extent cx="8412480" cy="6524625"/>
            <wp:effectExtent l="0" t="0" r="7620" b="9525"/>
            <wp:wrapTight wrapText="bothSides">
              <wp:wrapPolygon edited="0">
                <wp:start x="0" y="0"/>
                <wp:lineTo x="0" y="21568"/>
                <wp:lineTo x="21571" y="21568"/>
                <wp:lineTo x="21571" y="0"/>
                <wp:lineTo x="0" y="0"/>
              </wp:wrapPolygon>
            </wp:wrapTight>
            <wp:docPr id="27652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F465141A-26E3-934E-B1F4-2F29D29710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2">
                      <a:extLst>
                        <a:ext uri="{FF2B5EF4-FFF2-40B4-BE49-F238E27FC236}">
                          <a16:creationId xmlns:a16="http://schemas.microsoft.com/office/drawing/2014/main" id="{F465141A-26E3-934E-B1F4-2F29D29710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30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00450" wp14:editId="52423253">
                <wp:simplePos x="0" y="0"/>
                <wp:positionH relativeFrom="column">
                  <wp:posOffset>441960</wp:posOffset>
                </wp:positionH>
                <wp:positionV relativeFrom="paragraph">
                  <wp:posOffset>4707254</wp:posOffset>
                </wp:positionV>
                <wp:extent cx="6115050" cy="3438525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43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4A082" w14:textId="77777777" w:rsidR="00F012E2" w:rsidRDefault="00F012E2" w:rsidP="0086132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</w:p>
                          <w:p w14:paraId="705E85C6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Intervengono:</w:t>
                            </w:r>
                          </w:p>
                          <w:p w14:paraId="753EE201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  <w:r w:rsidRPr="00D71551">
                              <w:rPr>
                                <w:rFonts w:ascii="Calibri" w:eastAsia="Times New Roman" w:hAnsi="Calibri" w:cs="Calibri"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Ferdinando</w:t>
                            </w:r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 Ametrano, </w:t>
                            </w:r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direttore Digital Gold Institute e Crypto Asset Lab</w:t>
                            </w:r>
                          </w:p>
                          <w:p w14:paraId="087141EB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</w:p>
                          <w:p w14:paraId="7BFA8A17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  <w:r w:rsidRPr="00D71551">
                              <w:rPr>
                                <w:rFonts w:ascii="Calibri" w:eastAsia="Times New Roman" w:hAnsi="Calibri" w:cs="Calibri"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Leonardo</w:t>
                            </w:r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 De Robertis, </w:t>
                            </w:r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Senior Leader Innovation &amp; Strategy, NEXI</w:t>
                            </w:r>
                          </w:p>
                          <w:p w14:paraId="55909DA0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</w:p>
                          <w:p w14:paraId="27FBD3F9" w14:textId="77777777" w:rsidR="002619AF" w:rsidRPr="002619AF" w:rsidRDefault="002619AF" w:rsidP="002619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</w:pPr>
                            <w:r w:rsidRPr="00D71551">
                              <w:rPr>
                                <w:rFonts w:ascii="Calibri" w:eastAsia="Times New Roman" w:hAnsi="Calibri" w:cs="Calibri"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Diego</w:t>
                            </w:r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Zuluaga</w:t>
                            </w:r>
                            <w:proofErr w:type="spellEnd"/>
                            <w:r w:rsidRPr="002619AF">
                              <w:rPr>
                                <w:rFonts w:ascii="Calibri" w:eastAsia="Times New Roman" w:hAnsi="Calibri" w:cs="Calibri"/>
                                <w:b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, </w:t>
                            </w:r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Policy Analyst, Center for </w:t>
                            </w:r>
                            <w:proofErr w:type="spellStart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Monetary</w:t>
                            </w:r>
                            <w:proofErr w:type="spellEnd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 and Financial </w:t>
                            </w:r>
                            <w:proofErr w:type="spellStart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Alternatives</w:t>
                            </w:r>
                            <w:proofErr w:type="spellEnd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, </w:t>
                            </w:r>
                            <w:proofErr w:type="spellStart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>Cato</w:t>
                            </w:r>
                            <w:proofErr w:type="spellEnd"/>
                            <w:r w:rsidRPr="00A32F12">
                              <w:rPr>
                                <w:rFonts w:ascii="Calibri" w:eastAsia="Times New Roman" w:hAnsi="Calibri" w:cs="Calibri"/>
                                <w:i/>
                                <w:smallCaps/>
                                <w:color w:val="595959" w:themeColor="text1" w:themeTint="A6"/>
                                <w:spacing w:val="20"/>
                                <w:sz w:val="32"/>
                                <w:szCs w:val="64"/>
                                <w:lang w:eastAsia="it-IT"/>
                              </w:rPr>
                              <w:t xml:space="preserve"> Institute [in collegamento]</w:t>
                            </w:r>
                          </w:p>
                          <w:p w14:paraId="02FFD0ED" w14:textId="77777777" w:rsidR="008B63D5" w:rsidRPr="00F012E2" w:rsidRDefault="008B63D5" w:rsidP="0086132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mallCaps/>
                                <w:color w:val="A1274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0450" id="Casella di testo 8" o:spid="_x0000_s1027" type="#_x0000_t202" style="position:absolute;margin-left:34.8pt;margin-top:370.65pt;width:481.5pt;height:27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" filled="f" stroked="f" strokeweight=".5pt">
                <v:textbox>
                  <w:txbxContent>
                    <w:p w14:paraId="5614A082" w14:textId="77777777" w:rsidR="00F012E2" w:rsidRDefault="00F012E2" w:rsidP="0086132A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</w:p>
                    <w:p w14:paraId="705E85C6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Intervengono:</w:t>
                      </w:r>
                    </w:p>
                    <w:p w14:paraId="753EE201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  <w:r w:rsidRPr="00D71551">
                        <w:rPr>
                          <w:rFonts w:ascii="Calibri" w:eastAsia="Times New Roman" w:hAnsi="Calibri" w:cs="Calibri"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Ferdinando</w:t>
                      </w:r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 Ametrano, </w:t>
                      </w:r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direttore Digital Gold Institute e Crypto Asset Lab</w:t>
                      </w:r>
                    </w:p>
                    <w:p w14:paraId="087141EB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</w:p>
                    <w:p w14:paraId="7BFA8A17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  <w:r w:rsidRPr="00D71551">
                        <w:rPr>
                          <w:rFonts w:ascii="Calibri" w:eastAsia="Times New Roman" w:hAnsi="Calibri" w:cs="Calibri"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Leonardo</w:t>
                      </w:r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 De Robertis, </w:t>
                      </w:r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Senior Leader Innovation &amp; Strategy, NEXI</w:t>
                      </w:r>
                    </w:p>
                    <w:p w14:paraId="55909DA0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</w:p>
                    <w:p w14:paraId="27FBD3F9" w14:textId="77777777" w:rsidR="002619AF" w:rsidRPr="002619AF" w:rsidRDefault="002619AF" w:rsidP="002619A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</w:pPr>
                      <w:r w:rsidRPr="00D71551">
                        <w:rPr>
                          <w:rFonts w:ascii="Calibri" w:eastAsia="Times New Roman" w:hAnsi="Calibri" w:cs="Calibri"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Diego</w:t>
                      </w:r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 </w:t>
                      </w:r>
                      <w:proofErr w:type="spellStart"/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Zuluaga</w:t>
                      </w:r>
                      <w:proofErr w:type="spellEnd"/>
                      <w:r w:rsidRPr="002619AF">
                        <w:rPr>
                          <w:rFonts w:ascii="Calibri" w:eastAsia="Times New Roman" w:hAnsi="Calibri" w:cs="Calibri"/>
                          <w:b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, </w:t>
                      </w:r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Policy Analyst, Center for </w:t>
                      </w:r>
                      <w:proofErr w:type="spellStart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Monetary</w:t>
                      </w:r>
                      <w:proofErr w:type="spellEnd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 and Financial </w:t>
                      </w:r>
                      <w:proofErr w:type="spellStart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Alternatives</w:t>
                      </w:r>
                      <w:proofErr w:type="spellEnd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, </w:t>
                      </w:r>
                      <w:proofErr w:type="spellStart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>Cato</w:t>
                      </w:r>
                      <w:proofErr w:type="spellEnd"/>
                      <w:r w:rsidRPr="00A32F12">
                        <w:rPr>
                          <w:rFonts w:ascii="Calibri" w:eastAsia="Times New Roman" w:hAnsi="Calibri" w:cs="Calibri"/>
                          <w:i/>
                          <w:smallCaps/>
                          <w:color w:val="595959" w:themeColor="text1" w:themeTint="A6"/>
                          <w:spacing w:val="20"/>
                          <w:sz w:val="32"/>
                          <w:szCs w:val="64"/>
                          <w:lang w:eastAsia="it-IT"/>
                        </w:rPr>
                        <w:t xml:space="preserve"> Institute [in collegamento]</w:t>
                      </w:r>
                    </w:p>
                    <w:p w14:paraId="02FFD0ED" w14:textId="77777777" w:rsidR="008B63D5" w:rsidRPr="00F012E2" w:rsidRDefault="008B63D5" w:rsidP="0086132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mallCaps/>
                          <w:color w:val="A1274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17C02" wp14:editId="784F3B1B">
                <wp:simplePos x="0" y="0"/>
                <wp:positionH relativeFrom="column">
                  <wp:posOffset>413385</wp:posOffset>
                </wp:positionH>
                <wp:positionV relativeFrom="paragraph">
                  <wp:posOffset>1573530</wp:posOffset>
                </wp:positionV>
                <wp:extent cx="6129655" cy="275272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65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8EC19" w14:textId="77777777" w:rsidR="00F012E2" w:rsidRDefault="00F012E2" w:rsidP="00BB6C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A1274A"/>
                                <w:sz w:val="32"/>
                                <w:szCs w:val="32"/>
                              </w:rPr>
                            </w:pPr>
                          </w:p>
                          <w:p w14:paraId="41D63813" w14:textId="77777777" w:rsidR="00F012E2" w:rsidRPr="00E86439" w:rsidRDefault="002619AF" w:rsidP="00BB6C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52"/>
                                <w:szCs w:val="52"/>
                                <w:lang w:eastAsia="it-IT"/>
                              </w:rPr>
                            </w:pPr>
                            <w:r w:rsidRPr="00E86439">
                              <w:rPr>
                                <w:rFonts w:ascii="Calibri" w:eastAsia="Times New Roman" w:hAnsi="Calibri" w:cstheme="minorHAnsi"/>
                                <w:b/>
                                <w:smallCaps/>
                                <w:color w:val="A1274A"/>
                                <w:sz w:val="52"/>
                                <w:szCs w:val="52"/>
                              </w:rPr>
                              <w:t>"</w:t>
                            </w:r>
                            <w:r w:rsidR="00A32F12" w:rsidRPr="00A32F12">
                              <w:rPr>
                                <w:rFonts w:ascii="Calibri" w:eastAsia="Times New Roman" w:hAnsi="Calibri" w:cstheme="minorHAnsi"/>
                                <w:b/>
                                <w:smallCaps/>
                                <w:color w:val="A1274A"/>
                                <w:sz w:val="52"/>
                                <w:szCs w:val="52"/>
                              </w:rPr>
                              <w:t>Criptovalute</w:t>
                            </w:r>
                            <w:r w:rsidR="00A32F12" w:rsidRPr="00C57B90">
                              <w:rPr>
                                <w:rFonts w:ascii="Calibri" w:eastAsia="Times New Roman" w:hAnsi="Calibri" w:cstheme="minorHAnsi"/>
                                <w:b/>
                                <w:smallCaps/>
                                <w:color w:val="A1274A"/>
                                <w:sz w:val="52"/>
                                <w:szCs w:val="52"/>
                              </w:rPr>
                              <w:t>,</w:t>
                            </w:r>
                            <w:r w:rsidR="00A32F12" w:rsidRPr="00A32F12">
                              <w:rPr>
                                <w:rFonts w:ascii="Calibri" w:eastAsia="Times New Roman" w:hAnsi="Calibri" w:cstheme="minorHAnsi"/>
                                <w:b/>
                                <w:smallCaps/>
                                <w:color w:val="A1274A"/>
                                <w:sz w:val="52"/>
                                <w:szCs w:val="52"/>
                              </w:rPr>
                              <w:t xml:space="preserve"> cosa cambia con Libra?</w:t>
                            </w:r>
                            <w:r w:rsidRPr="00E86439">
                              <w:rPr>
                                <w:rFonts w:ascii="Calibri" w:eastAsia="Times New Roman" w:hAnsi="Calibri" w:cstheme="minorHAnsi"/>
                                <w:b/>
                                <w:smallCaps/>
                                <w:color w:val="A1274A"/>
                                <w:sz w:val="52"/>
                                <w:szCs w:val="52"/>
                              </w:rPr>
                              <w:t>"</w:t>
                            </w:r>
                          </w:p>
                          <w:p w14:paraId="63FE3643" w14:textId="77777777" w:rsidR="002619AF" w:rsidRDefault="002619AF" w:rsidP="00BB6C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</w:p>
                          <w:p w14:paraId="2A74A625" w14:textId="77777777" w:rsidR="00877E2C" w:rsidRDefault="00877E2C" w:rsidP="00BB6C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</w:p>
                          <w:p w14:paraId="5816B24E" w14:textId="06EA785E" w:rsidR="00957FDD" w:rsidRPr="005D7D85" w:rsidRDefault="002619AF" w:rsidP="00BB6C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11 luglio 2019</w:t>
                            </w:r>
                            <w:r w:rsidR="009B619B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 xml:space="preserve">, </w:t>
                            </w:r>
                            <w:r w:rsidR="00A32F12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18:00</w:t>
                            </w:r>
                            <w:r w:rsidR="009B619B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-</w:t>
                            </w:r>
                            <w:r w:rsidR="00A32F12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20:00</w:t>
                            </w:r>
                          </w:p>
                          <w:p w14:paraId="79C34482" w14:textId="77777777" w:rsidR="00877E2C" w:rsidRDefault="00877E2C" w:rsidP="00877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  <w:r w:rsidRPr="00877E2C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Istituto Bruno Leoni</w:t>
                            </w:r>
                          </w:p>
                          <w:p w14:paraId="532817D3" w14:textId="77777777" w:rsidR="00877E2C" w:rsidRPr="00877E2C" w:rsidRDefault="00877E2C" w:rsidP="00877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  <w:r w:rsidRPr="00877E2C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Piazza Castello, 23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 xml:space="preserve"> </w:t>
                            </w:r>
                            <w:r w:rsidR="00A32F12"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 xml:space="preserve">20121 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  <w:t>Milano</w:t>
                            </w:r>
                          </w:p>
                          <w:p w14:paraId="4426E95F" w14:textId="77777777" w:rsidR="00FF51D9" w:rsidRDefault="00FF51D9" w:rsidP="00877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</w:p>
                          <w:p w14:paraId="23D3B4AF" w14:textId="77777777" w:rsidR="00EB1DFC" w:rsidRPr="005D7D85" w:rsidRDefault="00EB1DFC" w:rsidP="00877E2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7C02" id="Casella di testo 6" o:spid="_x0000_s1028" type="#_x0000_t202" style="position:absolute;margin-left:32.55pt;margin-top:123.9pt;width:482.65pt;height:21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" filled="f" stroked="f" strokeweight=".5pt">
                <v:textbox>
                  <w:txbxContent>
                    <w:p w14:paraId="0A88EC19" w14:textId="77777777" w:rsidR="00F012E2" w:rsidRDefault="00F012E2" w:rsidP="00BB6CD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A1274A"/>
                          <w:sz w:val="32"/>
                          <w:szCs w:val="32"/>
                        </w:rPr>
                      </w:pPr>
                    </w:p>
                    <w:p w14:paraId="41D63813" w14:textId="77777777" w:rsidR="00F012E2" w:rsidRPr="00E86439" w:rsidRDefault="002619AF" w:rsidP="00BB6CD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52"/>
                          <w:szCs w:val="52"/>
                          <w:lang w:eastAsia="it-IT"/>
                        </w:rPr>
                      </w:pPr>
                      <w:r w:rsidRPr="00E86439">
                        <w:rPr>
                          <w:rFonts w:ascii="Calibri" w:eastAsia="Times New Roman" w:hAnsi="Calibri" w:cstheme="minorHAnsi"/>
                          <w:b/>
                          <w:smallCaps/>
                          <w:color w:val="A1274A"/>
                          <w:sz w:val="52"/>
                          <w:szCs w:val="52"/>
                        </w:rPr>
                        <w:t>"</w:t>
                      </w:r>
                      <w:r w:rsidR="00A32F12" w:rsidRPr="00A32F12">
                        <w:rPr>
                          <w:rFonts w:ascii="Calibri" w:eastAsia="Times New Roman" w:hAnsi="Calibri" w:cstheme="minorHAnsi"/>
                          <w:b/>
                          <w:smallCaps/>
                          <w:color w:val="A1274A"/>
                          <w:sz w:val="52"/>
                          <w:szCs w:val="52"/>
                        </w:rPr>
                        <w:t>Criptovalute</w:t>
                      </w:r>
                      <w:r w:rsidR="00A32F12" w:rsidRPr="00C57B90">
                        <w:rPr>
                          <w:rFonts w:ascii="Calibri" w:eastAsia="Times New Roman" w:hAnsi="Calibri" w:cstheme="minorHAnsi"/>
                          <w:b/>
                          <w:smallCaps/>
                          <w:color w:val="A1274A"/>
                          <w:sz w:val="52"/>
                          <w:szCs w:val="52"/>
                        </w:rPr>
                        <w:t>,</w:t>
                      </w:r>
                      <w:r w:rsidR="00A32F12" w:rsidRPr="00A32F12">
                        <w:rPr>
                          <w:rFonts w:ascii="Calibri" w:eastAsia="Times New Roman" w:hAnsi="Calibri" w:cstheme="minorHAnsi"/>
                          <w:b/>
                          <w:smallCaps/>
                          <w:color w:val="A1274A"/>
                          <w:sz w:val="52"/>
                          <w:szCs w:val="52"/>
                        </w:rPr>
                        <w:t xml:space="preserve"> cosa cambia con Libra?</w:t>
                      </w:r>
                      <w:r w:rsidRPr="00E86439">
                        <w:rPr>
                          <w:rFonts w:ascii="Calibri" w:eastAsia="Times New Roman" w:hAnsi="Calibri" w:cstheme="minorHAnsi"/>
                          <w:b/>
                          <w:smallCaps/>
                          <w:color w:val="A1274A"/>
                          <w:sz w:val="52"/>
                          <w:szCs w:val="52"/>
                        </w:rPr>
                        <w:t>"</w:t>
                      </w:r>
                    </w:p>
                    <w:p w14:paraId="63FE3643" w14:textId="77777777" w:rsidR="002619AF" w:rsidRDefault="002619AF" w:rsidP="00BB6CD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</w:p>
                    <w:p w14:paraId="2A74A625" w14:textId="77777777" w:rsidR="00877E2C" w:rsidRDefault="00877E2C" w:rsidP="00BB6CD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</w:p>
                    <w:p w14:paraId="5816B24E" w14:textId="06EA785E" w:rsidR="00957FDD" w:rsidRPr="005D7D85" w:rsidRDefault="002619AF" w:rsidP="00BB6CD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  <w:r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11 luglio 2019</w:t>
                      </w:r>
                      <w:r w:rsidR="009B619B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 xml:space="preserve">, </w:t>
                      </w:r>
                      <w:r w:rsidR="00A32F12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18:00</w:t>
                      </w:r>
                      <w:r w:rsidR="009B619B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-</w:t>
                      </w:r>
                      <w:r w:rsidR="00A32F12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20:00</w:t>
                      </w:r>
                    </w:p>
                    <w:p w14:paraId="79C34482" w14:textId="77777777" w:rsidR="00877E2C" w:rsidRDefault="00877E2C" w:rsidP="00877E2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  <w:r w:rsidRPr="00877E2C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Istituto Bruno Leoni</w:t>
                      </w:r>
                    </w:p>
                    <w:p w14:paraId="532817D3" w14:textId="77777777" w:rsidR="00877E2C" w:rsidRPr="00877E2C" w:rsidRDefault="00877E2C" w:rsidP="00877E2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  <w:r w:rsidRPr="00877E2C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Piazza Castello, 23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 xml:space="preserve"> </w:t>
                      </w:r>
                      <w:r w:rsidR="00A32F12"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 xml:space="preserve">20121 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  <w:t>Milano</w:t>
                      </w:r>
                    </w:p>
                    <w:p w14:paraId="4426E95F" w14:textId="77777777" w:rsidR="00FF51D9" w:rsidRDefault="00FF51D9" w:rsidP="00877E2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</w:p>
                    <w:p w14:paraId="23D3B4AF" w14:textId="77777777" w:rsidR="00EB1DFC" w:rsidRPr="005D7D85" w:rsidRDefault="00EB1DFC" w:rsidP="00877E2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theme="minorHAnsi"/>
                          <w:b/>
                          <w:color w:val="595959" w:themeColor="text1" w:themeTint="A6"/>
                          <w:sz w:val="32"/>
                          <w:szCs w:val="32"/>
                          <w:lang w:eastAsia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BA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B679C" wp14:editId="6EE27541">
                <wp:simplePos x="0" y="0"/>
                <wp:positionH relativeFrom="column">
                  <wp:posOffset>328930</wp:posOffset>
                </wp:positionH>
                <wp:positionV relativeFrom="paragraph">
                  <wp:posOffset>9208770</wp:posOffset>
                </wp:positionV>
                <wp:extent cx="6448425" cy="0"/>
                <wp:effectExtent l="0" t="0" r="15875" b="1270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BD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504D4" id="Connettore 1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pt,725.1pt" to="533.65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" strokecolor="#fbde32" strokeweight="1.25pt">
                <v:stroke joinstyle="miter"/>
              </v:line>
            </w:pict>
          </mc:Fallback>
        </mc:AlternateContent>
      </w:r>
      <w:r w:rsidR="00CE7C8D" w:rsidRPr="00596C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9378D" wp14:editId="5C94D64A">
                <wp:simplePos x="0" y="0"/>
                <wp:positionH relativeFrom="column">
                  <wp:posOffset>-780052</wp:posOffset>
                </wp:positionH>
                <wp:positionV relativeFrom="paragraph">
                  <wp:posOffset>-455295</wp:posOffset>
                </wp:positionV>
                <wp:extent cx="1004341" cy="10680065"/>
                <wp:effectExtent l="0" t="0" r="0" b="635"/>
                <wp:wrapNone/>
                <wp:docPr id="3" name="Rettango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382227-CB50-1D48-9AA1-2BF7EC952F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41" cy="10680065"/>
                        </a:xfrm>
                        <a:prstGeom prst="rect">
                          <a:avLst/>
                        </a:prstGeom>
                        <a:solidFill>
                          <a:srgbClr val="FADE0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818B" id="Rettangolo 2" o:spid="_x0000_s1026" style="position:absolute;margin-left:-61.4pt;margin-top:-35.85pt;width:79.1pt;height:8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" fillcolor="#fade0d" stroked="f" strokeweight="1pt"/>
            </w:pict>
          </mc:Fallback>
        </mc:AlternateContent>
      </w:r>
    </w:p>
    <w:sectPr w:rsidR="00C3765A" w:rsidSect="00596CBB">
      <w:pgSz w:w="11900" w:h="16840"/>
      <w:pgMar w:top="7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BB"/>
    <w:rsid w:val="00073194"/>
    <w:rsid w:val="00091270"/>
    <w:rsid w:val="00184E15"/>
    <w:rsid w:val="001D494F"/>
    <w:rsid w:val="002068D4"/>
    <w:rsid w:val="002619AF"/>
    <w:rsid w:val="00380704"/>
    <w:rsid w:val="003E0589"/>
    <w:rsid w:val="003F7B18"/>
    <w:rsid w:val="004750B0"/>
    <w:rsid w:val="004E481A"/>
    <w:rsid w:val="005319FA"/>
    <w:rsid w:val="005702A1"/>
    <w:rsid w:val="00596CBB"/>
    <w:rsid w:val="00597B37"/>
    <w:rsid w:val="00597EBF"/>
    <w:rsid w:val="005D7D85"/>
    <w:rsid w:val="00621217"/>
    <w:rsid w:val="00640C97"/>
    <w:rsid w:val="00650742"/>
    <w:rsid w:val="0068217E"/>
    <w:rsid w:val="006A52A0"/>
    <w:rsid w:val="007B030A"/>
    <w:rsid w:val="00825248"/>
    <w:rsid w:val="008336C0"/>
    <w:rsid w:val="0086132A"/>
    <w:rsid w:val="008618A2"/>
    <w:rsid w:val="00877E2C"/>
    <w:rsid w:val="008A28D7"/>
    <w:rsid w:val="008B63D5"/>
    <w:rsid w:val="00957FDD"/>
    <w:rsid w:val="00995A4B"/>
    <w:rsid w:val="009B619B"/>
    <w:rsid w:val="009C73DD"/>
    <w:rsid w:val="00A01B48"/>
    <w:rsid w:val="00A30BAD"/>
    <w:rsid w:val="00A32F12"/>
    <w:rsid w:val="00A810D1"/>
    <w:rsid w:val="00AD67C8"/>
    <w:rsid w:val="00B14465"/>
    <w:rsid w:val="00B165F1"/>
    <w:rsid w:val="00B40BCE"/>
    <w:rsid w:val="00BB6CD0"/>
    <w:rsid w:val="00C112E3"/>
    <w:rsid w:val="00C3765A"/>
    <w:rsid w:val="00C57B90"/>
    <w:rsid w:val="00CD6AA2"/>
    <w:rsid w:val="00CE7C8D"/>
    <w:rsid w:val="00D31203"/>
    <w:rsid w:val="00D33598"/>
    <w:rsid w:val="00D373DE"/>
    <w:rsid w:val="00D71551"/>
    <w:rsid w:val="00DB6DD2"/>
    <w:rsid w:val="00DE7880"/>
    <w:rsid w:val="00E361F0"/>
    <w:rsid w:val="00E41F1E"/>
    <w:rsid w:val="00E86439"/>
    <w:rsid w:val="00EA11DE"/>
    <w:rsid w:val="00EB1DFC"/>
    <w:rsid w:val="00EF48A2"/>
    <w:rsid w:val="00F012E2"/>
    <w:rsid w:val="00F377F0"/>
    <w:rsid w:val="00F5453C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969"/>
  <w15:chartTrackingRefBased/>
  <w15:docId w15:val="{B1386863-457F-0745-90C6-CD8AFB6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97B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7B37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6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BB"/>
    <w:rPr>
      <w:sz w:val="22"/>
      <w:szCs w:val="22"/>
    </w:rPr>
  </w:style>
  <w:style w:type="table" w:styleId="TableGrid">
    <w:name w:val="Table Grid"/>
    <w:basedOn w:val="TableNormal"/>
    <w:uiPriority w:val="59"/>
    <w:rsid w:val="00596C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1DE"/>
    <w:rPr>
      <w:color w:val="0563C1" w:themeColor="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EA11DE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3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1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95A0A9"/>
            <w:bottom w:val="none" w:sz="0" w:space="0" w:color="auto"/>
            <w:right w:val="single" w:sz="6" w:space="6" w:color="95A0A9"/>
          </w:divBdr>
        </w:div>
        <w:div w:id="1359982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95A0A9"/>
            <w:bottom w:val="none" w:sz="0" w:space="0" w:color="auto"/>
            <w:right w:val="single" w:sz="6" w:space="6" w:color="95A0A9"/>
          </w:divBdr>
        </w:div>
      </w:divsChild>
    </w:div>
    <w:div w:id="1579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yptoassetlab@unimib.it" TargetMode="External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hyperlink" Target="http://www.brunoleoni.it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yptoassetlab.diseade.unimib.it" TargetMode="External"/><Relationship Id="rId11" Type="http://schemas.openxmlformats.org/officeDocument/2006/relationships/hyperlink" Target="https://www.eventbrite.it/e/biglietti-criptovalute-cosa-cambia-con-libra-64718684327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mailto:cryptoassetlab@unimib.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ventbrite.it/e/biglietti-criptovalute-cosa-cambia-con-libra-647186843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Nuzzo</dc:creator>
  <cp:keywords/>
  <dc:description/>
  <cp:lastModifiedBy>Ferdinando Ametrano</cp:lastModifiedBy>
  <cp:revision>3</cp:revision>
  <cp:lastPrinted>2019-07-05T10:03:00Z</cp:lastPrinted>
  <dcterms:created xsi:type="dcterms:W3CDTF">2019-07-05T10:03:00Z</dcterms:created>
  <dcterms:modified xsi:type="dcterms:W3CDTF">2019-07-05T10:04:00Z</dcterms:modified>
</cp:coreProperties>
</file>