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Behaviour Monitoring Log</w:t>
      </w:r>
      <w:r>
        <w:rPr>
          <w:color w:val="000000"/>
          <w:sz w:val="16"/>
          <w:szCs w:val="16"/>
        </w:rPr>
        <w:t xml:space="preserve"> / </w:t>
      </w:r>
      <w:r>
        <w:rPr>
          <w:color w:val="000000"/>
          <w:sz w:val="16"/>
          <w:szCs w:val="16"/>
          <w:rtl w:val="true"/>
        </w:rPr>
        <w:t>سجل مراقبة السلوك</w: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Community Reform CIC – For Ongoing Patterns of Concern</w:t>
      </w:r>
      <w:r>
        <w:rPr>
          <w:color w:val="000000"/>
          <w:sz w:val="16"/>
          <w:szCs w:val="16"/>
        </w:rPr>
        <w:t xml:space="preserve"> / </w:t>
      </w:r>
      <w:r>
        <w:rPr>
          <w:color w:val="000000"/>
          <w:sz w:val="16"/>
          <w:szCs w:val="16"/>
          <w:rtl w:val="true"/>
        </w:rPr>
        <w:t>إصلاح المجتمع</w:t>
      </w:r>
      <w:r>
        <w:rPr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 xml:space="preserve">CIC – </w:t>
      </w:r>
      <w:r>
        <w:rPr>
          <w:color w:val="000000"/>
          <w:sz w:val="16"/>
          <w:szCs w:val="16"/>
          <w:rtl w:val="true"/>
        </w:rPr>
        <w:t>لأنماط القلق المستمرة</w:t>
      </w:r>
    </w:p>
    <w:tbl>
      <w:tblPr>
        <w:tblStyle w:val="TableGridLight"/>
        <w:tblW w:w="9141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768"/>
        <w:gridCol w:w="1041"/>
        <w:gridCol w:w="2188"/>
        <w:gridCol w:w="1279"/>
        <w:gridCol w:w="1862"/>
        <w:gridCol w:w="2003"/>
      </w:tblGrid>
      <w:tr>
        <w:trPr>
          <w:trHeight w:val="576" w:hRule="atLeast"/>
        </w:trPr>
        <w:tc>
          <w:tcPr>
            <w:tcW w:w="768" w:type="dxa"/>
            <w:tcBorders/>
          </w:tcPr>
          <w:p>
            <w:pPr>
              <w:pStyle w:val="Normal"/>
              <w:widowControl/>
              <w:bidi w:val="1"/>
              <w:spacing w:before="0" w:after="160"/>
              <w:jc w:val="star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lang w:val="en-GB" w:eastAsia="en-US" w:bidi="ar-SA"/>
              </w:rPr>
              <w:t>Date</w:t>
            </w:r>
            <w:r>
              <w:rPr>
                <w:rFonts w:eastAsia="Aptos" w:cs=""/>
                <w:color w:val="000000"/>
                <w:kern w:val="2"/>
                <w:sz w:val="16"/>
                <w:szCs w:val="16"/>
                <w:rtl w:val="true"/>
                <w:lang w:val="en-GB" w:eastAsia="en-US" w:bidi="ar-SA"/>
              </w:rPr>
              <w:t xml:space="preserve"> / </w:t>
            </w:r>
            <w:r>
              <w:rPr>
                <w:rFonts w:ascii="Aptos" w:hAnsi="Aptos" w:eastAsia="Aptos"/>
                <w:color w:val="000000"/>
                <w:kern w:val="2"/>
                <w:sz w:val="16"/>
                <w:szCs w:val="16"/>
                <w:rtl w:val="true"/>
                <w:lang w:val="en-GB" w:eastAsia="en-US" w:bidi="ar-SA"/>
              </w:rPr>
              <w:t>تاريخ</w:t>
            </w:r>
          </w:p>
        </w:tc>
        <w:tc>
          <w:tcPr>
            <w:tcW w:w="1041" w:type="dxa"/>
            <w:tcBorders/>
          </w:tcPr>
          <w:p>
            <w:pPr>
              <w:pStyle w:val="Normal"/>
              <w:widowControl/>
              <w:bidi w:val="1"/>
              <w:spacing w:before="0" w:after="160"/>
              <w:jc w:val="star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lang w:val="en-GB" w:eastAsia="en-US" w:bidi="ar-SA"/>
              </w:rPr>
              <w:t>Pupil Name</w:t>
            </w:r>
            <w:r>
              <w:rPr>
                <w:rFonts w:eastAsia="Aptos" w:cs=""/>
                <w:color w:val="000000"/>
                <w:kern w:val="2"/>
                <w:sz w:val="16"/>
                <w:szCs w:val="16"/>
                <w:rtl w:val="true"/>
                <w:lang w:val="en-GB" w:eastAsia="en-US" w:bidi="ar-SA"/>
              </w:rPr>
              <w:t xml:space="preserve"> / </w:t>
            </w:r>
            <w:r>
              <w:rPr>
                <w:rFonts w:ascii="Aptos" w:hAnsi="Aptos" w:eastAsia="Aptos"/>
                <w:color w:val="000000"/>
                <w:kern w:val="2"/>
                <w:sz w:val="16"/>
                <w:szCs w:val="16"/>
                <w:rtl w:val="true"/>
                <w:lang w:val="en-GB" w:eastAsia="en-US" w:bidi="ar-SA"/>
              </w:rPr>
              <w:t>اسم التلميذ</w:t>
            </w:r>
          </w:p>
        </w:tc>
        <w:tc>
          <w:tcPr>
            <w:tcW w:w="2188" w:type="dxa"/>
            <w:tcBorders/>
          </w:tcPr>
          <w:p>
            <w:pPr>
              <w:pStyle w:val="Normal"/>
              <w:widowControl/>
              <w:bidi w:val="1"/>
              <w:spacing w:before="0" w:after="160"/>
              <w:jc w:val="star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lang w:val="en-GB" w:eastAsia="en-US" w:bidi="ar-SA"/>
              </w:rPr>
              <w:t>Observed Behaviour or Incident</w:t>
            </w:r>
            <w:r>
              <w:rPr>
                <w:rFonts w:eastAsia="Aptos" w:cs=""/>
                <w:color w:val="000000"/>
                <w:kern w:val="2"/>
                <w:sz w:val="16"/>
                <w:szCs w:val="16"/>
                <w:rtl w:val="true"/>
                <w:lang w:val="en-GB" w:eastAsia="en-US" w:bidi="ar-SA"/>
              </w:rPr>
              <w:t xml:space="preserve"> / </w:t>
            </w:r>
            <w:r>
              <w:rPr>
                <w:rFonts w:ascii="Aptos" w:hAnsi="Aptos" w:eastAsia="Aptos"/>
                <w:color w:val="000000"/>
                <w:kern w:val="2"/>
                <w:sz w:val="16"/>
                <w:szCs w:val="16"/>
                <w:rtl w:val="true"/>
                <w:lang w:val="en-GB" w:eastAsia="en-US" w:bidi="ar-SA"/>
              </w:rPr>
              <w:t>السلوك أو الحادث الملحوظ</w:t>
            </w:r>
          </w:p>
        </w:tc>
        <w:tc>
          <w:tcPr>
            <w:tcW w:w="1279" w:type="dxa"/>
            <w:tcBorders/>
          </w:tcPr>
          <w:p>
            <w:pPr>
              <w:pStyle w:val="Normal"/>
              <w:widowControl/>
              <w:bidi w:val="1"/>
              <w:spacing w:before="0" w:after="160"/>
              <w:jc w:val="star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lang w:val="en-GB" w:eastAsia="en-US" w:bidi="ar-SA"/>
              </w:rPr>
              <w:t>Staff Involved</w:t>
            </w:r>
            <w:r>
              <w:rPr>
                <w:rFonts w:eastAsia="Aptos" w:cs=""/>
                <w:color w:val="000000"/>
                <w:kern w:val="2"/>
                <w:sz w:val="16"/>
                <w:szCs w:val="16"/>
                <w:rtl w:val="true"/>
                <w:lang w:val="en-GB" w:eastAsia="en-US" w:bidi="ar-SA"/>
              </w:rPr>
              <w:t xml:space="preserve"> / </w:t>
            </w:r>
            <w:r>
              <w:rPr>
                <w:rFonts w:ascii="Aptos" w:hAnsi="Aptos" w:eastAsia="Aptos"/>
                <w:color w:val="000000"/>
                <w:kern w:val="2"/>
                <w:sz w:val="16"/>
                <w:szCs w:val="16"/>
                <w:rtl w:val="true"/>
                <w:lang w:val="en-GB" w:eastAsia="en-US" w:bidi="ar-SA"/>
              </w:rPr>
              <w:t>الموظفين المشاركين</w:t>
            </w:r>
          </w:p>
        </w:tc>
        <w:tc>
          <w:tcPr>
            <w:tcW w:w="1862" w:type="dxa"/>
            <w:tcBorders/>
          </w:tcPr>
          <w:p>
            <w:pPr>
              <w:pStyle w:val="Normal"/>
              <w:widowControl/>
              <w:bidi w:val="1"/>
              <w:spacing w:before="0" w:after="160"/>
              <w:jc w:val="star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lang w:val="en-GB" w:eastAsia="en-US" w:bidi="ar-SA"/>
              </w:rPr>
              <w:t>Immediate Action Taken</w:t>
            </w:r>
            <w:r>
              <w:rPr>
                <w:rFonts w:eastAsia="Aptos" w:cs=""/>
                <w:color w:val="000000"/>
                <w:kern w:val="2"/>
                <w:sz w:val="16"/>
                <w:szCs w:val="16"/>
                <w:rtl w:val="true"/>
                <w:lang w:val="en-GB" w:eastAsia="en-US" w:bidi="ar-SA"/>
              </w:rPr>
              <w:t xml:space="preserve"> / </w:t>
            </w:r>
            <w:r>
              <w:rPr>
                <w:rFonts w:ascii="Aptos" w:hAnsi="Aptos" w:eastAsia="Aptos"/>
                <w:color w:val="000000"/>
                <w:kern w:val="2"/>
                <w:sz w:val="16"/>
                <w:szCs w:val="16"/>
                <w:rtl w:val="true"/>
                <w:lang w:val="en-GB" w:eastAsia="en-US" w:bidi="ar-SA"/>
              </w:rPr>
              <w:t>تم اتخاذ الإجراء الفوري</w:t>
            </w:r>
          </w:p>
        </w:tc>
        <w:tc>
          <w:tcPr>
            <w:tcW w:w="2003" w:type="dxa"/>
            <w:tcBorders/>
          </w:tcPr>
          <w:p>
            <w:pPr>
              <w:pStyle w:val="Normal"/>
              <w:widowControl/>
              <w:bidi w:val="1"/>
              <w:spacing w:before="0" w:after="160"/>
              <w:jc w:val="star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lang w:val="en-GB" w:eastAsia="en-US" w:bidi="ar-SA"/>
              </w:rPr>
              <w:t>Follow-Up or Support Offered</w:t>
            </w:r>
            <w:r>
              <w:rPr>
                <w:rFonts w:eastAsia="Aptos" w:cs=""/>
                <w:color w:val="000000"/>
                <w:kern w:val="2"/>
                <w:sz w:val="16"/>
                <w:szCs w:val="16"/>
                <w:rtl w:val="true"/>
                <w:lang w:val="en-GB" w:eastAsia="en-US" w:bidi="ar-SA"/>
              </w:rPr>
              <w:t xml:space="preserve"> / </w:t>
            </w:r>
            <w:r>
              <w:rPr>
                <w:rFonts w:ascii="Aptos" w:hAnsi="Aptos" w:eastAsia="Aptos"/>
                <w:color w:val="000000"/>
                <w:kern w:val="2"/>
                <w:sz w:val="16"/>
                <w:szCs w:val="16"/>
                <w:rtl w:val="true"/>
                <w:lang w:val="en-GB" w:eastAsia="en-US" w:bidi="ar-SA"/>
              </w:rPr>
              <w:t>المتابعة أو الدعم المقدم</w:t>
            </w:r>
          </w:p>
        </w:tc>
      </w:tr>
      <w:tr>
        <w:trPr>
          <w:trHeight w:val="576" w:hRule="atLeast"/>
        </w:trPr>
        <w:tc>
          <w:tcPr>
            <w:tcW w:w="768" w:type="dxa"/>
            <w:tcBorders/>
          </w:tcPr>
          <w:p>
            <w:pPr>
              <w:pStyle w:val="Normal"/>
              <w:widowControl/>
              <w:bidi w:val="1"/>
              <w:spacing w:before="0" w:after="160"/>
              <w:jc w:val="star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rtl w:val="true"/>
                <w:lang w:val="en-GB" w:eastAsia="en-US" w:bidi="ar-SA"/>
              </w:rPr>
            </w:r>
          </w:p>
        </w:tc>
        <w:tc>
          <w:tcPr>
            <w:tcW w:w="1041" w:type="dxa"/>
            <w:tcBorders/>
          </w:tcPr>
          <w:p>
            <w:pPr>
              <w:pStyle w:val="Normal"/>
              <w:widowControl/>
              <w:bidi w:val="1"/>
              <w:spacing w:before="0" w:after="160"/>
              <w:jc w:val="star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rtl w:val="true"/>
                <w:lang w:val="en-GB" w:eastAsia="en-US" w:bidi="ar-SA"/>
              </w:rPr>
            </w:r>
          </w:p>
        </w:tc>
        <w:tc>
          <w:tcPr>
            <w:tcW w:w="2188" w:type="dxa"/>
            <w:tcBorders/>
          </w:tcPr>
          <w:p>
            <w:pPr>
              <w:pStyle w:val="Normal"/>
              <w:widowControl/>
              <w:bidi w:val="1"/>
              <w:spacing w:before="0" w:after="160"/>
              <w:jc w:val="star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rtl w:val="true"/>
                <w:lang w:val="en-GB" w:eastAsia="en-US" w:bidi="ar-SA"/>
              </w:rPr>
            </w:r>
          </w:p>
        </w:tc>
        <w:tc>
          <w:tcPr>
            <w:tcW w:w="1279" w:type="dxa"/>
            <w:tcBorders/>
          </w:tcPr>
          <w:p>
            <w:pPr>
              <w:pStyle w:val="Normal"/>
              <w:widowControl/>
              <w:bidi w:val="1"/>
              <w:spacing w:before="0" w:after="160"/>
              <w:jc w:val="star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rtl w:val="true"/>
                <w:lang w:val="en-GB" w:eastAsia="en-US" w:bidi="ar-SA"/>
              </w:rPr>
            </w:r>
          </w:p>
        </w:tc>
        <w:tc>
          <w:tcPr>
            <w:tcW w:w="1862" w:type="dxa"/>
            <w:tcBorders/>
          </w:tcPr>
          <w:p>
            <w:pPr>
              <w:pStyle w:val="Normal"/>
              <w:widowControl/>
              <w:bidi w:val="1"/>
              <w:spacing w:before="0" w:after="160"/>
              <w:jc w:val="star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rtl w:val="true"/>
                <w:lang w:val="en-GB" w:eastAsia="en-US" w:bidi="ar-SA"/>
              </w:rPr>
            </w:r>
          </w:p>
        </w:tc>
        <w:tc>
          <w:tcPr>
            <w:tcW w:w="2003" w:type="dxa"/>
            <w:tcBorders/>
          </w:tcPr>
          <w:p>
            <w:pPr>
              <w:pStyle w:val="Normal"/>
              <w:widowControl/>
              <w:bidi w:val="1"/>
              <w:spacing w:before="0" w:after="160"/>
              <w:jc w:val="star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rtl w:val="true"/>
                <w:lang w:val="en-GB" w:eastAsia="en-US" w:bidi="ar-SA"/>
              </w:rPr>
            </w:r>
          </w:p>
        </w:tc>
      </w:tr>
      <w:tr>
        <w:trPr>
          <w:trHeight w:val="576" w:hRule="atLeast"/>
        </w:trPr>
        <w:tc>
          <w:tcPr>
            <w:tcW w:w="768" w:type="dxa"/>
            <w:tcBorders/>
          </w:tcPr>
          <w:p>
            <w:pPr>
              <w:pStyle w:val="Normal"/>
              <w:widowControl/>
              <w:bidi w:val="1"/>
              <w:spacing w:before="0" w:after="160"/>
              <w:jc w:val="star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rtl w:val="true"/>
                <w:lang w:val="en-GB" w:eastAsia="en-US" w:bidi="ar-SA"/>
              </w:rPr>
            </w:r>
          </w:p>
        </w:tc>
        <w:tc>
          <w:tcPr>
            <w:tcW w:w="1041" w:type="dxa"/>
            <w:tcBorders/>
          </w:tcPr>
          <w:p>
            <w:pPr>
              <w:pStyle w:val="Normal"/>
              <w:widowControl/>
              <w:bidi w:val="1"/>
              <w:spacing w:before="0" w:after="160"/>
              <w:jc w:val="star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rtl w:val="true"/>
                <w:lang w:val="en-GB" w:eastAsia="en-US" w:bidi="ar-SA"/>
              </w:rPr>
            </w:r>
          </w:p>
        </w:tc>
        <w:tc>
          <w:tcPr>
            <w:tcW w:w="2188" w:type="dxa"/>
            <w:tcBorders/>
          </w:tcPr>
          <w:p>
            <w:pPr>
              <w:pStyle w:val="Normal"/>
              <w:widowControl/>
              <w:bidi w:val="1"/>
              <w:spacing w:before="0" w:after="160"/>
              <w:jc w:val="star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rtl w:val="true"/>
                <w:lang w:val="en-GB" w:eastAsia="en-US" w:bidi="ar-SA"/>
              </w:rPr>
            </w:r>
          </w:p>
        </w:tc>
        <w:tc>
          <w:tcPr>
            <w:tcW w:w="1279" w:type="dxa"/>
            <w:tcBorders/>
          </w:tcPr>
          <w:p>
            <w:pPr>
              <w:pStyle w:val="Normal"/>
              <w:widowControl/>
              <w:bidi w:val="1"/>
              <w:spacing w:before="0" w:after="160"/>
              <w:jc w:val="star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rtl w:val="true"/>
                <w:lang w:val="en-GB" w:eastAsia="en-US" w:bidi="ar-SA"/>
              </w:rPr>
            </w:r>
          </w:p>
        </w:tc>
        <w:tc>
          <w:tcPr>
            <w:tcW w:w="1862" w:type="dxa"/>
            <w:tcBorders/>
          </w:tcPr>
          <w:p>
            <w:pPr>
              <w:pStyle w:val="Normal"/>
              <w:widowControl/>
              <w:bidi w:val="1"/>
              <w:spacing w:before="0" w:after="160"/>
              <w:jc w:val="star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rtl w:val="true"/>
                <w:lang w:val="en-GB" w:eastAsia="en-US" w:bidi="ar-SA"/>
              </w:rPr>
            </w:r>
          </w:p>
        </w:tc>
        <w:tc>
          <w:tcPr>
            <w:tcW w:w="2003" w:type="dxa"/>
            <w:tcBorders/>
          </w:tcPr>
          <w:p>
            <w:pPr>
              <w:pStyle w:val="Normal"/>
              <w:widowControl/>
              <w:bidi w:val="1"/>
              <w:spacing w:before="0" w:after="160"/>
              <w:jc w:val="star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rtl w:val="true"/>
                <w:lang w:val="en-GB" w:eastAsia="en-US" w:bidi="ar-SA"/>
              </w:rPr>
            </w:r>
          </w:p>
        </w:tc>
      </w:tr>
      <w:tr>
        <w:trPr>
          <w:trHeight w:val="576" w:hRule="atLeast"/>
        </w:trPr>
        <w:tc>
          <w:tcPr>
            <w:tcW w:w="768" w:type="dxa"/>
            <w:tcBorders/>
          </w:tcPr>
          <w:p>
            <w:pPr>
              <w:pStyle w:val="Normal"/>
              <w:widowControl/>
              <w:bidi w:val="1"/>
              <w:spacing w:before="0" w:after="160"/>
              <w:jc w:val="star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rtl w:val="true"/>
                <w:lang w:val="en-GB" w:eastAsia="en-US" w:bidi="ar-SA"/>
              </w:rPr>
            </w:r>
          </w:p>
        </w:tc>
        <w:tc>
          <w:tcPr>
            <w:tcW w:w="1041" w:type="dxa"/>
            <w:tcBorders/>
          </w:tcPr>
          <w:p>
            <w:pPr>
              <w:pStyle w:val="Normal"/>
              <w:widowControl/>
              <w:bidi w:val="1"/>
              <w:spacing w:before="0" w:after="160"/>
              <w:jc w:val="star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rtl w:val="true"/>
                <w:lang w:val="en-GB" w:eastAsia="en-US" w:bidi="ar-SA"/>
              </w:rPr>
            </w:r>
          </w:p>
        </w:tc>
        <w:tc>
          <w:tcPr>
            <w:tcW w:w="2188" w:type="dxa"/>
            <w:tcBorders/>
          </w:tcPr>
          <w:p>
            <w:pPr>
              <w:pStyle w:val="Normal"/>
              <w:widowControl/>
              <w:bidi w:val="1"/>
              <w:spacing w:before="0" w:after="160"/>
              <w:jc w:val="star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rtl w:val="true"/>
                <w:lang w:val="en-GB" w:eastAsia="en-US" w:bidi="ar-SA"/>
              </w:rPr>
            </w:r>
          </w:p>
        </w:tc>
        <w:tc>
          <w:tcPr>
            <w:tcW w:w="1279" w:type="dxa"/>
            <w:tcBorders/>
          </w:tcPr>
          <w:p>
            <w:pPr>
              <w:pStyle w:val="Normal"/>
              <w:widowControl/>
              <w:bidi w:val="1"/>
              <w:spacing w:before="0" w:after="160"/>
              <w:jc w:val="star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rtl w:val="true"/>
                <w:lang w:val="en-GB" w:eastAsia="en-US" w:bidi="ar-SA"/>
              </w:rPr>
            </w:r>
          </w:p>
        </w:tc>
        <w:tc>
          <w:tcPr>
            <w:tcW w:w="1862" w:type="dxa"/>
            <w:tcBorders/>
          </w:tcPr>
          <w:p>
            <w:pPr>
              <w:pStyle w:val="Normal"/>
              <w:widowControl/>
              <w:bidi w:val="1"/>
              <w:spacing w:before="0" w:after="160"/>
              <w:jc w:val="star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rtl w:val="true"/>
                <w:lang w:val="en-GB" w:eastAsia="en-US" w:bidi="ar-SA"/>
              </w:rPr>
            </w:r>
          </w:p>
        </w:tc>
        <w:tc>
          <w:tcPr>
            <w:tcW w:w="2003" w:type="dxa"/>
            <w:tcBorders/>
          </w:tcPr>
          <w:p>
            <w:pPr>
              <w:pStyle w:val="Normal"/>
              <w:widowControl/>
              <w:bidi w:val="1"/>
              <w:spacing w:before="0" w:after="160"/>
              <w:jc w:val="star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rtl w:val="true"/>
                <w:lang w:val="en-GB" w:eastAsia="en-US" w:bidi="ar-SA"/>
              </w:rPr>
            </w:r>
          </w:p>
        </w:tc>
      </w:tr>
      <w:tr>
        <w:trPr>
          <w:trHeight w:val="576" w:hRule="atLeast"/>
        </w:trPr>
        <w:tc>
          <w:tcPr>
            <w:tcW w:w="768" w:type="dxa"/>
            <w:tcBorders/>
          </w:tcPr>
          <w:p>
            <w:pPr>
              <w:pStyle w:val="Normal"/>
              <w:widowControl/>
              <w:bidi w:val="1"/>
              <w:spacing w:before="0" w:after="160"/>
              <w:jc w:val="star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rtl w:val="true"/>
                <w:lang w:val="en-GB" w:eastAsia="en-US" w:bidi="ar-SA"/>
              </w:rPr>
            </w:r>
          </w:p>
        </w:tc>
        <w:tc>
          <w:tcPr>
            <w:tcW w:w="1041" w:type="dxa"/>
            <w:tcBorders/>
          </w:tcPr>
          <w:p>
            <w:pPr>
              <w:pStyle w:val="Normal"/>
              <w:widowControl/>
              <w:bidi w:val="1"/>
              <w:spacing w:before="0" w:after="160"/>
              <w:jc w:val="star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rtl w:val="true"/>
                <w:lang w:val="en-GB" w:eastAsia="en-US" w:bidi="ar-SA"/>
              </w:rPr>
            </w:r>
          </w:p>
        </w:tc>
        <w:tc>
          <w:tcPr>
            <w:tcW w:w="2188" w:type="dxa"/>
            <w:tcBorders/>
          </w:tcPr>
          <w:p>
            <w:pPr>
              <w:pStyle w:val="Normal"/>
              <w:widowControl/>
              <w:bidi w:val="1"/>
              <w:spacing w:before="0" w:after="160"/>
              <w:jc w:val="star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rtl w:val="true"/>
                <w:lang w:val="en-GB" w:eastAsia="en-US" w:bidi="ar-SA"/>
              </w:rPr>
            </w:r>
          </w:p>
        </w:tc>
        <w:tc>
          <w:tcPr>
            <w:tcW w:w="1279" w:type="dxa"/>
            <w:tcBorders/>
          </w:tcPr>
          <w:p>
            <w:pPr>
              <w:pStyle w:val="Normal"/>
              <w:widowControl/>
              <w:bidi w:val="1"/>
              <w:spacing w:before="0" w:after="160"/>
              <w:jc w:val="star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rtl w:val="true"/>
                <w:lang w:val="en-GB" w:eastAsia="en-US" w:bidi="ar-SA"/>
              </w:rPr>
            </w:r>
          </w:p>
        </w:tc>
        <w:tc>
          <w:tcPr>
            <w:tcW w:w="1862" w:type="dxa"/>
            <w:tcBorders/>
          </w:tcPr>
          <w:p>
            <w:pPr>
              <w:pStyle w:val="Normal"/>
              <w:widowControl/>
              <w:bidi w:val="1"/>
              <w:spacing w:before="0" w:after="160"/>
              <w:jc w:val="star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rtl w:val="true"/>
                <w:lang w:val="en-GB" w:eastAsia="en-US" w:bidi="ar-SA"/>
              </w:rPr>
            </w:r>
          </w:p>
        </w:tc>
        <w:tc>
          <w:tcPr>
            <w:tcW w:w="2003" w:type="dxa"/>
            <w:tcBorders/>
          </w:tcPr>
          <w:p>
            <w:pPr>
              <w:pStyle w:val="Normal"/>
              <w:widowControl/>
              <w:bidi w:val="1"/>
              <w:spacing w:before="0" w:after="160"/>
              <w:jc w:val="star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rtl w:val="true"/>
                <w:lang w:val="en-GB" w:eastAsia="en-US" w:bidi="ar-SA"/>
              </w:rPr>
            </w:r>
          </w:p>
        </w:tc>
      </w:tr>
      <w:tr>
        <w:trPr>
          <w:trHeight w:val="576" w:hRule="atLeast"/>
        </w:trPr>
        <w:tc>
          <w:tcPr>
            <w:tcW w:w="768" w:type="dxa"/>
            <w:tcBorders/>
          </w:tcPr>
          <w:p>
            <w:pPr>
              <w:pStyle w:val="Normal"/>
              <w:widowControl/>
              <w:bidi w:val="1"/>
              <w:spacing w:before="0" w:after="160"/>
              <w:jc w:val="star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rtl w:val="true"/>
                <w:lang w:val="en-GB" w:eastAsia="en-US" w:bidi="ar-SA"/>
              </w:rPr>
            </w:r>
          </w:p>
        </w:tc>
        <w:tc>
          <w:tcPr>
            <w:tcW w:w="1041" w:type="dxa"/>
            <w:tcBorders/>
          </w:tcPr>
          <w:p>
            <w:pPr>
              <w:pStyle w:val="Normal"/>
              <w:widowControl/>
              <w:bidi w:val="1"/>
              <w:spacing w:before="0" w:after="160"/>
              <w:jc w:val="star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rtl w:val="true"/>
                <w:lang w:val="en-GB" w:eastAsia="en-US" w:bidi="ar-SA"/>
              </w:rPr>
            </w:r>
          </w:p>
        </w:tc>
        <w:tc>
          <w:tcPr>
            <w:tcW w:w="2188" w:type="dxa"/>
            <w:tcBorders/>
          </w:tcPr>
          <w:p>
            <w:pPr>
              <w:pStyle w:val="Normal"/>
              <w:widowControl/>
              <w:bidi w:val="1"/>
              <w:spacing w:before="0" w:after="160"/>
              <w:jc w:val="star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rtl w:val="true"/>
                <w:lang w:val="en-GB" w:eastAsia="en-US" w:bidi="ar-SA"/>
              </w:rPr>
            </w:r>
          </w:p>
        </w:tc>
        <w:tc>
          <w:tcPr>
            <w:tcW w:w="1279" w:type="dxa"/>
            <w:tcBorders/>
          </w:tcPr>
          <w:p>
            <w:pPr>
              <w:pStyle w:val="Normal"/>
              <w:widowControl/>
              <w:bidi w:val="1"/>
              <w:spacing w:before="0" w:after="160"/>
              <w:jc w:val="star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rtl w:val="true"/>
                <w:lang w:val="en-GB" w:eastAsia="en-US" w:bidi="ar-SA"/>
              </w:rPr>
            </w:r>
          </w:p>
        </w:tc>
        <w:tc>
          <w:tcPr>
            <w:tcW w:w="1862" w:type="dxa"/>
            <w:tcBorders/>
          </w:tcPr>
          <w:p>
            <w:pPr>
              <w:pStyle w:val="Normal"/>
              <w:widowControl/>
              <w:bidi w:val="1"/>
              <w:spacing w:before="0" w:after="160"/>
              <w:jc w:val="star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rtl w:val="true"/>
                <w:lang w:val="en-GB" w:eastAsia="en-US" w:bidi="ar-SA"/>
              </w:rPr>
            </w:r>
          </w:p>
        </w:tc>
        <w:tc>
          <w:tcPr>
            <w:tcW w:w="2003" w:type="dxa"/>
            <w:tcBorders/>
          </w:tcPr>
          <w:p>
            <w:pPr>
              <w:pStyle w:val="Normal"/>
              <w:widowControl/>
              <w:bidi w:val="1"/>
              <w:spacing w:before="0" w:after="160"/>
              <w:jc w:val="star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rtl w:val="true"/>
                <w:lang w:val="en-GB" w:eastAsia="en-US" w:bidi="ar-SA"/>
              </w:rPr>
            </w:r>
          </w:p>
        </w:tc>
      </w:tr>
      <w:tr>
        <w:trPr>
          <w:trHeight w:val="576" w:hRule="atLeast"/>
        </w:trPr>
        <w:tc>
          <w:tcPr>
            <w:tcW w:w="768" w:type="dxa"/>
            <w:tcBorders/>
          </w:tcPr>
          <w:p>
            <w:pPr>
              <w:pStyle w:val="Normal"/>
              <w:widowControl/>
              <w:bidi w:val="1"/>
              <w:spacing w:before="0" w:after="160"/>
              <w:jc w:val="star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rtl w:val="true"/>
                <w:lang w:val="en-GB" w:eastAsia="en-US" w:bidi="ar-SA"/>
              </w:rPr>
            </w:r>
          </w:p>
        </w:tc>
        <w:tc>
          <w:tcPr>
            <w:tcW w:w="1041" w:type="dxa"/>
            <w:tcBorders/>
          </w:tcPr>
          <w:p>
            <w:pPr>
              <w:pStyle w:val="Normal"/>
              <w:widowControl/>
              <w:bidi w:val="1"/>
              <w:spacing w:before="0" w:after="160"/>
              <w:jc w:val="star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rtl w:val="true"/>
                <w:lang w:val="en-GB" w:eastAsia="en-US" w:bidi="ar-SA"/>
              </w:rPr>
            </w:r>
          </w:p>
        </w:tc>
        <w:tc>
          <w:tcPr>
            <w:tcW w:w="2188" w:type="dxa"/>
            <w:tcBorders/>
          </w:tcPr>
          <w:p>
            <w:pPr>
              <w:pStyle w:val="Normal"/>
              <w:widowControl/>
              <w:bidi w:val="1"/>
              <w:spacing w:before="0" w:after="160"/>
              <w:jc w:val="star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rtl w:val="true"/>
                <w:lang w:val="en-GB" w:eastAsia="en-US" w:bidi="ar-SA"/>
              </w:rPr>
            </w:r>
          </w:p>
        </w:tc>
        <w:tc>
          <w:tcPr>
            <w:tcW w:w="1279" w:type="dxa"/>
            <w:tcBorders/>
          </w:tcPr>
          <w:p>
            <w:pPr>
              <w:pStyle w:val="Normal"/>
              <w:widowControl/>
              <w:bidi w:val="1"/>
              <w:spacing w:before="0" w:after="160"/>
              <w:jc w:val="star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rtl w:val="true"/>
                <w:lang w:val="en-GB" w:eastAsia="en-US" w:bidi="ar-SA"/>
              </w:rPr>
            </w:r>
          </w:p>
        </w:tc>
        <w:tc>
          <w:tcPr>
            <w:tcW w:w="1862" w:type="dxa"/>
            <w:tcBorders/>
          </w:tcPr>
          <w:p>
            <w:pPr>
              <w:pStyle w:val="Normal"/>
              <w:widowControl/>
              <w:bidi w:val="1"/>
              <w:spacing w:before="0" w:after="160"/>
              <w:jc w:val="star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rtl w:val="true"/>
                <w:lang w:val="en-GB" w:eastAsia="en-US" w:bidi="ar-SA"/>
              </w:rPr>
            </w:r>
          </w:p>
        </w:tc>
        <w:tc>
          <w:tcPr>
            <w:tcW w:w="2003" w:type="dxa"/>
            <w:tcBorders/>
          </w:tcPr>
          <w:p>
            <w:pPr>
              <w:pStyle w:val="Normal"/>
              <w:widowControl/>
              <w:bidi w:val="1"/>
              <w:spacing w:before="0" w:after="160"/>
              <w:jc w:val="star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rtl w:val="true"/>
                <w:lang w:val="en-GB" w:eastAsia="en-US" w:bidi="ar-SA"/>
              </w:rPr>
            </w:r>
          </w:p>
        </w:tc>
      </w:tr>
      <w:tr>
        <w:trPr>
          <w:trHeight w:val="576" w:hRule="atLeast"/>
        </w:trPr>
        <w:tc>
          <w:tcPr>
            <w:tcW w:w="768" w:type="dxa"/>
            <w:tcBorders/>
          </w:tcPr>
          <w:p>
            <w:pPr>
              <w:pStyle w:val="Normal"/>
              <w:widowControl/>
              <w:bidi w:val="1"/>
              <w:spacing w:before="0" w:after="160"/>
              <w:jc w:val="star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rtl w:val="true"/>
                <w:lang w:val="en-GB" w:eastAsia="en-US" w:bidi="ar-SA"/>
              </w:rPr>
            </w:r>
          </w:p>
        </w:tc>
        <w:tc>
          <w:tcPr>
            <w:tcW w:w="1041" w:type="dxa"/>
            <w:tcBorders/>
          </w:tcPr>
          <w:p>
            <w:pPr>
              <w:pStyle w:val="Normal"/>
              <w:widowControl/>
              <w:bidi w:val="1"/>
              <w:spacing w:before="0" w:after="160"/>
              <w:jc w:val="star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rtl w:val="true"/>
                <w:lang w:val="en-GB" w:eastAsia="en-US" w:bidi="ar-SA"/>
              </w:rPr>
            </w:r>
          </w:p>
        </w:tc>
        <w:tc>
          <w:tcPr>
            <w:tcW w:w="2188" w:type="dxa"/>
            <w:tcBorders/>
          </w:tcPr>
          <w:p>
            <w:pPr>
              <w:pStyle w:val="Normal"/>
              <w:widowControl/>
              <w:bidi w:val="1"/>
              <w:spacing w:before="0" w:after="160"/>
              <w:jc w:val="star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rtl w:val="true"/>
                <w:lang w:val="en-GB" w:eastAsia="en-US" w:bidi="ar-SA"/>
              </w:rPr>
            </w:r>
          </w:p>
        </w:tc>
        <w:tc>
          <w:tcPr>
            <w:tcW w:w="1279" w:type="dxa"/>
            <w:tcBorders/>
          </w:tcPr>
          <w:p>
            <w:pPr>
              <w:pStyle w:val="Normal"/>
              <w:widowControl/>
              <w:bidi w:val="1"/>
              <w:spacing w:before="0" w:after="160"/>
              <w:jc w:val="star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rtl w:val="true"/>
                <w:lang w:val="en-GB" w:eastAsia="en-US" w:bidi="ar-SA"/>
              </w:rPr>
            </w:r>
          </w:p>
        </w:tc>
        <w:tc>
          <w:tcPr>
            <w:tcW w:w="1862" w:type="dxa"/>
            <w:tcBorders/>
          </w:tcPr>
          <w:p>
            <w:pPr>
              <w:pStyle w:val="Normal"/>
              <w:widowControl/>
              <w:bidi w:val="1"/>
              <w:spacing w:before="0" w:after="160"/>
              <w:jc w:val="star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rtl w:val="true"/>
                <w:lang w:val="en-GB" w:eastAsia="en-US" w:bidi="ar-SA"/>
              </w:rPr>
            </w:r>
          </w:p>
        </w:tc>
        <w:tc>
          <w:tcPr>
            <w:tcW w:w="2003" w:type="dxa"/>
            <w:tcBorders/>
          </w:tcPr>
          <w:p>
            <w:pPr>
              <w:pStyle w:val="Normal"/>
              <w:widowControl/>
              <w:bidi w:val="1"/>
              <w:spacing w:before="0" w:after="160"/>
              <w:jc w:val="star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rtl w:val="true"/>
                <w:lang w:val="en-GB" w:eastAsia="en-US" w:bidi="ar-SA"/>
              </w:rPr>
            </w:r>
          </w:p>
        </w:tc>
      </w:tr>
      <w:tr>
        <w:trPr>
          <w:trHeight w:val="576" w:hRule="atLeast"/>
        </w:trPr>
        <w:tc>
          <w:tcPr>
            <w:tcW w:w="768" w:type="dxa"/>
            <w:tcBorders/>
          </w:tcPr>
          <w:p>
            <w:pPr>
              <w:pStyle w:val="Normal"/>
              <w:widowControl/>
              <w:bidi w:val="1"/>
              <w:spacing w:before="0" w:after="160"/>
              <w:jc w:val="star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rtl w:val="true"/>
                <w:lang w:val="en-GB" w:eastAsia="en-US" w:bidi="ar-SA"/>
              </w:rPr>
            </w:r>
          </w:p>
        </w:tc>
        <w:tc>
          <w:tcPr>
            <w:tcW w:w="1041" w:type="dxa"/>
            <w:tcBorders/>
          </w:tcPr>
          <w:p>
            <w:pPr>
              <w:pStyle w:val="Normal"/>
              <w:widowControl/>
              <w:bidi w:val="1"/>
              <w:spacing w:before="0" w:after="160"/>
              <w:jc w:val="star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rtl w:val="true"/>
                <w:lang w:val="en-GB" w:eastAsia="en-US" w:bidi="ar-SA"/>
              </w:rPr>
            </w:r>
          </w:p>
        </w:tc>
        <w:tc>
          <w:tcPr>
            <w:tcW w:w="2188" w:type="dxa"/>
            <w:tcBorders/>
          </w:tcPr>
          <w:p>
            <w:pPr>
              <w:pStyle w:val="Normal"/>
              <w:widowControl/>
              <w:bidi w:val="1"/>
              <w:spacing w:before="0" w:after="160"/>
              <w:jc w:val="star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rtl w:val="true"/>
                <w:lang w:val="en-GB" w:eastAsia="en-US" w:bidi="ar-SA"/>
              </w:rPr>
            </w:r>
          </w:p>
        </w:tc>
        <w:tc>
          <w:tcPr>
            <w:tcW w:w="1279" w:type="dxa"/>
            <w:tcBorders/>
          </w:tcPr>
          <w:p>
            <w:pPr>
              <w:pStyle w:val="Normal"/>
              <w:widowControl/>
              <w:bidi w:val="1"/>
              <w:spacing w:before="0" w:after="160"/>
              <w:jc w:val="star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rtl w:val="true"/>
                <w:lang w:val="en-GB" w:eastAsia="en-US" w:bidi="ar-SA"/>
              </w:rPr>
            </w:r>
          </w:p>
        </w:tc>
        <w:tc>
          <w:tcPr>
            <w:tcW w:w="1862" w:type="dxa"/>
            <w:tcBorders/>
          </w:tcPr>
          <w:p>
            <w:pPr>
              <w:pStyle w:val="Normal"/>
              <w:widowControl/>
              <w:bidi w:val="1"/>
              <w:spacing w:before="0" w:after="160"/>
              <w:jc w:val="star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rtl w:val="true"/>
                <w:lang w:val="en-GB" w:eastAsia="en-US" w:bidi="ar-SA"/>
              </w:rPr>
            </w:r>
          </w:p>
        </w:tc>
        <w:tc>
          <w:tcPr>
            <w:tcW w:w="2003" w:type="dxa"/>
            <w:tcBorders/>
          </w:tcPr>
          <w:p>
            <w:pPr>
              <w:pStyle w:val="Normal"/>
              <w:widowControl/>
              <w:bidi w:val="1"/>
              <w:spacing w:before="0" w:after="160"/>
              <w:jc w:val="star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rtl w:val="true"/>
                <w:lang w:val="en-GB" w:eastAsia="en-US" w:bidi="ar-SA"/>
              </w:rPr>
            </w:r>
          </w:p>
        </w:tc>
      </w:tr>
      <w:tr>
        <w:trPr>
          <w:trHeight w:val="576" w:hRule="atLeast"/>
        </w:trPr>
        <w:tc>
          <w:tcPr>
            <w:tcW w:w="768" w:type="dxa"/>
            <w:tcBorders/>
          </w:tcPr>
          <w:p>
            <w:pPr>
              <w:pStyle w:val="Normal"/>
              <w:widowControl/>
              <w:bidi w:val="1"/>
              <w:spacing w:before="0" w:after="160"/>
              <w:jc w:val="star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rtl w:val="true"/>
                <w:lang w:val="en-GB" w:eastAsia="en-US" w:bidi="ar-SA"/>
              </w:rPr>
            </w:r>
          </w:p>
        </w:tc>
        <w:tc>
          <w:tcPr>
            <w:tcW w:w="1041" w:type="dxa"/>
            <w:tcBorders/>
          </w:tcPr>
          <w:p>
            <w:pPr>
              <w:pStyle w:val="Normal"/>
              <w:widowControl/>
              <w:bidi w:val="1"/>
              <w:spacing w:before="0" w:after="160"/>
              <w:jc w:val="star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rtl w:val="true"/>
                <w:lang w:val="en-GB" w:eastAsia="en-US" w:bidi="ar-SA"/>
              </w:rPr>
            </w:r>
          </w:p>
        </w:tc>
        <w:tc>
          <w:tcPr>
            <w:tcW w:w="2188" w:type="dxa"/>
            <w:tcBorders/>
          </w:tcPr>
          <w:p>
            <w:pPr>
              <w:pStyle w:val="Normal"/>
              <w:widowControl/>
              <w:bidi w:val="1"/>
              <w:spacing w:before="0" w:after="160"/>
              <w:jc w:val="star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rtl w:val="true"/>
                <w:lang w:val="en-GB" w:eastAsia="en-US" w:bidi="ar-SA"/>
              </w:rPr>
            </w:r>
          </w:p>
        </w:tc>
        <w:tc>
          <w:tcPr>
            <w:tcW w:w="1279" w:type="dxa"/>
            <w:tcBorders/>
          </w:tcPr>
          <w:p>
            <w:pPr>
              <w:pStyle w:val="Normal"/>
              <w:widowControl/>
              <w:bidi w:val="1"/>
              <w:spacing w:before="0" w:after="160"/>
              <w:jc w:val="star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rtl w:val="true"/>
                <w:lang w:val="en-GB" w:eastAsia="en-US" w:bidi="ar-SA"/>
              </w:rPr>
            </w:r>
          </w:p>
        </w:tc>
        <w:tc>
          <w:tcPr>
            <w:tcW w:w="1862" w:type="dxa"/>
            <w:tcBorders/>
          </w:tcPr>
          <w:p>
            <w:pPr>
              <w:pStyle w:val="Normal"/>
              <w:widowControl/>
              <w:bidi w:val="1"/>
              <w:spacing w:before="0" w:after="160"/>
              <w:jc w:val="star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rtl w:val="true"/>
                <w:lang w:val="en-GB" w:eastAsia="en-US" w:bidi="ar-SA"/>
              </w:rPr>
            </w:r>
          </w:p>
        </w:tc>
        <w:tc>
          <w:tcPr>
            <w:tcW w:w="2003" w:type="dxa"/>
            <w:tcBorders/>
          </w:tcPr>
          <w:p>
            <w:pPr>
              <w:pStyle w:val="Normal"/>
              <w:widowControl/>
              <w:bidi w:val="1"/>
              <w:spacing w:before="0" w:after="160"/>
              <w:jc w:val="star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rtl w:val="true"/>
                <w:lang w:val="en-GB" w:eastAsia="en-US" w:bidi="ar-SA"/>
              </w:rPr>
            </w:r>
          </w:p>
        </w:tc>
      </w:tr>
      <w:tr>
        <w:trPr>
          <w:trHeight w:val="576" w:hRule="atLeast"/>
        </w:trPr>
        <w:tc>
          <w:tcPr>
            <w:tcW w:w="768" w:type="dxa"/>
            <w:tcBorders/>
          </w:tcPr>
          <w:p>
            <w:pPr>
              <w:pStyle w:val="Normal"/>
              <w:widowControl/>
              <w:bidi w:val="1"/>
              <w:spacing w:before="0" w:after="160"/>
              <w:jc w:val="star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rtl w:val="true"/>
                <w:lang w:val="en-GB" w:eastAsia="en-US" w:bidi="ar-SA"/>
              </w:rPr>
            </w:r>
          </w:p>
        </w:tc>
        <w:tc>
          <w:tcPr>
            <w:tcW w:w="1041" w:type="dxa"/>
            <w:tcBorders/>
          </w:tcPr>
          <w:p>
            <w:pPr>
              <w:pStyle w:val="Normal"/>
              <w:widowControl/>
              <w:bidi w:val="1"/>
              <w:spacing w:before="0" w:after="160"/>
              <w:jc w:val="star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rtl w:val="true"/>
                <w:lang w:val="en-GB" w:eastAsia="en-US" w:bidi="ar-SA"/>
              </w:rPr>
            </w:r>
          </w:p>
        </w:tc>
        <w:tc>
          <w:tcPr>
            <w:tcW w:w="2188" w:type="dxa"/>
            <w:tcBorders/>
          </w:tcPr>
          <w:p>
            <w:pPr>
              <w:pStyle w:val="Normal"/>
              <w:widowControl/>
              <w:bidi w:val="1"/>
              <w:spacing w:before="0" w:after="160"/>
              <w:jc w:val="star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rtl w:val="true"/>
                <w:lang w:val="en-GB" w:eastAsia="en-US" w:bidi="ar-SA"/>
              </w:rPr>
            </w:r>
          </w:p>
        </w:tc>
        <w:tc>
          <w:tcPr>
            <w:tcW w:w="1279" w:type="dxa"/>
            <w:tcBorders/>
          </w:tcPr>
          <w:p>
            <w:pPr>
              <w:pStyle w:val="Normal"/>
              <w:widowControl/>
              <w:bidi w:val="1"/>
              <w:spacing w:before="0" w:after="160"/>
              <w:jc w:val="star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rtl w:val="true"/>
                <w:lang w:val="en-GB" w:eastAsia="en-US" w:bidi="ar-SA"/>
              </w:rPr>
            </w:r>
          </w:p>
        </w:tc>
        <w:tc>
          <w:tcPr>
            <w:tcW w:w="1862" w:type="dxa"/>
            <w:tcBorders/>
          </w:tcPr>
          <w:p>
            <w:pPr>
              <w:pStyle w:val="Normal"/>
              <w:widowControl/>
              <w:bidi w:val="1"/>
              <w:spacing w:before="0" w:after="160"/>
              <w:jc w:val="star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rtl w:val="true"/>
                <w:lang w:val="en-GB" w:eastAsia="en-US" w:bidi="ar-SA"/>
              </w:rPr>
            </w:r>
          </w:p>
        </w:tc>
        <w:tc>
          <w:tcPr>
            <w:tcW w:w="2003" w:type="dxa"/>
            <w:tcBorders/>
          </w:tcPr>
          <w:p>
            <w:pPr>
              <w:pStyle w:val="Normal"/>
              <w:widowControl/>
              <w:bidi w:val="1"/>
              <w:spacing w:before="0" w:after="160"/>
              <w:jc w:val="star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rtl w:val="true"/>
                <w:lang w:val="en-GB" w:eastAsia="en-US" w:bidi="ar-SA"/>
              </w:rPr>
            </w:r>
          </w:p>
        </w:tc>
      </w:tr>
      <w:tr>
        <w:trPr>
          <w:trHeight w:val="576" w:hRule="atLeast"/>
        </w:trPr>
        <w:tc>
          <w:tcPr>
            <w:tcW w:w="768" w:type="dxa"/>
            <w:tcBorders/>
          </w:tcPr>
          <w:p>
            <w:pPr>
              <w:pStyle w:val="Normal"/>
              <w:widowControl/>
              <w:bidi w:val="1"/>
              <w:spacing w:before="0" w:after="160"/>
              <w:jc w:val="star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rtl w:val="true"/>
                <w:lang w:val="en-GB" w:eastAsia="en-US" w:bidi="ar-SA"/>
              </w:rPr>
            </w:r>
          </w:p>
        </w:tc>
        <w:tc>
          <w:tcPr>
            <w:tcW w:w="1041" w:type="dxa"/>
            <w:tcBorders/>
          </w:tcPr>
          <w:p>
            <w:pPr>
              <w:pStyle w:val="Normal"/>
              <w:widowControl/>
              <w:bidi w:val="1"/>
              <w:spacing w:before="0" w:after="160"/>
              <w:jc w:val="star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rtl w:val="true"/>
                <w:lang w:val="en-GB" w:eastAsia="en-US" w:bidi="ar-SA"/>
              </w:rPr>
            </w:r>
          </w:p>
        </w:tc>
        <w:tc>
          <w:tcPr>
            <w:tcW w:w="2188" w:type="dxa"/>
            <w:tcBorders/>
          </w:tcPr>
          <w:p>
            <w:pPr>
              <w:pStyle w:val="Normal"/>
              <w:widowControl/>
              <w:bidi w:val="1"/>
              <w:spacing w:before="0" w:after="160"/>
              <w:jc w:val="star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rtl w:val="true"/>
                <w:lang w:val="en-GB" w:eastAsia="en-US" w:bidi="ar-SA"/>
              </w:rPr>
            </w:r>
          </w:p>
        </w:tc>
        <w:tc>
          <w:tcPr>
            <w:tcW w:w="1279" w:type="dxa"/>
            <w:tcBorders/>
          </w:tcPr>
          <w:p>
            <w:pPr>
              <w:pStyle w:val="Normal"/>
              <w:widowControl/>
              <w:bidi w:val="1"/>
              <w:spacing w:before="0" w:after="160"/>
              <w:jc w:val="star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rtl w:val="true"/>
                <w:lang w:val="en-GB" w:eastAsia="en-US" w:bidi="ar-SA"/>
              </w:rPr>
            </w:r>
          </w:p>
        </w:tc>
        <w:tc>
          <w:tcPr>
            <w:tcW w:w="1862" w:type="dxa"/>
            <w:tcBorders/>
          </w:tcPr>
          <w:p>
            <w:pPr>
              <w:pStyle w:val="Normal"/>
              <w:widowControl/>
              <w:bidi w:val="1"/>
              <w:spacing w:before="0" w:after="160"/>
              <w:jc w:val="star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rtl w:val="true"/>
                <w:lang w:val="en-GB" w:eastAsia="en-US" w:bidi="ar-SA"/>
              </w:rPr>
            </w:r>
          </w:p>
        </w:tc>
        <w:tc>
          <w:tcPr>
            <w:tcW w:w="2003" w:type="dxa"/>
            <w:tcBorders/>
          </w:tcPr>
          <w:p>
            <w:pPr>
              <w:pStyle w:val="Normal"/>
              <w:widowControl/>
              <w:bidi w:val="1"/>
              <w:spacing w:before="0" w:after="160"/>
              <w:jc w:val="star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rtl w:val="true"/>
                <w:lang w:val="en-GB" w:eastAsia="en-US" w:bidi="ar-SA"/>
              </w:rPr>
            </w:r>
          </w:p>
        </w:tc>
      </w:tr>
      <w:tr>
        <w:trPr>
          <w:trHeight w:val="576" w:hRule="atLeast"/>
        </w:trPr>
        <w:tc>
          <w:tcPr>
            <w:tcW w:w="768" w:type="dxa"/>
            <w:tcBorders/>
          </w:tcPr>
          <w:p>
            <w:pPr>
              <w:pStyle w:val="Normal"/>
              <w:widowControl/>
              <w:bidi w:val="1"/>
              <w:spacing w:before="0" w:after="160"/>
              <w:jc w:val="star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rtl w:val="true"/>
                <w:lang w:val="en-GB" w:eastAsia="en-US" w:bidi="ar-SA"/>
              </w:rPr>
            </w:r>
          </w:p>
        </w:tc>
        <w:tc>
          <w:tcPr>
            <w:tcW w:w="1041" w:type="dxa"/>
            <w:tcBorders/>
          </w:tcPr>
          <w:p>
            <w:pPr>
              <w:pStyle w:val="Normal"/>
              <w:widowControl/>
              <w:bidi w:val="1"/>
              <w:spacing w:before="0" w:after="160"/>
              <w:jc w:val="star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rtl w:val="true"/>
                <w:lang w:val="en-GB" w:eastAsia="en-US" w:bidi="ar-SA"/>
              </w:rPr>
            </w:r>
          </w:p>
        </w:tc>
        <w:tc>
          <w:tcPr>
            <w:tcW w:w="2188" w:type="dxa"/>
            <w:tcBorders/>
          </w:tcPr>
          <w:p>
            <w:pPr>
              <w:pStyle w:val="Normal"/>
              <w:widowControl/>
              <w:bidi w:val="1"/>
              <w:spacing w:before="0" w:after="160"/>
              <w:jc w:val="star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rtl w:val="true"/>
                <w:lang w:val="en-GB" w:eastAsia="en-US" w:bidi="ar-SA"/>
              </w:rPr>
            </w:r>
          </w:p>
        </w:tc>
        <w:tc>
          <w:tcPr>
            <w:tcW w:w="1279" w:type="dxa"/>
            <w:tcBorders/>
          </w:tcPr>
          <w:p>
            <w:pPr>
              <w:pStyle w:val="Normal"/>
              <w:widowControl/>
              <w:bidi w:val="1"/>
              <w:spacing w:before="0" w:after="160"/>
              <w:jc w:val="star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rtl w:val="true"/>
                <w:lang w:val="en-GB" w:eastAsia="en-US" w:bidi="ar-SA"/>
              </w:rPr>
            </w:r>
          </w:p>
        </w:tc>
        <w:tc>
          <w:tcPr>
            <w:tcW w:w="1862" w:type="dxa"/>
            <w:tcBorders/>
          </w:tcPr>
          <w:p>
            <w:pPr>
              <w:pStyle w:val="Normal"/>
              <w:widowControl/>
              <w:bidi w:val="1"/>
              <w:spacing w:before="0" w:after="160"/>
              <w:jc w:val="star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rtl w:val="true"/>
                <w:lang w:val="en-GB" w:eastAsia="en-US" w:bidi="ar-SA"/>
              </w:rPr>
            </w:r>
          </w:p>
        </w:tc>
        <w:tc>
          <w:tcPr>
            <w:tcW w:w="2003" w:type="dxa"/>
            <w:tcBorders/>
          </w:tcPr>
          <w:p>
            <w:pPr>
              <w:pStyle w:val="Normal"/>
              <w:widowControl/>
              <w:bidi w:val="1"/>
              <w:spacing w:before="0" w:after="160"/>
              <w:jc w:val="star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rtl w:val="true"/>
                <w:lang w:val="en-GB" w:eastAsia="en-US" w:bidi="ar-SA"/>
              </w:rPr>
            </w:r>
          </w:p>
        </w:tc>
      </w:tr>
      <w:tr>
        <w:trPr>
          <w:trHeight w:val="576" w:hRule="atLeast"/>
        </w:trPr>
        <w:tc>
          <w:tcPr>
            <w:tcW w:w="768" w:type="dxa"/>
            <w:tcBorders/>
          </w:tcPr>
          <w:p>
            <w:pPr>
              <w:pStyle w:val="Normal"/>
              <w:widowControl/>
              <w:bidi w:val="1"/>
              <w:spacing w:before="0" w:after="160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rtl w:val="true"/>
                <w:lang w:val="en-GB" w:eastAsia="en-US" w:bidi="ar-SA"/>
              </w:rPr>
            </w:r>
          </w:p>
        </w:tc>
        <w:tc>
          <w:tcPr>
            <w:tcW w:w="1041" w:type="dxa"/>
            <w:tcBorders/>
          </w:tcPr>
          <w:p>
            <w:pPr>
              <w:pStyle w:val="Normal"/>
              <w:widowControl/>
              <w:bidi w:val="1"/>
              <w:spacing w:before="0" w:after="160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rtl w:val="true"/>
                <w:lang w:val="en-GB" w:eastAsia="en-US" w:bidi="ar-SA"/>
              </w:rPr>
            </w:r>
          </w:p>
        </w:tc>
        <w:tc>
          <w:tcPr>
            <w:tcW w:w="2188" w:type="dxa"/>
            <w:tcBorders/>
          </w:tcPr>
          <w:p>
            <w:pPr>
              <w:pStyle w:val="Normal"/>
              <w:widowControl/>
              <w:bidi w:val="1"/>
              <w:spacing w:before="0" w:after="160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rtl w:val="true"/>
                <w:lang w:val="en-GB" w:eastAsia="en-US" w:bidi="ar-SA"/>
              </w:rPr>
            </w:r>
          </w:p>
        </w:tc>
        <w:tc>
          <w:tcPr>
            <w:tcW w:w="1279" w:type="dxa"/>
            <w:tcBorders/>
          </w:tcPr>
          <w:p>
            <w:pPr>
              <w:pStyle w:val="Normal"/>
              <w:widowControl/>
              <w:bidi w:val="1"/>
              <w:spacing w:before="0" w:after="160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rtl w:val="true"/>
                <w:lang w:val="en-GB" w:eastAsia="en-US" w:bidi="ar-SA"/>
              </w:rPr>
            </w:r>
          </w:p>
        </w:tc>
        <w:tc>
          <w:tcPr>
            <w:tcW w:w="1862" w:type="dxa"/>
            <w:tcBorders/>
          </w:tcPr>
          <w:p>
            <w:pPr>
              <w:pStyle w:val="Normal"/>
              <w:widowControl/>
              <w:bidi w:val="1"/>
              <w:spacing w:before="0" w:after="160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rtl w:val="true"/>
                <w:lang w:val="en-GB" w:eastAsia="en-US" w:bidi="ar-SA"/>
              </w:rPr>
            </w:r>
          </w:p>
        </w:tc>
        <w:tc>
          <w:tcPr>
            <w:tcW w:w="2003" w:type="dxa"/>
            <w:tcBorders/>
          </w:tcPr>
          <w:p>
            <w:pPr>
              <w:pStyle w:val="Normal"/>
              <w:widowControl/>
              <w:bidi w:val="1"/>
              <w:spacing w:before="0" w:after="160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rtl w:val="true"/>
                <w:lang w:val="en-GB" w:eastAsia="en-US" w:bidi="ar-SA"/>
              </w:rPr>
            </w:r>
          </w:p>
        </w:tc>
      </w:tr>
      <w:tr>
        <w:trPr>
          <w:trHeight w:val="576" w:hRule="atLeast"/>
        </w:trPr>
        <w:tc>
          <w:tcPr>
            <w:tcW w:w="768" w:type="dxa"/>
            <w:tcBorders/>
          </w:tcPr>
          <w:p>
            <w:pPr>
              <w:pStyle w:val="Normal"/>
              <w:widowControl/>
              <w:bidi w:val="1"/>
              <w:spacing w:before="0" w:after="160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rtl w:val="true"/>
                <w:lang w:val="en-GB" w:eastAsia="en-US" w:bidi="ar-SA"/>
              </w:rPr>
            </w:r>
          </w:p>
        </w:tc>
        <w:tc>
          <w:tcPr>
            <w:tcW w:w="1041" w:type="dxa"/>
            <w:tcBorders/>
          </w:tcPr>
          <w:p>
            <w:pPr>
              <w:pStyle w:val="Normal"/>
              <w:widowControl/>
              <w:bidi w:val="1"/>
              <w:spacing w:before="0" w:after="160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rtl w:val="true"/>
                <w:lang w:val="en-GB" w:eastAsia="en-US" w:bidi="ar-SA"/>
              </w:rPr>
            </w:r>
          </w:p>
        </w:tc>
        <w:tc>
          <w:tcPr>
            <w:tcW w:w="2188" w:type="dxa"/>
            <w:tcBorders/>
          </w:tcPr>
          <w:p>
            <w:pPr>
              <w:pStyle w:val="Normal"/>
              <w:widowControl/>
              <w:bidi w:val="1"/>
              <w:spacing w:before="0" w:after="160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rtl w:val="true"/>
                <w:lang w:val="en-GB" w:eastAsia="en-US" w:bidi="ar-SA"/>
              </w:rPr>
            </w:r>
          </w:p>
        </w:tc>
        <w:tc>
          <w:tcPr>
            <w:tcW w:w="1279" w:type="dxa"/>
            <w:tcBorders/>
          </w:tcPr>
          <w:p>
            <w:pPr>
              <w:pStyle w:val="Normal"/>
              <w:widowControl/>
              <w:bidi w:val="1"/>
              <w:spacing w:before="0" w:after="160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rtl w:val="true"/>
                <w:lang w:val="en-GB" w:eastAsia="en-US" w:bidi="ar-SA"/>
              </w:rPr>
            </w:r>
          </w:p>
        </w:tc>
        <w:tc>
          <w:tcPr>
            <w:tcW w:w="1862" w:type="dxa"/>
            <w:tcBorders/>
          </w:tcPr>
          <w:p>
            <w:pPr>
              <w:pStyle w:val="Normal"/>
              <w:widowControl/>
              <w:bidi w:val="1"/>
              <w:spacing w:before="0" w:after="160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rtl w:val="true"/>
                <w:lang w:val="en-GB" w:eastAsia="en-US" w:bidi="ar-SA"/>
              </w:rPr>
            </w:r>
          </w:p>
        </w:tc>
        <w:tc>
          <w:tcPr>
            <w:tcW w:w="2003" w:type="dxa"/>
            <w:tcBorders/>
          </w:tcPr>
          <w:p>
            <w:pPr>
              <w:pStyle w:val="Normal"/>
              <w:widowControl/>
              <w:bidi w:val="1"/>
              <w:spacing w:before="0" w:after="160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rtl w:val="true"/>
                <w:lang w:val="en-GB" w:eastAsia="en-US" w:bidi="ar-SA"/>
              </w:rPr>
            </w:r>
          </w:p>
        </w:tc>
      </w:tr>
      <w:tr>
        <w:trPr>
          <w:trHeight w:val="576" w:hRule="exact"/>
        </w:trPr>
        <w:tc>
          <w:tcPr>
            <w:tcW w:w="768" w:type="dxa"/>
            <w:tcBorders/>
          </w:tcPr>
          <w:p>
            <w:pPr>
              <w:pStyle w:val="Normal"/>
              <w:widowControl/>
              <w:bidi w:val="1"/>
              <w:spacing w:before="0" w:after="160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rtl w:val="true"/>
                <w:lang w:val="en-GB" w:eastAsia="en-US" w:bidi="ar-SA"/>
              </w:rPr>
            </w:r>
          </w:p>
        </w:tc>
        <w:tc>
          <w:tcPr>
            <w:tcW w:w="1041" w:type="dxa"/>
            <w:tcBorders/>
          </w:tcPr>
          <w:p>
            <w:pPr>
              <w:pStyle w:val="Normal"/>
              <w:widowControl/>
              <w:bidi w:val="1"/>
              <w:spacing w:before="0" w:after="160"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rtl w:val="true"/>
                <w:lang w:val="en-GB" w:eastAsia="en-US" w:bidi="ar-SA"/>
              </w:rPr>
            </w:r>
          </w:p>
        </w:tc>
        <w:tc>
          <w:tcPr>
            <w:tcW w:w="2188" w:type="dxa"/>
            <w:tcBorders/>
          </w:tcPr>
          <w:p>
            <w:pPr>
              <w:pStyle w:val="Normal"/>
              <w:widowControl/>
              <w:bidi w:val="1"/>
              <w:spacing w:before="0" w:after="160"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rtl w:val="true"/>
                <w:lang w:val="en-GB" w:eastAsia="en-US" w:bidi="ar-SA"/>
              </w:rPr>
            </w:r>
          </w:p>
        </w:tc>
        <w:tc>
          <w:tcPr>
            <w:tcW w:w="1279" w:type="dxa"/>
            <w:tcBorders/>
          </w:tcPr>
          <w:p>
            <w:pPr>
              <w:pStyle w:val="Normal"/>
              <w:widowControl/>
              <w:bidi w:val="1"/>
              <w:spacing w:before="0" w:after="160"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rtl w:val="true"/>
                <w:lang w:val="en-GB" w:eastAsia="en-US" w:bidi="ar-SA"/>
              </w:rPr>
            </w:r>
          </w:p>
        </w:tc>
        <w:tc>
          <w:tcPr>
            <w:tcW w:w="1862" w:type="dxa"/>
            <w:tcBorders/>
          </w:tcPr>
          <w:p>
            <w:pPr>
              <w:pStyle w:val="Normal"/>
              <w:widowControl/>
              <w:bidi w:val="1"/>
              <w:spacing w:before="0" w:after="160"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rtl w:val="true"/>
                <w:lang w:val="en-GB" w:eastAsia="en-US" w:bidi="ar-SA"/>
              </w:rPr>
            </w:r>
          </w:p>
        </w:tc>
        <w:tc>
          <w:tcPr>
            <w:tcW w:w="2003" w:type="dxa"/>
            <w:tcBorders/>
          </w:tcPr>
          <w:p>
            <w:pPr>
              <w:pStyle w:val="Normal"/>
              <w:widowControl/>
              <w:bidi w:val="1"/>
              <w:spacing w:before="0" w:after="160"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rtl w:val="true"/>
                <w:lang w:val="en-GB" w:eastAsia="en-US" w:bidi="ar-SA"/>
              </w:rPr>
            </w:r>
          </w:p>
        </w:tc>
      </w:tr>
      <w:tr>
        <w:trPr>
          <w:trHeight w:val="576" w:hRule="exact"/>
        </w:trPr>
        <w:tc>
          <w:tcPr>
            <w:tcW w:w="768" w:type="dxa"/>
            <w:tcBorders/>
          </w:tcPr>
          <w:p>
            <w:pPr>
              <w:pStyle w:val="Normal"/>
              <w:widowControl/>
              <w:bidi w:val="1"/>
              <w:spacing w:before="0" w:after="160"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rtl w:val="true"/>
                <w:lang w:val="en-GB" w:eastAsia="en-US" w:bidi="ar-SA"/>
              </w:rPr>
            </w:r>
          </w:p>
        </w:tc>
        <w:tc>
          <w:tcPr>
            <w:tcW w:w="1041" w:type="dxa"/>
            <w:tcBorders/>
          </w:tcPr>
          <w:p>
            <w:pPr>
              <w:pStyle w:val="Normal"/>
              <w:widowControl/>
              <w:bidi w:val="1"/>
              <w:spacing w:before="0" w:after="160"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rtl w:val="true"/>
                <w:lang w:val="en-GB" w:eastAsia="en-US" w:bidi="ar-SA"/>
              </w:rPr>
            </w:r>
          </w:p>
        </w:tc>
        <w:tc>
          <w:tcPr>
            <w:tcW w:w="2188" w:type="dxa"/>
            <w:tcBorders/>
          </w:tcPr>
          <w:p>
            <w:pPr>
              <w:pStyle w:val="Normal"/>
              <w:widowControl/>
              <w:bidi w:val="1"/>
              <w:spacing w:before="0" w:after="160"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rtl w:val="true"/>
                <w:lang w:val="en-GB" w:eastAsia="en-US" w:bidi="ar-SA"/>
              </w:rPr>
            </w:r>
          </w:p>
        </w:tc>
        <w:tc>
          <w:tcPr>
            <w:tcW w:w="1279" w:type="dxa"/>
            <w:tcBorders/>
          </w:tcPr>
          <w:p>
            <w:pPr>
              <w:pStyle w:val="Normal"/>
              <w:widowControl/>
              <w:bidi w:val="1"/>
              <w:spacing w:before="0" w:after="160"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rtl w:val="true"/>
                <w:lang w:val="en-GB" w:eastAsia="en-US" w:bidi="ar-SA"/>
              </w:rPr>
            </w:r>
          </w:p>
        </w:tc>
        <w:tc>
          <w:tcPr>
            <w:tcW w:w="1862" w:type="dxa"/>
            <w:tcBorders/>
          </w:tcPr>
          <w:p>
            <w:pPr>
              <w:pStyle w:val="Normal"/>
              <w:widowControl/>
              <w:bidi w:val="1"/>
              <w:spacing w:before="0" w:after="160"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rtl w:val="true"/>
                <w:lang w:val="en-GB" w:eastAsia="en-US" w:bidi="ar-SA"/>
              </w:rPr>
            </w:r>
          </w:p>
        </w:tc>
        <w:tc>
          <w:tcPr>
            <w:tcW w:w="2003" w:type="dxa"/>
            <w:tcBorders/>
          </w:tcPr>
          <w:p>
            <w:pPr>
              <w:pStyle w:val="Normal"/>
              <w:widowControl/>
              <w:bidi w:val="1"/>
              <w:spacing w:before="0" w:after="160"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rtl w:val="true"/>
                <w:lang w:val="en-GB" w:eastAsia="en-US" w:bidi="ar-SA"/>
              </w:rPr>
            </w:r>
          </w:p>
        </w:tc>
      </w:tr>
      <w:tr>
        <w:trPr>
          <w:trHeight w:val="576" w:hRule="exact"/>
        </w:trPr>
        <w:tc>
          <w:tcPr>
            <w:tcW w:w="768" w:type="dxa"/>
            <w:tcBorders/>
          </w:tcPr>
          <w:p>
            <w:pPr>
              <w:pStyle w:val="Normal"/>
              <w:widowControl/>
              <w:bidi w:val="1"/>
              <w:spacing w:before="0" w:after="160"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rtl w:val="true"/>
                <w:lang w:val="en-GB" w:eastAsia="en-US" w:bidi="ar-SA"/>
              </w:rPr>
            </w:r>
          </w:p>
        </w:tc>
        <w:tc>
          <w:tcPr>
            <w:tcW w:w="1041" w:type="dxa"/>
            <w:tcBorders/>
          </w:tcPr>
          <w:p>
            <w:pPr>
              <w:pStyle w:val="Normal"/>
              <w:widowControl/>
              <w:bidi w:val="1"/>
              <w:spacing w:before="0" w:after="160"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rtl w:val="true"/>
                <w:lang w:val="en-GB" w:eastAsia="en-US" w:bidi="ar-SA"/>
              </w:rPr>
            </w:r>
          </w:p>
        </w:tc>
        <w:tc>
          <w:tcPr>
            <w:tcW w:w="2188" w:type="dxa"/>
            <w:tcBorders/>
          </w:tcPr>
          <w:p>
            <w:pPr>
              <w:pStyle w:val="Normal"/>
              <w:widowControl/>
              <w:bidi w:val="1"/>
              <w:spacing w:before="0" w:after="160"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rtl w:val="true"/>
                <w:lang w:val="en-GB" w:eastAsia="en-US" w:bidi="ar-SA"/>
              </w:rPr>
            </w:r>
          </w:p>
        </w:tc>
        <w:tc>
          <w:tcPr>
            <w:tcW w:w="1279" w:type="dxa"/>
            <w:tcBorders/>
          </w:tcPr>
          <w:p>
            <w:pPr>
              <w:pStyle w:val="Normal"/>
              <w:widowControl/>
              <w:bidi w:val="1"/>
              <w:spacing w:before="0" w:after="160"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rtl w:val="true"/>
                <w:lang w:val="en-GB" w:eastAsia="en-US" w:bidi="ar-SA"/>
              </w:rPr>
            </w:r>
          </w:p>
        </w:tc>
        <w:tc>
          <w:tcPr>
            <w:tcW w:w="1862" w:type="dxa"/>
            <w:tcBorders/>
          </w:tcPr>
          <w:p>
            <w:pPr>
              <w:pStyle w:val="Normal"/>
              <w:widowControl/>
              <w:bidi w:val="1"/>
              <w:spacing w:before="0" w:after="160"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rtl w:val="true"/>
                <w:lang w:val="en-GB" w:eastAsia="en-US" w:bidi="ar-SA"/>
              </w:rPr>
            </w:r>
          </w:p>
        </w:tc>
        <w:tc>
          <w:tcPr>
            <w:tcW w:w="2003" w:type="dxa"/>
            <w:tcBorders/>
          </w:tcPr>
          <w:p>
            <w:pPr>
              <w:pStyle w:val="Normal"/>
              <w:widowControl/>
              <w:bidi w:val="1"/>
              <w:spacing w:before="0" w:after="160"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rtl w:val="true"/>
                <w:lang w:val="en-GB" w:eastAsia="en-US" w:bidi="ar-SA"/>
              </w:rPr>
            </w:r>
          </w:p>
        </w:tc>
      </w:tr>
    </w:tbl>
    <w:p>
      <w:pPr>
        <w:pStyle w:val="Normal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This log should be updated after each relevant incident and reviewed fortnightly by the Registered Manager to identify emerging patterns.</w:t>
      </w:r>
      <w:r>
        <w:rPr>
          <w:color w:val="000000"/>
          <w:sz w:val="16"/>
          <w:szCs w:val="16"/>
        </w:rPr>
        <w:t xml:space="preserve"> / </w:t>
      </w:r>
      <w:r>
        <w:rPr>
          <w:color w:val="000000"/>
          <w:sz w:val="16"/>
          <w:szCs w:val="16"/>
          <w:rtl w:val="true"/>
        </w:rPr>
        <w:t>يجب تحديث هذا السجل بعد كل حادث ذي صلة ومراجعته كل أسبوعين بواسطة المدير المسجل لتحديد الأنماط الناشئة</w:t>
      </w:r>
      <w:r>
        <w:rPr>
          <w:color w:val="000000"/>
          <w:sz w:val="16"/>
          <w:szCs w:val="16"/>
        </w:rPr>
        <w:t>.</w:t>
      </w:r>
    </w:p>
    <w:p>
      <w:pPr>
        <w:pStyle w:val="Normal"/>
        <w:widowControl/>
        <w:bidi w:val="0"/>
        <w:spacing w:lineRule="auto" w:line="259" w:before="0" w:after="160"/>
        <w:jc w:val="start"/>
        <w:rPr/>
      </w:pPr>
      <w:r>
        <w:rPr/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440" w:right="1440" w:gutter="0" w:header="708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distT="0" distB="10795" distL="0" distR="13970" simplePos="0" relativeHeight="2" behindDoc="1" locked="0" layoutInCell="0" allowOverlap="1" wp14:anchorId="10F2880D">
              <wp:simplePos x="0" y="0"/>
              <wp:positionH relativeFrom="margin">
                <wp:align>center</wp:align>
              </wp:positionH>
              <wp:positionV relativeFrom="topMargin">
                <wp:posOffset>224790</wp:posOffset>
              </wp:positionV>
              <wp:extent cx="6089015" cy="636905"/>
              <wp:effectExtent l="1270" t="1270" r="0" b="0"/>
              <wp:wrapNone/>
              <wp:docPr id="1" name="Text Box 1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089040" cy="636840"/>
                      </a:xfrm>
                      <a:prstGeom prst="rect">
                        <a:avLst/>
                      </a:prstGeom>
                      <a:solidFill>
                        <a:schemeClr val="accent3">
                          <a:lumMod val="40000"/>
                          <a:lumOff val="60000"/>
                        </a:schemeClr>
                      </a:solidFill>
                      <a:ln w="0">
                        <a:solidFill>
                          <a:srgbClr val="196B24">
                            <a:lumMod val="60000"/>
                            <a:lumOff val="40000"/>
                          </a:srgbClr>
                        </a:solidFill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Title"/>
                            <w:spacing w:before="0" w:after="80"/>
                            <w:contextualSpacing/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cs="Times New Roman" w:ascii="Times New Roman" w:hAnsi="Times New Roman"/>
                              <w:b/>
                              <w:bCs/>
                              <w:sz w:val="32"/>
                              <w:szCs w:val="32"/>
                            </w:rPr>
                            <w:t>Anti-Bullying &amp; Harassment Policy and Behaviour Management &amp; Discipline Policy - Community Reform CIC</w:t>
                          </w:r>
                          <w:r>
                            <w:rPr>
                              <w:color w:val="000000"/>
                              <w:sz w:val="20"/>
                              <w:szCs w:val="20"/>
                            </w:rPr>
                            <w:t xml:space="preserve"> / </w:t>
                          </w:r>
                          <w:r>
                            <w:rPr>
                              <w:color w:val="000000"/>
                              <w:sz w:val="20"/>
                              <w:szCs w:val="20"/>
                              <w:rtl w:val="true"/>
                            </w:rPr>
                            <w:t xml:space="preserve">سياسة مكافحة التنمر والتحرش وسياسة إدارة السلوك والانضباط </w:t>
                          </w:r>
                          <w:r>
                            <w:rPr>
                              <w:color w:val="000000"/>
                              <w:sz w:val="20"/>
                              <w:szCs w:val="20"/>
                              <w:rtl w:val="true"/>
                            </w:rPr>
                            <w:t xml:space="preserve">- </w:t>
                          </w:r>
                          <w:r>
                            <w:rPr>
                              <w:color w:val="000000"/>
                              <w:sz w:val="20"/>
                              <w:szCs w:val="20"/>
                              <w:rtl w:val="true"/>
                            </w:rPr>
                            <w:t>إصلاح المجتمع</w:t>
                          </w:r>
                          <w:r>
                            <w:rPr>
                              <w:color w:val="000000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20"/>
                              <w:szCs w:val="20"/>
                            </w:rPr>
                            <w:t>CIC</w:t>
                          </w:r>
                        </w:p>
                      </w:txbxContent>
                    </wps:txbx>
                    <wps:bodyPr tIns="0" bIns="0" anchor="ctr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fillcolor="#84e291" stroked="t" o:allowincell="f" style="position:absolute;margin-left:-14.1pt;margin-top:17.7pt;width:479.4pt;height:50.1pt;mso-wrap-style:square;v-text-anchor:middle;mso-position-horizontal:center;mso-position-horizontal-relative:margin" wp14:anchorId="10F2880D">
              <v:fill o:detectmouseclick="t" type="solid" color2="#7b1d6e"/>
              <v:stroke color="#47d45a" joinstyle="round" endcap="flat"/>
              <v:textbox>
                <w:txbxContent>
                  <w:p>
                    <w:pPr>
                      <w:pStyle w:val="Title"/>
                      <w:spacing w:before="0" w:after="80"/>
                      <w:contextualSpacing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</w:pPr>
                    <w:r>
                      <w:rPr>
                        <w:rFonts w:cs="Times New Roman" w:ascii="Times New Roman" w:hAnsi="Times New Roman"/>
                        <w:b/>
                        <w:bCs/>
                        <w:sz w:val="32"/>
                        <w:szCs w:val="32"/>
                      </w:rPr>
                      <w:t>Anti-Bullying &amp; Harassment Policy and Behaviour Management &amp; Discipline Policy - Community Reform CIC</w:t>
                    </w:r>
                    <w:r>
                      <w:rPr>
                        <w:color w:val="000000"/>
                        <w:sz w:val="20"/>
                        <w:szCs w:val="20"/>
                      </w:rPr>
                      <w:t xml:space="preserve"> / </w:t>
                    </w:r>
                    <w:r>
                      <w:rPr>
                        <w:color w:val="000000"/>
                        <w:sz w:val="20"/>
                        <w:szCs w:val="20"/>
                        <w:rtl w:val="true"/>
                      </w:rPr>
                      <w:t xml:space="preserve">سياسة مكافحة التنمر والتحرش وسياسة إدارة السلوك والانضباط </w:t>
                    </w:r>
                    <w:r>
                      <w:rPr>
                        <w:color w:val="000000"/>
                        <w:sz w:val="20"/>
                        <w:szCs w:val="20"/>
                        <w:rtl w:val="true"/>
                      </w:rPr>
                      <w:t xml:space="preserve">- </w:t>
                    </w:r>
                    <w:r>
                      <w:rPr>
                        <w:color w:val="000000"/>
                        <w:sz w:val="20"/>
                        <w:szCs w:val="20"/>
                        <w:rtl w:val="true"/>
                      </w:rPr>
                      <w:t>إصلاح المجتمع</w:t>
                    </w:r>
                    <w:r>
                      <w:rPr>
                        <w:color w:val="000000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color w:val="000000"/>
                        <w:sz w:val="20"/>
                        <w:szCs w:val="20"/>
                      </w:rPr>
                      <w:t>CIC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distT="0" distB="10795" distL="0" distR="13970" simplePos="0" relativeHeight="2" behindDoc="1" locked="0" layoutInCell="0" allowOverlap="1" wp14:anchorId="10F2880D">
              <wp:simplePos x="0" y="0"/>
              <wp:positionH relativeFrom="margin">
                <wp:align>center</wp:align>
              </wp:positionH>
              <wp:positionV relativeFrom="topMargin">
                <wp:posOffset>224790</wp:posOffset>
              </wp:positionV>
              <wp:extent cx="6089015" cy="636905"/>
              <wp:effectExtent l="1270" t="1270" r="0" b="0"/>
              <wp:wrapNone/>
              <wp:docPr id="2" name="Text Box 1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089040" cy="636840"/>
                      </a:xfrm>
                      <a:prstGeom prst="rect">
                        <a:avLst/>
                      </a:prstGeom>
                      <a:solidFill>
                        <a:schemeClr val="accent3">
                          <a:lumMod val="40000"/>
                          <a:lumOff val="60000"/>
                        </a:schemeClr>
                      </a:solidFill>
                      <a:ln w="0">
                        <a:solidFill>
                          <a:srgbClr val="196B24">
                            <a:lumMod val="60000"/>
                            <a:lumOff val="40000"/>
                          </a:srgbClr>
                        </a:solidFill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Title"/>
                            <w:spacing w:before="0" w:after="80"/>
                            <w:contextualSpacing/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cs="Times New Roman" w:ascii="Times New Roman" w:hAnsi="Times New Roman"/>
                              <w:b/>
                              <w:bCs/>
                              <w:sz w:val="32"/>
                              <w:szCs w:val="32"/>
                            </w:rPr>
                            <w:t>Anti-Bullying &amp; Harassment Policy and Behaviour Management &amp; Discipline Policy - Community Reform CIC</w:t>
                          </w:r>
                          <w:r>
                            <w:rPr>
                              <w:color w:val="000000"/>
                              <w:sz w:val="20"/>
                              <w:szCs w:val="20"/>
                            </w:rPr>
                            <w:t xml:space="preserve"> / </w:t>
                          </w:r>
                          <w:r>
                            <w:rPr>
                              <w:color w:val="000000"/>
                              <w:sz w:val="20"/>
                              <w:szCs w:val="20"/>
                              <w:rtl w:val="true"/>
                            </w:rPr>
                            <w:t xml:space="preserve">سياسة مكافحة التنمر والتحرش وسياسة إدارة السلوك والانضباط </w:t>
                          </w:r>
                          <w:r>
                            <w:rPr>
                              <w:color w:val="000000"/>
                              <w:sz w:val="20"/>
                              <w:szCs w:val="20"/>
                              <w:rtl w:val="true"/>
                            </w:rPr>
                            <w:t xml:space="preserve">- </w:t>
                          </w:r>
                          <w:r>
                            <w:rPr>
                              <w:color w:val="000000"/>
                              <w:sz w:val="20"/>
                              <w:szCs w:val="20"/>
                              <w:rtl w:val="true"/>
                            </w:rPr>
                            <w:t>إصلاح المجتمع</w:t>
                          </w:r>
                          <w:r>
                            <w:rPr>
                              <w:color w:val="000000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20"/>
                              <w:szCs w:val="20"/>
                            </w:rPr>
                            <w:t>CIC</w:t>
                          </w:r>
                        </w:p>
                      </w:txbxContent>
                    </wps:txbx>
                    <wps:bodyPr tIns="0" bIns="0" anchor="ctr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fillcolor="#84e291" stroked="t" o:allowincell="f" style="position:absolute;margin-left:-14.1pt;margin-top:17.7pt;width:479.4pt;height:50.1pt;mso-wrap-style:square;v-text-anchor:middle;mso-position-horizontal:center;mso-position-horizontal-relative:margin" wp14:anchorId="10F2880D">
              <v:fill o:detectmouseclick="t" type="solid" color2="#7b1d6e"/>
              <v:stroke color="#47d45a" joinstyle="round" endcap="flat"/>
              <v:textbox>
                <w:txbxContent>
                  <w:p>
                    <w:pPr>
                      <w:pStyle w:val="Title"/>
                      <w:spacing w:before="0" w:after="80"/>
                      <w:contextualSpacing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</w:pPr>
                    <w:r>
                      <w:rPr>
                        <w:rFonts w:cs="Times New Roman" w:ascii="Times New Roman" w:hAnsi="Times New Roman"/>
                        <w:b/>
                        <w:bCs/>
                        <w:sz w:val="32"/>
                        <w:szCs w:val="32"/>
                      </w:rPr>
                      <w:t>Anti-Bullying &amp; Harassment Policy and Behaviour Management &amp; Discipline Policy - Community Reform CIC</w:t>
                    </w:r>
                    <w:r>
                      <w:rPr>
                        <w:color w:val="000000"/>
                        <w:sz w:val="20"/>
                        <w:szCs w:val="20"/>
                      </w:rPr>
                      <w:t xml:space="preserve"> / </w:t>
                    </w:r>
                    <w:r>
                      <w:rPr>
                        <w:color w:val="000000"/>
                        <w:sz w:val="20"/>
                        <w:szCs w:val="20"/>
                        <w:rtl w:val="true"/>
                      </w:rPr>
                      <w:t xml:space="preserve">سياسة مكافحة التنمر والتحرش وسياسة إدارة السلوك والانضباط </w:t>
                    </w:r>
                    <w:r>
                      <w:rPr>
                        <w:color w:val="000000"/>
                        <w:sz w:val="20"/>
                        <w:szCs w:val="20"/>
                        <w:rtl w:val="true"/>
                      </w:rPr>
                      <w:t xml:space="preserve">- </w:t>
                    </w:r>
                    <w:r>
                      <w:rPr>
                        <w:color w:val="000000"/>
                        <w:sz w:val="20"/>
                        <w:szCs w:val="20"/>
                        <w:rtl w:val="true"/>
                      </w:rPr>
                      <w:t>إصلاح المجتمع</w:t>
                    </w:r>
                    <w:r>
                      <w:rPr>
                        <w:color w:val="000000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color w:val="000000"/>
                        <w:sz w:val="20"/>
                        <w:szCs w:val="20"/>
                      </w:rPr>
                      <w:t>CIC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17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GB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13b71"/>
    <w:pPr>
      <w:widowControl/>
      <w:bidi w:val="0"/>
      <w:spacing w:lineRule="auto" w:line="259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2"/>
      <w:szCs w:val="22"/>
      <w:lang w:val="en-GB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3b71"/>
    <w:pPr>
      <w:keepNext w:val="true"/>
      <w:keepLines/>
      <w:spacing w:lineRule="auto" w:line="240"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3b71"/>
    <w:pPr>
      <w:keepNext w:val="true"/>
      <w:keepLines/>
      <w:spacing w:lineRule="auto" w:line="240"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3b71"/>
    <w:pPr>
      <w:keepNext w:val="true"/>
      <w:keepLines/>
      <w:spacing w:lineRule="auto" w:line="240"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3b71"/>
    <w:pPr>
      <w:keepNext w:val="true"/>
      <w:keepLines/>
      <w:spacing w:lineRule="auto" w:line="240"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b71"/>
    <w:pPr>
      <w:keepNext w:val="true"/>
      <w:keepLines/>
      <w:spacing w:lineRule="auto" w:line="240" w:before="80" w:after="40"/>
      <w:outlineLvl w:val="4"/>
    </w:pPr>
    <w:rPr>
      <w:rFonts w:eastAsia="" w:cs="" w:cstheme="majorBidi" w:eastAsiaTheme="majorEastAsia"/>
      <w:color w:themeColor="accent1" w:themeShade="bf" w:val="0F4761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b71"/>
    <w:pPr>
      <w:keepNext w:val="true"/>
      <w:keepLines/>
      <w:spacing w:lineRule="auto" w:line="240"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b71"/>
    <w:pPr>
      <w:keepNext w:val="true"/>
      <w:keepLines/>
      <w:spacing w:lineRule="auto" w:line="240" w:before="40" w:after="0"/>
      <w:outlineLvl w:val="6"/>
    </w:pPr>
    <w:rPr>
      <w:rFonts w:eastAsia="" w:cs="" w:cstheme="majorBidi" w:eastAsiaTheme="majorEastAsia"/>
      <w:color w:themeColor="text1" w:themeTint="a6" w:val="595959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b71"/>
    <w:pPr>
      <w:keepNext w:val="true"/>
      <w:keepLines/>
      <w:spacing w:lineRule="auto" w:line="240"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b71"/>
    <w:pPr>
      <w:keepNext w:val="true"/>
      <w:keepLines/>
      <w:spacing w:lineRule="auto" w:line="240" w:before="0" w:after="0"/>
      <w:outlineLvl w:val="8"/>
    </w:pPr>
    <w:rPr>
      <w:rFonts w:eastAsia="" w:cs="" w:cstheme="majorBidi" w:eastAsiaTheme="majorEastAsia"/>
      <w:color w:themeColor="text1" w:themeTint="d8" w:val="272727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313b71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313b71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313b71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313b71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313b71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313b71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313b71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313b71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313b71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313b71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313b71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313b71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313b71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313b71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313b71"/>
    <w:rPr>
      <w:b/>
      <w:bCs/>
      <w:smallCaps/>
      <w:color w:themeColor="accent1" w:themeShade="bf" w:val="0F4761"/>
      <w:spacing w:val="5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313b71"/>
    <w:rPr>
      <w:sz w:val="22"/>
      <w:szCs w:val="22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313b71"/>
    <w:rPr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iberation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iberation Sans"/>
    </w:rPr>
  </w:style>
  <w:style w:type="paragraph" w:styleId="NoSpacing">
    <w:name w:val="No Spacing"/>
    <w:uiPriority w:val="1"/>
    <w:qFormat/>
    <w:rsid w:val="009e7d4e"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b/>
      <w:color w:val="FF0000"/>
      <w:kern w:val="2"/>
      <w:sz w:val="28"/>
      <w:szCs w:val="24"/>
      <w:lang w:eastAsia="en-GB" w:val="en-GB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313b71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3b71"/>
    <w:pPr>
      <w:spacing w:lineRule="auto" w:line="240"/>
    </w:pPr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3b71"/>
    <w:pPr>
      <w:spacing w:lineRule="auto" w:line="240" w:before="160" w:after="160"/>
      <w:jc w:val="center"/>
    </w:pPr>
    <w:rPr>
      <w:i/>
      <w:iCs/>
      <w:color w:themeColor="text1" w:themeTint="bf" w:val="404040"/>
      <w:sz w:val="24"/>
      <w:szCs w:val="24"/>
    </w:rPr>
  </w:style>
  <w:style w:type="paragraph" w:styleId="ListParagraph">
    <w:name w:val="List Paragraph"/>
    <w:basedOn w:val="Normal"/>
    <w:uiPriority w:val="34"/>
    <w:qFormat/>
    <w:rsid w:val="00313b71"/>
    <w:pPr>
      <w:spacing w:lineRule="auto" w:line="240" w:before="0" w:after="0"/>
      <w:ind w:start="720"/>
      <w:contextualSpacing/>
    </w:pPr>
    <w:rPr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3b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lineRule="auto" w:line="240" w:before="360" w:after="360"/>
      <w:ind w:start="864" w:end="864"/>
      <w:jc w:val="center"/>
    </w:pPr>
    <w:rPr>
      <w:i/>
      <w:iCs/>
      <w:color w:themeColor="accent1" w:themeShade="bf" w:val="0F4761"/>
      <w:sz w:val="24"/>
      <w:szCs w:val="24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313b71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313b71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Light">
    <w:name w:val="Grid Table Light"/>
    <w:basedOn w:val="TableNormal"/>
    <w:uiPriority w:val="40"/>
    <w:rsid w:val="00313b71"/>
    <w:rPr>
      <w:sz w:val="22"/>
      <w:szCs w:val="22"/>
    </w:r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LibreOffice/26.2.3.2$Linux_X86_64 LibreOffice_project/620$Build-2</Application>
  <AppVersion>15.0000</AppVersion>
  <Pages>1</Pages>
  <Words>127</Words>
  <Characters>678</Characters>
  <CharactersWithSpaces>797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2025-10-20T18:59:00Z</dcterms:created>
  <dc:creator>Ali Kassam</dc:creator>
  <dc:description/>
  <dc:language>en-US</dc:language>
  <cp:lastModifiedBy/>
  <dcterms:modified xsi:type="dcterms:W3CDTF">2026-05-16T10:27:42Z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