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3AA74" w14:textId="77777777" w:rsidR="004425BB" w:rsidRPr="001C7B08" w:rsidRDefault="004425BB" w:rsidP="004425BB">
      <w:pPr>
        <w:jc w:val="center"/>
        <w:rPr>
          <w:rFonts w:ascii="Times New Roman" w:hAnsi="Times New Roman" w:cs="Times New Roman"/>
          <w:b/>
          <w:bCs/>
        </w:rPr>
      </w:pPr>
      <w:r w:rsidRPr="001C7B08">
        <w:rPr>
          <w:rFonts w:ascii="Times New Roman" w:hAnsi="Times New Roman" w:cs="Times New Roman"/>
          <w:b/>
          <w:bCs/>
        </w:rPr>
        <w:t>Late Collection Log</w:t>
      </w:r>
    </w:p>
    <w:tbl>
      <w:tblPr>
        <w:tblStyle w:val="TableGridLight"/>
        <w:tblW w:w="0" w:type="auto"/>
        <w:tblLayout w:type="fixed"/>
        <w:tblLook w:val="04A0" w:firstRow="1" w:lastRow="0" w:firstColumn="1" w:lastColumn="0" w:noHBand="0" w:noVBand="1"/>
      </w:tblPr>
      <w:tblGrid>
        <w:gridCol w:w="701"/>
        <w:gridCol w:w="832"/>
        <w:gridCol w:w="1144"/>
        <w:gridCol w:w="1132"/>
        <w:gridCol w:w="1296"/>
        <w:gridCol w:w="1094"/>
        <w:gridCol w:w="1039"/>
        <w:gridCol w:w="928"/>
        <w:gridCol w:w="850"/>
      </w:tblGrid>
      <w:tr w:rsidR="004425BB" w:rsidRPr="001C7B08" w14:paraId="6B258455" w14:textId="77777777" w:rsidTr="00A84DE4">
        <w:trPr>
          <w:trHeight w:val="576"/>
        </w:trPr>
        <w:tc>
          <w:tcPr>
            <w:tcW w:w="701" w:type="dxa"/>
            <w:hideMark/>
          </w:tcPr>
          <w:p w14:paraId="725F191A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832" w:type="dxa"/>
            <w:hideMark/>
          </w:tcPr>
          <w:p w14:paraId="4552E90A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Child’s Name</w:t>
            </w:r>
          </w:p>
        </w:tc>
        <w:tc>
          <w:tcPr>
            <w:tcW w:w="1144" w:type="dxa"/>
            <w:hideMark/>
          </w:tcPr>
          <w:p w14:paraId="18C3025F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Scheduled Collection Time</w:t>
            </w:r>
          </w:p>
        </w:tc>
        <w:tc>
          <w:tcPr>
            <w:tcW w:w="1132" w:type="dxa"/>
            <w:hideMark/>
          </w:tcPr>
          <w:p w14:paraId="0C3EB2E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 Collection Time</w:t>
            </w:r>
          </w:p>
        </w:tc>
        <w:tc>
          <w:tcPr>
            <w:tcW w:w="1296" w:type="dxa"/>
            <w:hideMark/>
          </w:tcPr>
          <w:p w14:paraId="5C623131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Collector's Name</w:t>
            </w:r>
          </w:p>
        </w:tc>
        <w:tc>
          <w:tcPr>
            <w:tcW w:w="1094" w:type="dxa"/>
            <w:hideMark/>
          </w:tcPr>
          <w:p w14:paraId="3E060682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Time Parents Contacted</w:t>
            </w:r>
          </w:p>
        </w:tc>
        <w:tc>
          <w:tcPr>
            <w:tcW w:w="1039" w:type="dxa"/>
            <w:hideMark/>
          </w:tcPr>
          <w:p w14:paraId="08347DAD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Escalated to Manager (Y/N)</w:t>
            </w:r>
          </w:p>
        </w:tc>
        <w:tc>
          <w:tcPr>
            <w:tcW w:w="928" w:type="dxa"/>
            <w:hideMark/>
          </w:tcPr>
          <w:p w14:paraId="60C5FE2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Notes</w:t>
            </w:r>
          </w:p>
        </w:tc>
        <w:tc>
          <w:tcPr>
            <w:tcW w:w="850" w:type="dxa"/>
            <w:hideMark/>
          </w:tcPr>
          <w:p w14:paraId="26B43A1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C7B08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Logged By</w:t>
            </w:r>
          </w:p>
        </w:tc>
      </w:tr>
      <w:tr w:rsidR="004425BB" w:rsidRPr="001C7B08" w14:paraId="7C854144" w14:textId="77777777" w:rsidTr="00A84DE4">
        <w:trPr>
          <w:trHeight w:val="576"/>
        </w:trPr>
        <w:tc>
          <w:tcPr>
            <w:tcW w:w="701" w:type="dxa"/>
            <w:hideMark/>
          </w:tcPr>
          <w:p w14:paraId="19529403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  <w:hideMark/>
          </w:tcPr>
          <w:p w14:paraId="1004F68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  <w:hideMark/>
          </w:tcPr>
          <w:p w14:paraId="297379A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  <w:hideMark/>
          </w:tcPr>
          <w:p w14:paraId="4E0EF43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  <w:hideMark/>
          </w:tcPr>
          <w:p w14:paraId="2EBC38E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  <w:hideMark/>
          </w:tcPr>
          <w:p w14:paraId="05DEC11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  <w:hideMark/>
          </w:tcPr>
          <w:p w14:paraId="4DA36A4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  <w:hideMark/>
          </w:tcPr>
          <w:p w14:paraId="1130D91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  <w:hideMark/>
          </w:tcPr>
          <w:p w14:paraId="1A063E0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5C28F050" w14:textId="77777777" w:rsidTr="00A84DE4">
        <w:trPr>
          <w:trHeight w:val="576"/>
        </w:trPr>
        <w:tc>
          <w:tcPr>
            <w:tcW w:w="701" w:type="dxa"/>
          </w:tcPr>
          <w:p w14:paraId="1F25C18B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067EC47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4842FFD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4D5CA37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75F7919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359A83F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03C5504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43A6954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8BAAA6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25196AB0" w14:textId="77777777" w:rsidTr="00A84DE4">
        <w:trPr>
          <w:trHeight w:val="576"/>
        </w:trPr>
        <w:tc>
          <w:tcPr>
            <w:tcW w:w="701" w:type="dxa"/>
          </w:tcPr>
          <w:p w14:paraId="2998094D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48A9997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2D70BFB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5978DC9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0CB3CE1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68F659D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4DE269B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01FFA4E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765BD3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51CD1DD8" w14:textId="77777777" w:rsidTr="00A84DE4">
        <w:trPr>
          <w:trHeight w:val="576"/>
        </w:trPr>
        <w:tc>
          <w:tcPr>
            <w:tcW w:w="701" w:type="dxa"/>
          </w:tcPr>
          <w:p w14:paraId="5B1E9BC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404B2A3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1E9E47C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393597E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5811729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3066573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612B8CB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5EC28F9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90A78E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6299448F" w14:textId="77777777" w:rsidTr="00A84DE4">
        <w:trPr>
          <w:trHeight w:val="576"/>
        </w:trPr>
        <w:tc>
          <w:tcPr>
            <w:tcW w:w="701" w:type="dxa"/>
          </w:tcPr>
          <w:p w14:paraId="44FEBED6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7BEBE9A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246F008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5173637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52BB260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70AE4F3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6A2253D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41F81F6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6DA5FC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4AC2558A" w14:textId="77777777" w:rsidTr="00A84DE4">
        <w:trPr>
          <w:trHeight w:val="576"/>
        </w:trPr>
        <w:tc>
          <w:tcPr>
            <w:tcW w:w="701" w:type="dxa"/>
          </w:tcPr>
          <w:p w14:paraId="2CE8180A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5EEEF54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1045514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4E4B12F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31244EB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58ECEEB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148FB93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68C0D2F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86AF83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7A412043" w14:textId="77777777" w:rsidTr="00A84DE4">
        <w:trPr>
          <w:trHeight w:val="576"/>
        </w:trPr>
        <w:tc>
          <w:tcPr>
            <w:tcW w:w="701" w:type="dxa"/>
          </w:tcPr>
          <w:p w14:paraId="1C586202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05B4962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7BF1558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746BAD9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61EFF3B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4D66912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72DC13F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7FF68913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FF58D7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1EAA52D4" w14:textId="77777777" w:rsidTr="00A84DE4">
        <w:trPr>
          <w:trHeight w:val="576"/>
        </w:trPr>
        <w:tc>
          <w:tcPr>
            <w:tcW w:w="701" w:type="dxa"/>
          </w:tcPr>
          <w:p w14:paraId="2F7FAB38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4FD84701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3728CC0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3327FA2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1FB4098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58DD45D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3BCD613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5117241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FD1620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7DB50D12" w14:textId="77777777" w:rsidTr="00A84DE4">
        <w:trPr>
          <w:trHeight w:val="576"/>
        </w:trPr>
        <w:tc>
          <w:tcPr>
            <w:tcW w:w="701" w:type="dxa"/>
          </w:tcPr>
          <w:p w14:paraId="07384FFB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1661162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259C3C2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75BB5C8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2FDAB7F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74D116E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1467E23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705E83F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4F8893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2D81CD33" w14:textId="77777777" w:rsidTr="00A84DE4">
        <w:trPr>
          <w:trHeight w:val="576"/>
        </w:trPr>
        <w:tc>
          <w:tcPr>
            <w:tcW w:w="701" w:type="dxa"/>
          </w:tcPr>
          <w:p w14:paraId="25C362C0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53B0394A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2A92A80C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574597D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23E012B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663BB67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1BD51E2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59F3575F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676BCC1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62AF299F" w14:textId="77777777" w:rsidTr="00A84DE4">
        <w:trPr>
          <w:trHeight w:val="576"/>
        </w:trPr>
        <w:tc>
          <w:tcPr>
            <w:tcW w:w="701" w:type="dxa"/>
          </w:tcPr>
          <w:p w14:paraId="67A9E981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7C6FDAB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6A27A5E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0E148AE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4522712D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555CA55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5E3FB3D9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4CE3835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4F3295F1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052CDC44" w14:textId="77777777" w:rsidTr="00A84DE4">
        <w:trPr>
          <w:trHeight w:val="576"/>
        </w:trPr>
        <w:tc>
          <w:tcPr>
            <w:tcW w:w="701" w:type="dxa"/>
          </w:tcPr>
          <w:p w14:paraId="74DCA841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502FAA3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4FA2E44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371BD31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417D7FF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06A29DB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278A3D4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7D5E33B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21F31301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331BB845" w14:textId="77777777" w:rsidTr="00A84DE4">
        <w:trPr>
          <w:trHeight w:val="576"/>
        </w:trPr>
        <w:tc>
          <w:tcPr>
            <w:tcW w:w="701" w:type="dxa"/>
          </w:tcPr>
          <w:p w14:paraId="250ADA72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2C6B14AB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2304A20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03C8284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30BE07C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053E45C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410791E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5A74FDA5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55337BA8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  <w:tr w:rsidR="004425BB" w:rsidRPr="001C7B08" w14:paraId="6C76B07F" w14:textId="77777777" w:rsidTr="00A84DE4">
        <w:trPr>
          <w:trHeight w:val="576"/>
        </w:trPr>
        <w:tc>
          <w:tcPr>
            <w:tcW w:w="701" w:type="dxa"/>
          </w:tcPr>
          <w:p w14:paraId="4978F98B" w14:textId="77777777" w:rsidR="004425BB" w:rsidRPr="001C7B08" w:rsidRDefault="004425BB" w:rsidP="00A84DE4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832" w:type="dxa"/>
          </w:tcPr>
          <w:p w14:paraId="410A387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44" w:type="dxa"/>
          </w:tcPr>
          <w:p w14:paraId="40250772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32" w:type="dxa"/>
          </w:tcPr>
          <w:p w14:paraId="679B6E90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96" w:type="dxa"/>
          </w:tcPr>
          <w:p w14:paraId="50ED757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94" w:type="dxa"/>
          </w:tcPr>
          <w:p w14:paraId="40BFFFF7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39" w:type="dxa"/>
          </w:tcPr>
          <w:p w14:paraId="20CB873E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28" w:type="dxa"/>
          </w:tcPr>
          <w:p w14:paraId="3B100734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50" w:type="dxa"/>
          </w:tcPr>
          <w:p w14:paraId="70F119C6" w14:textId="77777777" w:rsidR="004425BB" w:rsidRPr="001C7B08" w:rsidRDefault="004425BB" w:rsidP="00A84DE4">
            <w:pPr>
              <w:rPr>
                <w:rFonts w:ascii="Times New Roman" w:hAnsi="Times New Roman" w:cs="Times New Roman"/>
              </w:rPr>
            </w:pPr>
          </w:p>
        </w:tc>
      </w:tr>
    </w:tbl>
    <w:p w14:paraId="205DE3D0" w14:textId="77777777" w:rsidR="004425BB" w:rsidRDefault="004425BB" w:rsidP="004425BB">
      <w:pPr>
        <w:rPr>
          <w:rFonts w:ascii="Times New Roman" w:hAnsi="Times New Roman" w:cs="Times New Roman"/>
          <w:i/>
          <w:iCs/>
        </w:rPr>
      </w:pPr>
    </w:p>
    <w:p w14:paraId="4CF956C9" w14:textId="77777777" w:rsidR="004425BB" w:rsidRPr="001C7B08" w:rsidRDefault="004425BB" w:rsidP="004425BB">
      <w:pPr>
        <w:rPr>
          <w:rFonts w:ascii="Times New Roman" w:hAnsi="Times New Roman" w:cs="Times New Roman"/>
        </w:rPr>
      </w:pPr>
      <w:r w:rsidRPr="001C7B08">
        <w:rPr>
          <w:rFonts w:ascii="Times New Roman" w:hAnsi="Times New Roman" w:cs="Times New Roman"/>
          <w:i/>
          <w:iCs/>
        </w:rPr>
        <w:t>Used to monitor patterns and document steps taken during late collection incidents.</w:t>
      </w:r>
    </w:p>
    <w:p w14:paraId="14834E04" w14:textId="77777777" w:rsidR="004425BB" w:rsidRDefault="004425BB" w:rsidP="004425BB">
      <w:pPr>
        <w:jc w:val="both"/>
        <w:rPr>
          <w:rFonts w:ascii="Times New Roman" w:hAnsi="Times New Roman" w:cs="Times New Roman"/>
        </w:rPr>
      </w:pPr>
    </w:p>
    <w:p w14:paraId="3F7C9ABA" w14:textId="77777777" w:rsidR="0053077A" w:rsidRDefault="0053077A"/>
    <w:sectPr w:rsidR="005307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9E920" w14:textId="77777777" w:rsidR="001F17FF" w:rsidRDefault="001F17FF" w:rsidP="004425BB">
      <w:pPr>
        <w:spacing w:after="0" w:line="240" w:lineRule="auto"/>
      </w:pPr>
      <w:r>
        <w:separator/>
      </w:r>
    </w:p>
  </w:endnote>
  <w:endnote w:type="continuationSeparator" w:id="0">
    <w:p w14:paraId="37BCD577" w14:textId="77777777" w:rsidR="001F17FF" w:rsidRDefault="001F17FF" w:rsidP="004425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F230D" w14:textId="77777777" w:rsidR="001F17FF" w:rsidRDefault="001F17FF" w:rsidP="004425BB">
      <w:pPr>
        <w:spacing w:after="0" w:line="240" w:lineRule="auto"/>
      </w:pPr>
      <w:r>
        <w:separator/>
      </w:r>
    </w:p>
  </w:footnote>
  <w:footnote w:type="continuationSeparator" w:id="0">
    <w:p w14:paraId="1B631F6B" w14:textId="77777777" w:rsidR="001F17FF" w:rsidRDefault="001F17FF" w:rsidP="004425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992BC" w14:textId="5A3CD1A1" w:rsidR="004425BB" w:rsidRDefault="004425BB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A42F9E8" wp14:editId="267A331E">
              <wp:simplePos x="0" y="0"/>
              <wp:positionH relativeFrom="margin">
                <wp:posOffset>0</wp:posOffset>
              </wp:positionH>
              <wp:positionV relativeFrom="topMargin">
                <wp:posOffset>448945</wp:posOffset>
              </wp:positionV>
              <wp:extent cx="5621924" cy="391886"/>
              <wp:effectExtent l="0" t="0" r="1714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21924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1BFC1C5B" w14:textId="77777777" w:rsidR="004425BB" w:rsidRPr="005D24F1" w:rsidRDefault="004425BB" w:rsidP="004425BB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000EFE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Arrival &amp; Departure Procedures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42F9E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35.35pt;width:442.6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" o:allowincell="f" fillcolor="#84e290 [1302]" strokecolor="#47d459 [1942]">
              <v:textbox inset=",0,,0">
                <w:txbxContent>
                  <w:p w14:paraId="1BFC1C5B" w14:textId="77777777" w:rsidR="004425BB" w:rsidRPr="005D24F1" w:rsidRDefault="004425BB" w:rsidP="004425BB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000EFE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Arrival &amp; Departure Procedures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BB"/>
    <w:rsid w:val="000217A3"/>
    <w:rsid w:val="00041890"/>
    <w:rsid w:val="001F17FF"/>
    <w:rsid w:val="003906B2"/>
    <w:rsid w:val="004425BB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C4535"/>
  <w15:chartTrackingRefBased/>
  <w15:docId w15:val="{DBAC60AA-B8F6-FC4D-AA03-BED56F066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BB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425BB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BB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BB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BB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BB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BB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BB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BB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BB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442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BB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BB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BB"/>
    <w:pPr>
      <w:spacing w:after="0" w:line="240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442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25B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4425BB"/>
  </w:style>
  <w:style w:type="paragraph" w:styleId="Footer">
    <w:name w:val="footer"/>
    <w:basedOn w:val="Normal"/>
    <w:link w:val="FooterChar"/>
    <w:uiPriority w:val="99"/>
    <w:unhideWhenUsed/>
    <w:rsid w:val="004425BB"/>
    <w:pPr>
      <w:tabs>
        <w:tab w:val="center" w:pos="4513"/>
        <w:tab w:val="right" w:pos="9026"/>
      </w:tabs>
      <w:spacing w:after="0" w:line="240" w:lineRule="auto"/>
    </w:pPr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4425BB"/>
  </w:style>
  <w:style w:type="table" w:styleId="TableGridLight">
    <w:name w:val="Grid Table Light"/>
    <w:basedOn w:val="TableNormal"/>
    <w:uiPriority w:val="40"/>
    <w:rsid w:val="004425BB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2025-10-20T19:04:00Z</dcterms:created>
  <dcterms:modified xsi:type="dcterms:W3CDTF">2025-10-20T19:06:00Z</dcterms:modified>
</cp:coreProperties>
</file>