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4CE8" w14:textId="77777777" w:rsidR="003E3F2D" w:rsidRPr="00DA1E5A" w:rsidRDefault="003E3F2D" w:rsidP="003E3F2D">
      <w:pPr>
        <w:jc w:val="center"/>
        <w:rPr>
          <w:rFonts w:ascii="Times New Roman" w:hAnsi="Times New Roman" w:cs="Times New Roman"/>
          <w:b/>
          <w:bCs/>
        </w:rPr>
      </w:pPr>
      <w:r w:rsidRPr="00DA1E5A">
        <w:rPr>
          <w:rFonts w:ascii="Times New Roman" w:hAnsi="Times New Roman" w:cs="Times New Roman"/>
          <w:b/>
          <w:bCs/>
        </w:rPr>
        <w:t>Mobile Device Misuse Incident Record</w:t>
      </w:r>
    </w:p>
    <w:p w14:paraId="4E2A3BB1" w14:textId="77777777" w:rsidR="003E3F2D" w:rsidRDefault="003E3F2D" w:rsidP="003E3F2D">
      <w:pPr>
        <w:jc w:val="both"/>
        <w:rPr>
          <w:rFonts w:ascii="Times New Roman" w:hAnsi="Times New Roman" w:cs="Times New Roman"/>
          <w:b/>
          <w:bCs/>
        </w:rPr>
      </w:pPr>
      <w:r w:rsidRPr="00DA1E5A">
        <w:rPr>
          <w:rFonts w:ascii="Times New Roman" w:hAnsi="Times New Roman" w:cs="Times New Roman"/>
          <w:b/>
          <w:bCs/>
        </w:rPr>
        <w:t>Community Reform CIC – Mobile Phone &amp; Device Misuse Log</w:t>
      </w:r>
    </w:p>
    <w:p w14:paraId="4540E638" w14:textId="77777777" w:rsidR="003E3F2D" w:rsidRPr="00DA1E5A" w:rsidRDefault="003E3F2D" w:rsidP="003E3F2D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015"/>
        <w:gridCol w:w="870"/>
        <w:gridCol w:w="1123"/>
        <w:gridCol w:w="1324"/>
        <w:gridCol w:w="883"/>
        <w:gridCol w:w="1170"/>
        <w:gridCol w:w="1080"/>
        <w:gridCol w:w="1551"/>
      </w:tblGrid>
      <w:tr w:rsidR="003E3F2D" w:rsidRPr="00DA1E5A" w14:paraId="63BEDBAE" w14:textId="77777777" w:rsidTr="00A84DE4">
        <w:trPr>
          <w:trHeight w:val="576"/>
        </w:trPr>
        <w:tc>
          <w:tcPr>
            <w:tcW w:w="1015" w:type="dxa"/>
            <w:hideMark/>
          </w:tcPr>
          <w:p w14:paraId="65CCC1EA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Date of Incident</w:t>
            </w:r>
          </w:p>
        </w:tc>
        <w:tc>
          <w:tcPr>
            <w:tcW w:w="870" w:type="dxa"/>
            <w:hideMark/>
          </w:tcPr>
          <w:p w14:paraId="7B382A76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Child/Staff Name</w:t>
            </w:r>
          </w:p>
        </w:tc>
        <w:tc>
          <w:tcPr>
            <w:tcW w:w="1123" w:type="dxa"/>
            <w:hideMark/>
          </w:tcPr>
          <w:p w14:paraId="34C1E5C2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324" w:type="dxa"/>
            <w:hideMark/>
          </w:tcPr>
          <w:p w14:paraId="0D9804BE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Description of Misuse</w:t>
            </w:r>
          </w:p>
        </w:tc>
        <w:tc>
          <w:tcPr>
            <w:tcW w:w="883" w:type="dxa"/>
            <w:hideMark/>
          </w:tcPr>
          <w:p w14:paraId="1BFAA885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Action Taken</w:t>
            </w:r>
          </w:p>
        </w:tc>
        <w:tc>
          <w:tcPr>
            <w:tcW w:w="1170" w:type="dxa"/>
            <w:hideMark/>
          </w:tcPr>
          <w:p w14:paraId="7A1FB255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Reported By</w:t>
            </w:r>
          </w:p>
        </w:tc>
        <w:tc>
          <w:tcPr>
            <w:tcW w:w="1080" w:type="dxa"/>
            <w:hideMark/>
          </w:tcPr>
          <w:p w14:paraId="2D0953AD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Parent Informed?</w:t>
            </w:r>
          </w:p>
        </w:tc>
        <w:tc>
          <w:tcPr>
            <w:tcW w:w="1551" w:type="dxa"/>
            <w:hideMark/>
          </w:tcPr>
          <w:p w14:paraId="59DBE3CB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Safeguarding Concern?</w:t>
            </w:r>
          </w:p>
        </w:tc>
      </w:tr>
      <w:tr w:rsidR="003E3F2D" w:rsidRPr="00DA1E5A" w14:paraId="18CF2748" w14:textId="77777777" w:rsidTr="00A84DE4">
        <w:trPr>
          <w:trHeight w:val="576"/>
        </w:trPr>
        <w:tc>
          <w:tcPr>
            <w:tcW w:w="1015" w:type="dxa"/>
            <w:hideMark/>
          </w:tcPr>
          <w:p w14:paraId="2BFE827F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0" w:type="dxa"/>
            <w:hideMark/>
          </w:tcPr>
          <w:p w14:paraId="5DE10545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hideMark/>
          </w:tcPr>
          <w:p w14:paraId="1C941EAE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Child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324" w:type="dxa"/>
            <w:hideMark/>
          </w:tcPr>
          <w:p w14:paraId="7969C14A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  <w:hideMark/>
          </w:tcPr>
          <w:p w14:paraId="69292A0B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hideMark/>
          </w:tcPr>
          <w:p w14:paraId="6B3ED311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hideMark/>
          </w:tcPr>
          <w:p w14:paraId="643422AB" w14:textId="77777777" w:rsidR="003E3F2D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</w:p>
          <w:p w14:paraId="3F22DEC0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51" w:type="dxa"/>
            <w:hideMark/>
          </w:tcPr>
          <w:p w14:paraId="37C8436B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3E3F2D" w:rsidRPr="00DA1E5A" w14:paraId="664BB148" w14:textId="77777777" w:rsidTr="00A84DE4">
        <w:trPr>
          <w:trHeight w:val="576"/>
        </w:trPr>
        <w:tc>
          <w:tcPr>
            <w:tcW w:w="1015" w:type="dxa"/>
          </w:tcPr>
          <w:p w14:paraId="5E22AC9A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0" w:type="dxa"/>
          </w:tcPr>
          <w:p w14:paraId="734479AB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</w:tcPr>
          <w:p w14:paraId="24FC7A47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Child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324" w:type="dxa"/>
          </w:tcPr>
          <w:p w14:paraId="04EBB1AA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610B7F41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1DB8CF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C4788A8" w14:textId="77777777" w:rsidR="003E3F2D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</w:p>
          <w:p w14:paraId="1F527C5C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51" w:type="dxa"/>
          </w:tcPr>
          <w:p w14:paraId="3A799B68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3E3F2D" w:rsidRPr="00DA1E5A" w14:paraId="5CC05B97" w14:textId="77777777" w:rsidTr="00A84DE4">
        <w:trPr>
          <w:trHeight w:val="576"/>
        </w:trPr>
        <w:tc>
          <w:tcPr>
            <w:tcW w:w="1015" w:type="dxa"/>
          </w:tcPr>
          <w:p w14:paraId="00DD0275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0" w:type="dxa"/>
          </w:tcPr>
          <w:p w14:paraId="39B3FA2D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</w:tcPr>
          <w:p w14:paraId="4891689D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Child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324" w:type="dxa"/>
          </w:tcPr>
          <w:p w14:paraId="0D67334B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4B277912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45C838D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2C2F9429" w14:textId="77777777" w:rsidR="003E3F2D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</w:p>
          <w:p w14:paraId="3853BDDD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51" w:type="dxa"/>
          </w:tcPr>
          <w:p w14:paraId="7FA7A05F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3E3F2D" w:rsidRPr="00DA1E5A" w14:paraId="0C458FF6" w14:textId="77777777" w:rsidTr="00A84DE4">
        <w:trPr>
          <w:trHeight w:val="576"/>
        </w:trPr>
        <w:tc>
          <w:tcPr>
            <w:tcW w:w="1015" w:type="dxa"/>
          </w:tcPr>
          <w:p w14:paraId="5A868C17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0" w:type="dxa"/>
          </w:tcPr>
          <w:p w14:paraId="76B93F32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</w:tcPr>
          <w:p w14:paraId="3BBA5022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Child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324" w:type="dxa"/>
          </w:tcPr>
          <w:p w14:paraId="75A102A3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3CEF22B2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D12EDB1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A356FC7" w14:textId="77777777" w:rsidR="003E3F2D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</w:p>
          <w:p w14:paraId="0F0DDBEB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51" w:type="dxa"/>
          </w:tcPr>
          <w:p w14:paraId="21BA89CF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3E3F2D" w:rsidRPr="00DA1E5A" w14:paraId="0217E34C" w14:textId="77777777" w:rsidTr="00A84DE4">
        <w:trPr>
          <w:trHeight w:val="576"/>
        </w:trPr>
        <w:tc>
          <w:tcPr>
            <w:tcW w:w="1015" w:type="dxa"/>
          </w:tcPr>
          <w:p w14:paraId="63B087F6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0" w:type="dxa"/>
          </w:tcPr>
          <w:p w14:paraId="065CE008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</w:tcPr>
          <w:p w14:paraId="340B4975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Child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324" w:type="dxa"/>
          </w:tcPr>
          <w:p w14:paraId="300DC9F9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1C0A1F57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B6103D4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63DCB0D5" w14:textId="77777777" w:rsidR="003E3F2D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</w:p>
          <w:p w14:paraId="2478CCE6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51" w:type="dxa"/>
          </w:tcPr>
          <w:p w14:paraId="49594E26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3E3F2D" w:rsidRPr="00DA1E5A" w14:paraId="32CC7C0B" w14:textId="77777777" w:rsidTr="00A84DE4">
        <w:trPr>
          <w:trHeight w:val="576"/>
        </w:trPr>
        <w:tc>
          <w:tcPr>
            <w:tcW w:w="1015" w:type="dxa"/>
            <w:hideMark/>
          </w:tcPr>
          <w:p w14:paraId="697785C4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  <w:hideMark/>
          </w:tcPr>
          <w:p w14:paraId="2953A206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hideMark/>
          </w:tcPr>
          <w:p w14:paraId="087B874A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Child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324" w:type="dxa"/>
            <w:hideMark/>
          </w:tcPr>
          <w:p w14:paraId="0601E3D3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  <w:hideMark/>
          </w:tcPr>
          <w:p w14:paraId="118DC323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hideMark/>
          </w:tcPr>
          <w:p w14:paraId="0683D303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hideMark/>
          </w:tcPr>
          <w:p w14:paraId="0A42BD89" w14:textId="77777777" w:rsidR="003E3F2D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</w:p>
          <w:p w14:paraId="3D6DE106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551" w:type="dxa"/>
            <w:hideMark/>
          </w:tcPr>
          <w:p w14:paraId="3B5E7C1F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</w:t>
            </w: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</w:tr>
    </w:tbl>
    <w:p w14:paraId="69BF701C" w14:textId="77777777" w:rsidR="003E3F2D" w:rsidRDefault="003E3F2D" w:rsidP="003E3F2D">
      <w:pPr>
        <w:jc w:val="both"/>
        <w:rPr>
          <w:rFonts w:ascii="Times New Roman" w:hAnsi="Times New Roman" w:cs="Times New Roman"/>
        </w:rPr>
      </w:pPr>
    </w:p>
    <w:p w14:paraId="703CD243" w14:textId="77777777" w:rsidR="003E3F2D" w:rsidRPr="00DA1E5A" w:rsidRDefault="003E3F2D" w:rsidP="003E3F2D">
      <w:pPr>
        <w:jc w:val="both"/>
        <w:rPr>
          <w:rFonts w:ascii="Times New Roman" w:hAnsi="Times New Roman" w:cs="Times New Roman"/>
        </w:rPr>
      </w:pPr>
      <w:r w:rsidRPr="00DA1E5A">
        <w:rPr>
          <w:rFonts w:ascii="Times New Roman" w:hAnsi="Times New Roman" w:cs="Times New Roman"/>
        </w:rPr>
        <w:t>This log should be stored securely and reviewed termly by the Registered Manager.</w:t>
      </w:r>
    </w:p>
    <w:p w14:paraId="2107F06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12F8F" w14:textId="77777777" w:rsidR="00F16542" w:rsidRDefault="00F16542" w:rsidP="003E3F2D">
      <w:pPr>
        <w:spacing w:after="0" w:line="240" w:lineRule="auto"/>
      </w:pPr>
      <w:r>
        <w:separator/>
      </w:r>
    </w:p>
  </w:endnote>
  <w:endnote w:type="continuationSeparator" w:id="0">
    <w:p w14:paraId="492E13A9" w14:textId="77777777" w:rsidR="00F16542" w:rsidRDefault="00F16542" w:rsidP="003E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3E80" w14:textId="77777777" w:rsidR="00F16542" w:rsidRDefault="00F16542" w:rsidP="003E3F2D">
      <w:pPr>
        <w:spacing w:after="0" w:line="240" w:lineRule="auto"/>
      </w:pPr>
      <w:r>
        <w:separator/>
      </w:r>
    </w:p>
  </w:footnote>
  <w:footnote w:type="continuationSeparator" w:id="0">
    <w:p w14:paraId="528B8F6E" w14:textId="77777777" w:rsidR="00F16542" w:rsidRDefault="00F16542" w:rsidP="003E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0EE58" w14:textId="65DFC516" w:rsidR="003E3F2D" w:rsidRDefault="003E3F2D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498DC38" wp14:editId="1E976C63">
              <wp:simplePos x="0" y="0"/>
              <wp:positionH relativeFrom="margin">
                <wp:posOffset>393792</wp:posOffset>
              </wp:positionH>
              <wp:positionV relativeFrom="topMargin">
                <wp:posOffset>328805</wp:posOffset>
              </wp:positionV>
              <wp:extent cx="4887748" cy="391886"/>
              <wp:effectExtent l="0" t="0" r="1460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774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AEEBD94" w14:textId="77777777" w:rsidR="003E3F2D" w:rsidRPr="005D24F1" w:rsidRDefault="003E3F2D" w:rsidP="003E3F2D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4D7B3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Mobile Phone &amp; Device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98DC3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1pt;margin-top:25.9pt;width:384.8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6AEEBD94" w14:textId="77777777" w:rsidR="003E3F2D" w:rsidRPr="005D24F1" w:rsidRDefault="003E3F2D" w:rsidP="003E3F2D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4D7B3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Mobile Phone &amp; Device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2D"/>
    <w:rsid w:val="000217A3"/>
    <w:rsid w:val="00041890"/>
    <w:rsid w:val="003906B2"/>
    <w:rsid w:val="003E3F2D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F1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C47C4"/>
  <w15:chartTrackingRefBased/>
  <w15:docId w15:val="{AD424A3C-6AB3-0C4A-A914-CB5AAF8F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F2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F2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2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2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2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2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2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2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2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2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E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2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2D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2D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E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3F2D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E3F2D"/>
  </w:style>
  <w:style w:type="paragraph" w:styleId="Footer">
    <w:name w:val="footer"/>
    <w:basedOn w:val="Normal"/>
    <w:link w:val="FooterChar"/>
    <w:uiPriority w:val="99"/>
    <w:unhideWhenUsed/>
    <w:rsid w:val="003E3F2D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E3F2D"/>
  </w:style>
  <w:style w:type="table" w:styleId="TableGridLight">
    <w:name w:val="Grid Table Light"/>
    <w:basedOn w:val="TableNormal"/>
    <w:uiPriority w:val="40"/>
    <w:rsid w:val="003E3F2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2025-10-20T20:03:00Z</dcterms:created>
  <dcterms:modified xsi:type="dcterms:W3CDTF">2025-10-20T20:04:00Z</dcterms:modified>
</cp:coreProperties>
</file>