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280" w:line="276.9230769230769" w:lineRule="auto"/>
        <w:rPr>
          <w:rFonts w:ascii="Roboto" w:cs="Roboto" w:eastAsia="Roboto" w:hAnsi="Roboto"/>
          <w:b w:val="1"/>
          <w:color w:val="5f6368"/>
          <w:sz w:val="26"/>
          <w:szCs w:val="26"/>
        </w:rPr>
      </w:pPr>
      <w:bookmarkStart w:colFirst="0" w:colLast="0" w:name="_snbjmgvrz6a6" w:id="0"/>
      <w:bookmarkEnd w:id="0"/>
      <w:r w:rsidDel="00000000" w:rsidR="00000000" w:rsidRPr="00000000">
        <w:rPr>
          <w:rFonts w:ascii="Roboto" w:cs="Roboto" w:eastAsia="Roboto" w:hAnsi="Roboto"/>
          <w:b w:val="1"/>
          <w:color w:val="5f6368"/>
          <w:sz w:val="26"/>
          <w:szCs w:val="26"/>
          <w:rtl w:val="0"/>
        </w:rPr>
        <w:t xml:space="preserve">The world is a better place when we act as a group.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="276.9230769230769" w:lineRule="auto"/>
        <w:rPr>
          <w:rFonts w:ascii="Roboto" w:cs="Roboto" w:eastAsia="Roboto" w:hAnsi="Roboto"/>
          <w:b w:val="1"/>
          <w:color w:val="5f6368"/>
          <w:sz w:val="26"/>
          <w:szCs w:val="26"/>
        </w:rPr>
      </w:pPr>
      <w:bookmarkStart w:colFirst="0" w:colLast="0" w:name="_snbjmgvrz6a6" w:id="0"/>
      <w:bookmarkEnd w:id="0"/>
      <w:r w:rsidDel="00000000" w:rsidR="00000000" w:rsidRPr="00000000">
        <w:rPr>
          <w:rFonts w:ascii="Roboto" w:cs="Roboto" w:eastAsia="Roboto" w:hAnsi="Roboto"/>
          <w:b w:val="1"/>
          <w:color w:val="5f6368"/>
          <w:sz w:val="26"/>
          <w:szCs w:val="26"/>
          <w:rtl w:val="0"/>
        </w:rPr>
        <w:t xml:space="preserve">A big brain is activated when massive groups of people collaborate around a common goal, and contribute to realize that goal.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280" w:line="276.9230769230769" w:lineRule="auto"/>
        <w:rPr>
          <w:rFonts w:ascii="Roboto" w:cs="Roboto" w:eastAsia="Roboto" w:hAnsi="Roboto"/>
          <w:b w:val="1"/>
          <w:color w:val="5f6368"/>
          <w:sz w:val="26"/>
          <w:szCs w:val="26"/>
        </w:rPr>
      </w:pPr>
      <w:bookmarkStart w:colFirst="0" w:colLast="0" w:name="_snbjmgvrz6a6" w:id="0"/>
      <w:bookmarkEnd w:id="0"/>
      <w:r w:rsidDel="00000000" w:rsidR="00000000" w:rsidRPr="00000000">
        <w:rPr>
          <w:rFonts w:ascii="Roboto" w:cs="Roboto" w:eastAsia="Roboto" w:hAnsi="Roboto"/>
          <w:b w:val="1"/>
          <w:color w:val="5f6368"/>
          <w:sz w:val="26"/>
          <w:szCs w:val="26"/>
          <w:rtl w:val="0"/>
        </w:rPr>
        <w:t xml:space="preserve">The purpose of collaborating is contributing. Without decisive action funneled through contribution, collaboration has no reason to live.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280" w:line="276.9230769230769" w:lineRule="auto"/>
        <w:rPr>
          <w:rFonts w:ascii="Roboto" w:cs="Roboto" w:eastAsia="Roboto" w:hAnsi="Roboto"/>
          <w:b w:val="1"/>
          <w:color w:val="5f6368"/>
          <w:sz w:val="26"/>
          <w:szCs w:val="26"/>
        </w:rPr>
      </w:pPr>
      <w:bookmarkStart w:colFirst="0" w:colLast="0" w:name="_snbjmgvrz6a6" w:id="0"/>
      <w:bookmarkEnd w:id="0"/>
      <w:r w:rsidDel="00000000" w:rsidR="00000000" w:rsidRPr="00000000">
        <w:rPr>
          <w:rFonts w:ascii="Roboto" w:cs="Roboto" w:eastAsia="Roboto" w:hAnsi="Roboto"/>
          <w:b w:val="1"/>
          <w:color w:val="5f6368"/>
          <w:sz w:val="26"/>
          <w:szCs w:val="26"/>
          <w:rtl w:val="0"/>
        </w:rPr>
        <w:t xml:space="preserve">Andamio is a platform that facilitates collaboration and contribution of massive groups of people in the framework of big projects.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="276.9230769230769" w:lineRule="auto"/>
        <w:rPr>
          <w:rFonts w:ascii="Roboto" w:cs="Roboto" w:eastAsia="Roboto" w:hAnsi="Roboto"/>
          <w:b w:val="1"/>
          <w:color w:val="5f6368"/>
          <w:sz w:val="26"/>
          <w:szCs w:val="26"/>
        </w:rPr>
      </w:pPr>
      <w:bookmarkStart w:colFirst="0" w:colLast="0" w:name="_3c66jvat14dk" w:id="1"/>
      <w:bookmarkEnd w:id="1"/>
      <w:r w:rsidDel="00000000" w:rsidR="00000000" w:rsidRPr="00000000">
        <w:rPr>
          <w:rFonts w:ascii="Roboto" w:cs="Roboto" w:eastAsia="Roboto" w:hAnsi="Roboto"/>
          <w:b w:val="1"/>
          <w:color w:val="5f6368"/>
          <w:sz w:val="26"/>
          <w:szCs w:val="26"/>
          <w:rtl w:val="0"/>
        </w:rPr>
        <w:t xml:space="preserve">When the collective intelligence activated by groups of people turns on, the project improves its performance, and in doing so,  the communities get their share of the benefits, in a project-people virtuous circle that feeds back positively in favor of the project and in favor of the communities.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280" w:line="276.9230769230769" w:lineRule="auto"/>
        <w:rPr>
          <w:rFonts w:ascii="Roboto" w:cs="Roboto" w:eastAsia="Roboto" w:hAnsi="Roboto"/>
          <w:b w:val="1"/>
          <w:color w:val="5f6368"/>
          <w:sz w:val="26"/>
          <w:szCs w:val="26"/>
        </w:rPr>
      </w:pPr>
      <w:bookmarkStart w:colFirst="0" w:colLast="0" w:name="_amnnup974lg6" w:id="2"/>
      <w:bookmarkEnd w:id="2"/>
      <w:r w:rsidDel="00000000" w:rsidR="00000000" w:rsidRPr="00000000">
        <w:rPr>
          <w:rFonts w:ascii="Roboto" w:cs="Roboto" w:eastAsia="Roboto" w:hAnsi="Roboto"/>
          <w:b w:val="1"/>
          <w:color w:val="5f6368"/>
          <w:sz w:val="26"/>
          <w:szCs w:val="26"/>
          <w:rtl w:val="0"/>
        </w:rPr>
        <w:t xml:space="preserve">The facilitation of collective intelligence should not be underestimated: they are the basis of global liquid markets,  the reason why companies like Google are currently focusing their toolset to facilitate it,  the reason why multinational companies like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Syngenta</w:t>
        </w:r>
      </w:hyperlink>
      <w:r w:rsidDel="00000000" w:rsidR="00000000" w:rsidRPr="00000000">
        <w:rPr>
          <w:rFonts w:ascii="Roboto" w:cs="Roboto" w:eastAsia="Roboto" w:hAnsi="Roboto"/>
          <w:b w:val="1"/>
          <w:color w:val="5f6368"/>
          <w:sz w:val="26"/>
          <w:szCs w:val="26"/>
          <w:rtl w:val="0"/>
        </w:rPr>
        <w:t xml:space="preserve"> or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FC Barcelona</w:t>
        </w:r>
      </w:hyperlink>
      <w:r w:rsidDel="00000000" w:rsidR="00000000" w:rsidRPr="00000000">
        <w:rPr>
          <w:rFonts w:ascii="Roboto" w:cs="Roboto" w:eastAsia="Roboto" w:hAnsi="Roboto"/>
          <w:b w:val="1"/>
          <w:color w:val="5f6368"/>
          <w:sz w:val="26"/>
          <w:szCs w:val="26"/>
          <w:rtl w:val="0"/>
        </w:rPr>
        <w:t xml:space="preserve"> (Andamio customers) are exploring it as a competitive advantage to engage their niche markets (farmers and fans).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 Links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https://www.andamio.io/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https://www.linkedin.com/company/andamio-platform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https://x.com/AndamioPlatform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x.com/AndamioPlatform" TargetMode="External"/><Relationship Id="rId9" Type="http://schemas.openxmlformats.org/officeDocument/2006/relationships/hyperlink" Target="https://www.linkedin.com/company/andamio-platfor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yngenta.com/" TargetMode="External"/><Relationship Id="rId7" Type="http://schemas.openxmlformats.org/officeDocument/2006/relationships/hyperlink" Target="https://www.fcbarcelona.com/en" TargetMode="External"/><Relationship Id="rId8" Type="http://schemas.openxmlformats.org/officeDocument/2006/relationships/hyperlink" Target="https://www.andamio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