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91FE" w14:textId="77777777" w:rsidR="005838D5" w:rsidRDefault="005838D5"/>
    <w:p w14:paraId="71D39889" w14:textId="77777777" w:rsidR="005838D5" w:rsidRDefault="00000000">
      <w:pPr>
        <w:jc w:val="center"/>
      </w:pPr>
      <w:r>
        <w:rPr>
          <w:b/>
          <w:bCs/>
          <w:sz w:val="32"/>
          <w:szCs w:val="32"/>
        </w:rPr>
        <w:t>PROJECT REPORT</w:t>
      </w:r>
    </w:p>
    <w:p w14:paraId="5D8FA2C0" w14:textId="77777777" w:rsidR="005838D5" w:rsidRDefault="00000000">
      <w:pPr>
        <w:jc w:val="center"/>
      </w:pPr>
      <w:r>
        <w:rPr>
          <w:b/>
          <w:bCs/>
          <w:sz w:val="26"/>
          <w:szCs w:val="26"/>
        </w:rPr>
        <w:t>OF INDUSTRY ORIENTED HANDS ON EXPERIENCE (IOHE)</w:t>
      </w:r>
    </w:p>
    <w:p w14:paraId="6A6377A3" w14:textId="77777777" w:rsidR="005838D5" w:rsidRDefault="005838D5"/>
    <w:p w14:paraId="04F1AAE5" w14:textId="77777777" w:rsidR="005838D5" w:rsidRDefault="00000000">
      <w:pPr>
        <w:jc w:val="center"/>
      </w:pPr>
      <w:r>
        <w:rPr>
          <w:b/>
          <w:bCs/>
          <w:sz w:val="26"/>
          <w:szCs w:val="26"/>
        </w:rPr>
        <w:t>ON</w:t>
      </w:r>
    </w:p>
    <w:p w14:paraId="4635BE46" w14:textId="77777777" w:rsidR="005838D5" w:rsidRDefault="005838D5"/>
    <w:p w14:paraId="16D16E48" w14:textId="77777777" w:rsidR="005838D5" w:rsidRDefault="00000000">
      <w:pPr>
        <w:jc w:val="center"/>
      </w:pPr>
      <w:r>
        <w:rPr>
          <w:b/>
          <w:bCs/>
          <w:sz w:val="28"/>
          <w:szCs w:val="28"/>
        </w:rPr>
        <w:t>Early Mental Health Risk Detection Using</w:t>
      </w:r>
    </w:p>
    <w:p w14:paraId="7B807461" w14:textId="77777777" w:rsidR="005838D5" w:rsidRDefault="00000000">
      <w:pPr>
        <w:jc w:val="center"/>
      </w:pPr>
      <w:r>
        <w:rPr>
          <w:b/>
          <w:bCs/>
          <w:sz w:val="28"/>
          <w:szCs w:val="28"/>
        </w:rPr>
        <w:t>NLP-Based Deep Learning Models</w:t>
      </w:r>
    </w:p>
    <w:p w14:paraId="09FD9E3C" w14:textId="77777777" w:rsidR="005838D5" w:rsidRDefault="005838D5"/>
    <w:p w14:paraId="61AC13F9" w14:textId="77777777" w:rsidR="005838D5" w:rsidRDefault="005838D5"/>
    <w:p w14:paraId="21872FCB" w14:textId="77777777" w:rsidR="005838D5" w:rsidRDefault="00000000">
      <w:pPr>
        <w:jc w:val="center"/>
      </w:pPr>
      <w:r>
        <w:rPr>
          <w:i/>
          <w:iCs/>
        </w:rPr>
        <w:t>submitted in partial fulfilment of the requirements for the award of degree of</w:t>
      </w:r>
    </w:p>
    <w:p w14:paraId="5A414DA5" w14:textId="77777777" w:rsidR="005838D5" w:rsidRDefault="005838D5"/>
    <w:p w14:paraId="164C970C" w14:textId="77777777" w:rsidR="005838D5" w:rsidRDefault="00000000">
      <w:pPr>
        <w:jc w:val="center"/>
      </w:pPr>
      <w:r>
        <w:rPr>
          <w:b/>
          <w:bCs/>
          <w:sz w:val="26"/>
          <w:szCs w:val="26"/>
        </w:rPr>
        <w:t>BACHELOR OF ENGINEERING</w:t>
      </w:r>
    </w:p>
    <w:p w14:paraId="134B749D" w14:textId="77777777" w:rsidR="005838D5" w:rsidRDefault="00000000">
      <w:pPr>
        <w:jc w:val="center"/>
      </w:pPr>
      <w:r>
        <w:t>In</w:t>
      </w:r>
    </w:p>
    <w:p w14:paraId="50C568ED" w14:textId="77777777" w:rsidR="005838D5" w:rsidRDefault="00000000">
      <w:pPr>
        <w:jc w:val="center"/>
      </w:pPr>
      <w:r>
        <w:rPr>
          <w:b/>
          <w:bCs/>
          <w:sz w:val="26"/>
          <w:szCs w:val="26"/>
        </w:rPr>
        <w:t>COMPUTER SCIENCE AND ENGINEERING</w:t>
      </w:r>
    </w:p>
    <w:p w14:paraId="40572749" w14:textId="77777777" w:rsidR="005838D5" w:rsidRDefault="005838D5"/>
    <w:p w14:paraId="6A8AF787" w14:textId="77777777" w:rsidR="005838D5" w:rsidRDefault="005838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838D5" w14:paraId="1010AFAE" w14:textId="77777777" w:rsidTr="0055177B">
        <w:tc>
          <w:tcPr>
            <w:tcW w:w="4680" w:type="dxa"/>
            <w:tcBorders>
              <w:top w:val="none" w:sz="0" w:space="0" w:color="FFFFFF"/>
              <w:left w:val="none" w:sz="0" w:space="0" w:color="FFFFFF"/>
              <w:bottom w:val="none" w:sz="0" w:space="0" w:color="FFFFFF"/>
              <w:right w:val="none" w:sz="0" w:space="0" w:color="FFFFFF"/>
            </w:tcBorders>
          </w:tcPr>
          <w:p w14:paraId="7046F857" w14:textId="77777777" w:rsidR="005838D5" w:rsidRDefault="00000000">
            <w:r>
              <w:rPr>
                <w:b/>
                <w:bCs/>
              </w:rPr>
              <w:t>Submitted by:</w:t>
            </w:r>
          </w:p>
          <w:p w14:paraId="6DB21CEF" w14:textId="77777777" w:rsidR="005838D5" w:rsidRDefault="00000000">
            <w:r>
              <w:rPr>
                <w:b/>
                <w:bCs/>
              </w:rPr>
              <w:t>Aakash Thakur</w:t>
            </w:r>
          </w:p>
          <w:p w14:paraId="650CFC6D" w14:textId="77777777" w:rsidR="005838D5" w:rsidRDefault="00000000">
            <w:r>
              <w:rPr>
                <w:b/>
                <w:bCs/>
              </w:rPr>
              <w:t>Akshat Vashisht</w:t>
            </w:r>
          </w:p>
          <w:p w14:paraId="3E3CC853" w14:textId="77777777" w:rsidR="005838D5" w:rsidRDefault="00000000">
            <w:r>
              <w:rPr>
                <w:sz w:val="22"/>
                <w:szCs w:val="22"/>
              </w:rPr>
              <w:t>Roll No: 2210991108 - 2210991129</w:t>
            </w:r>
          </w:p>
        </w:tc>
        <w:tc>
          <w:tcPr>
            <w:tcW w:w="4680" w:type="dxa"/>
            <w:tcBorders>
              <w:top w:val="none" w:sz="0" w:space="0" w:color="FFFFFF"/>
              <w:left w:val="none" w:sz="0" w:space="0" w:color="FFFFFF"/>
              <w:bottom w:val="none" w:sz="0" w:space="0" w:color="FFFFFF"/>
              <w:right w:val="none" w:sz="0" w:space="0" w:color="FFFFFF"/>
            </w:tcBorders>
          </w:tcPr>
          <w:p w14:paraId="3CDDF31E" w14:textId="77777777" w:rsidR="005838D5" w:rsidRDefault="00000000">
            <w:r>
              <w:rPr>
                <w:b/>
                <w:bCs/>
              </w:rPr>
              <w:t>Supervised By:</w:t>
            </w:r>
          </w:p>
          <w:p w14:paraId="29C48D02" w14:textId="77777777" w:rsidR="005838D5" w:rsidRDefault="00000000">
            <w:r>
              <w:rPr>
                <w:b/>
                <w:bCs/>
              </w:rPr>
              <w:t>Dr. Ajay Kumar</w:t>
            </w:r>
          </w:p>
          <w:p w14:paraId="746247A9" w14:textId="77777777" w:rsidR="005838D5" w:rsidRDefault="00000000">
            <w:r>
              <w:rPr>
                <w:sz w:val="22"/>
                <w:szCs w:val="22"/>
              </w:rPr>
              <w:t>Assistant Professor</w:t>
            </w:r>
          </w:p>
          <w:p w14:paraId="79641899" w14:textId="77777777" w:rsidR="005838D5" w:rsidRDefault="00000000">
            <w:r>
              <w:rPr>
                <w:sz w:val="22"/>
                <w:szCs w:val="22"/>
              </w:rPr>
              <w:t>Chitkara University</w:t>
            </w:r>
          </w:p>
        </w:tc>
      </w:tr>
    </w:tbl>
    <w:p w14:paraId="6B3050B1" w14:textId="77777777" w:rsidR="005838D5" w:rsidRDefault="005838D5"/>
    <w:p w14:paraId="37949621" w14:textId="0714F68A" w:rsidR="005838D5" w:rsidRDefault="0055177B" w:rsidP="0055177B">
      <w:pPr>
        <w:jc w:val="center"/>
      </w:pPr>
      <w:r>
        <w:rPr>
          <w:b/>
          <w:noProof/>
          <w:color w:val="000000"/>
        </w:rPr>
        <w:drawing>
          <wp:inline distT="0" distB="0" distL="0" distR="0" wp14:anchorId="4A42C66D" wp14:editId="7EC32992">
            <wp:extent cx="1924057" cy="1905000"/>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5638" cy="1916466"/>
                    </a:xfrm>
                    <a:prstGeom prst="rect">
                      <a:avLst/>
                    </a:prstGeom>
                    <a:noFill/>
                  </pic:spPr>
                </pic:pic>
              </a:graphicData>
            </a:graphic>
          </wp:inline>
        </w:drawing>
      </w:r>
    </w:p>
    <w:p w14:paraId="5A504555" w14:textId="77777777" w:rsidR="005838D5" w:rsidRDefault="005838D5"/>
    <w:p w14:paraId="5480A372" w14:textId="77777777" w:rsidR="005838D5" w:rsidRDefault="00000000">
      <w:pPr>
        <w:jc w:val="center"/>
        <w:rPr>
          <w:b/>
          <w:bCs/>
        </w:rPr>
      </w:pPr>
      <w:r>
        <w:rPr>
          <w:b/>
          <w:bCs/>
        </w:rPr>
        <w:t>DEPARTMENT OF COMPUTER SCIENCE AND ENGINEERING</w:t>
      </w:r>
    </w:p>
    <w:p w14:paraId="35201BEC" w14:textId="77777777" w:rsidR="0055177B" w:rsidRDefault="0055177B">
      <w:pPr>
        <w:jc w:val="center"/>
        <w:rPr>
          <w:b/>
          <w:bCs/>
        </w:rPr>
      </w:pPr>
    </w:p>
    <w:p w14:paraId="304BC5BA" w14:textId="77777777" w:rsidR="0055177B" w:rsidRDefault="0055177B">
      <w:pPr>
        <w:jc w:val="center"/>
        <w:rPr>
          <w:b/>
          <w:bCs/>
        </w:rPr>
      </w:pPr>
    </w:p>
    <w:p w14:paraId="581EF46A" w14:textId="77777777" w:rsidR="0055177B" w:rsidRDefault="0055177B">
      <w:pPr>
        <w:jc w:val="center"/>
      </w:pPr>
    </w:p>
    <w:p w14:paraId="660B36E3" w14:textId="77777777" w:rsidR="005838D5" w:rsidRDefault="00000000">
      <w:pPr>
        <w:jc w:val="center"/>
      </w:pPr>
      <w:r>
        <w:rPr>
          <w:b/>
          <w:bCs/>
        </w:rPr>
        <w:t>CHITKARA UNIVERSITY INSTITUTE OF ENGINEERING AND TECHNOLOGY</w:t>
      </w:r>
    </w:p>
    <w:p w14:paraId="57458093" w14:textId="77777777" w:rsidR="005838D5" w:rsidRDefault="00000000">
      <w:pPr>
        <w:jc w:val="center"/>
      </w:pPr>
      <w:r>
        <w:rPr>
          <w:b/>
          <w:bCs/>
        </w:rPr>
        <w:t>CHITKARA UNIVERSITY, PUNJAB, INDIA</w:t>
      </w:r>
    </w:p>
    <w:p w14:paraId="206266A3" w14:textId="77777777" w:rsidR="005838D5" w:rsidRDefault="005838D5"/>
    <w:p w14:paraId="7A084FE1" w14:textId="77967AEE" w:rsidR="005838D5" w:rsidRDefault="005838D5">
      <w:pPr>
        <w:jc w:val="center"/>
      </w:pPr>
    </w:p>
    <w:p w14:paraId="2BED74AF" w14:textId="77777777" w:rsidR="005838D5" w:rsidRDefault="00000000">
      <w:r>
        <w:br w:type="page"/>
      </w:r>
    </w:p>
    <w:p w14:paraId="4FA2207C" w14:textId="77777777" w:rsidR="005838D5" w:rsidRDefault="005838D5">
      <w:pPr>
        <w:sectPr w:rsidR="005838D5">
          <w:pgSz w:w="12240" w:h="15840"/>
          <w:pgMar w:top="1440" w:right="1440" w:bottom="1440" w:left="1800" w:header="708" w:footer="708" w:gutter="0"/>
          <w:cols w:space="720"/>
          <w:docGrid w:linePitch="360"/>
        </w:sectPr>
      </w:pPr>
    </w:p>
    <w:p w14:paraId="19C516C2" w14:textId="77777777" w:rsidR="005838D5" w:rsidRDefault="00000000">
      <w:pPr>
        <w:jc w:val="center"/>
      </w:pPr>
      <w:r>
        <w:rPr>
          <w:b/>
          <w:bCs/>
          <w:sz w:val="28"/>
          <w:szCs w:val="28"/>
        </w:rPr>
        <w:lastRenderedPageBreak/>
        <w:t>CONTENTS</w:t>
      </w:r>
    </w:p>
    <w:p w14:paraId="3906BE8F" w14:textId="77777777" w:rsidR="005838D5" w:rsidRDefault="005838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00"/>
        <w:gridCol w:w="1360"/>
      </w:tblGrid>
      <w:tr w:rsidR="005838D5" w14:paraId="62F4E255" w14:textId="77777777">
        <w:tc>
          <w:tcPr>
            <w:tcW w:w="1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2C942A0" w14:textId="77777777" w:rsidR="005838D5" w:rsidRDefault="00000000">
            <w:pPr>
              <w:jc w:val="center"/>
            </w:pPr>
            <w:r>
              <w:rPr>
                <w:b/>
                <w:bCs/>
                <w:color w:val="FFFFFF"/>
                <w:sz w:val="22"/>
                <w:szCs w:val="22"/>
              </w:rPr>
              <w:t>S.No.</w:t>
            </w:r>
          </w:p>
        </w:tc>
        <w:tc>
          <w:tcPr>
            <w:tcW w:w="7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E0DC354" w14:textId="77777777" w:rsidR="005838D5" w:rsidRDefault="00000000">
            <w:pPr>
              <w:jc w:val="center"/>
            </w:pPr>
            <w:r>
              <w:rPr>
                <w:b/>
                <w:bCs/>
                <w:color w:val="FFFFFF"/>
                <w:sz w:val="22"/>
                <w:szCs w:val="22"/>
              </w:rPr>
              <w:t>Title</w:t>
            </w:r>
          </w:p>
        </w:tc>
        <w:tc>
          <w:tcPr>
            <w:tcW w:w="136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10B20C4" w14:textId="77777777" w:rsidR="005838D5" w:rsidRDefault="00000000">
            <w:pPr>
              <w:jc w:val="center"/>
            </w:pPr>
            <w:r>
              <w:rPr>
                <w:b/>
                <w:bCs/>
                <w:color w:val="FFFFFF"/>
                <w:sz w:val="22"/>
                <w:szCs w:val="22"/>
              </w:rPr>
              <w:t>Page No.</w:t>
            </w:r>
          </w:p>
        </w:tc>
      </w:tr>
      <w:tr w:rsidR="005838D5" w14:paraId="52553F6F"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9BBCA1" w14:textId="77777777" w:rsidR="005838D5" w:rsidRDefault="005838D5">
            <w:pPr>
              <w:jc w:val="center"/>
            </w:pP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A05FF4" w14:textId="77777777" w:rsidR="005838D5" w:rsidRDefault="00000000">
            <w:r>
              <w:rPr>
                <w:sz w:val="22"/>
                <w:szCs w:val="22"/>
              </w:rPr>
              <w:t>Acknowledgement</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8DE9F6" w14:textId="77777777" w:rsidR="005838D5" w:rsidRDefault="00000000">
            <w:pPr>
              <w:jc w:val="center"/>
            </w:pPr>
            <w:r>
              <w:rPr>
                <w:sz w:val="22"/>
                <w:szCs w:val="22"/>
              </w:rPr>
              <w:t>iv</w:t>
            </w:r>
          </w:p>
        </w:tc>
      </w:tr>
      <w:tr w:rsidR="005838D5" w14:paraId="57FADB46"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6F6097" w14:textId="77777777" w:rsidR="005838D5" w:rsidRDefault="005838D5">
            <w:pPr>
              <w:jc w:val="center"/>
            </w:pP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D93D78" w14:textId="77777777" w:rsidR="005838D5" w:rsidRDefault="00000000">
            <w:r>
              <w:rPr>
                <w:sz w:val="22"/>
                <w:szCs w:val="22"/>
              </w:rPr>
              <w:t>Abstract</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1822C6" w14:textId="77777777" w:rsidR="005838D5" w:rsidRDefault="00000000">
            <w:pPr>
              <w:jc w:val="center"/>
            </w:pPr>
            <w:r>
              <w:rPr>
                <w:sz w:val="22"/>
                <w:szCs w:val="22"/>
              </w:rPr>
              <w:t>v</w:t>
            </w:r>
          </w:p>
        </w:tc>
      </w:tr>
      <w:tr w:rsidR="005838D5" w14:paraId="299AC764"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BAE1FF" w14:textId="77777777" w:rsidR="005838D5" w:rsidRDefault="00000000">
            <w:pPr>
              <w:jc w:val="center"/>
            </w:pPr>
            <w:r>
              <w:rPr>
                <w:sz w:val="22"/>
                <w:szCs w:val="22"/>
              </w:rPr>
              <w:t>1</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7CDE1D" w14:textId="77777777" w:rsidR="005838D5" w:rsidRDefault="00000000">
            <w:r>
              <w:rPr>
                <w:sz w:val="22"/>
                <w:szCs w:val="22"/>
              </w:rPr>
              <w:t>Introduction</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1B647" w14:textId="77777777" w:rsidR="005838D5" w:rsidRDefault="00000000">
            <w:pPr>
              <w:jc w:val="center"/>
            </w:pPr>
            <w:r>
              <w:rPr>
                <w:sz w:val="22"/>
                <w:szCs w:val="22"/>
              </w:rPr>
              <w:t>1</w:t>
            </w:r>
          </w:p>
        </w:tc>
      </w:tr>
      <w:tr w:rsidR="005838D5" w14:paraId="63A32BBA"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E01C13" w14:textId="77777777" w:rsidR="005838D5" w:rsidRDefault="00000000">
            <w:pPr>
              <w:jc w:val="center"/>
            </w:pPr>
            <w:r>
              <w:rPr>
                <w:sz w:val="22"/>
                <w:szCs w:val="22"/>
              </w:rPr>
              <w:t>2</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A1C915" w14:textId="77777777" w:rsidR="005838D5" w:rsidRDefault="00000000">
            <w:r>
              <w:rPr>
                <w:sz w:val="22"/>
                <w:szCs w:val="22"/>
              </w:rPr>
              <w:t>Related Work</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AC3612" w14:textId="77777777" w:rsidR="005838D5" w:rsidRDefault="00000000">
            <w:pPr>
              <w:jc w:val="center"/>
            </w:pPr>
            <w:r>
              <w:rPr>
                <w:sz w:val="22"/>
                <w:szCs w:val="22"/>
              </w:rPr>
              <w:t>3</w:t>
            </w:r>
          </w:p>
        </w:tc>
      </w:tr>
      <w:tr w:rsidR="005838D5" w14:paraId="2A861388"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15A96" w14:textId="77777777" w:rsidR="005838D5" w:rsidRDefault="00000000">
            <w:pPr>
              <w:jc w:val="center"/>
            </w:pPr>
            <w:r>
              <w:rPr>
                <w:sz w:val="22"/>
                <w:szCs w:val="22"/>
              </w:rPr>
              <w:t>3</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8CE211" w14:textId="77777777" w:rsidR="005838D5" w:rsidRDefault="00000000">
            <w:r>
              <w:rPr>
                <w:sz w:val="22"/>
                <w:szCs w:val="22"/>
              </w:rPr>
              <w:t>Datasets</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C97B24" w14:textId="77777777" w:rsidR="005838D5" w:rsidRDefault="00000000">
            <w:pPr>
              <w:jc w:val="center"/>
            </w:pPr>
            <w:r>
              <w:rPr>
                <w:sz w:val="22"/>
                <w:szCs w:val="22"/>
              </w:rPr>
              <w:t>5</w:t>
            </w:r>
          </w:p>
        </w:tc>
      </w:tr>
      <w:tr w:rsidR="005838D5" w14:paraId="77F7BC10"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A82132" w14:textId="77777777" w:rsidR="005838D5" w:rsidRDefault="00000000">
            <w:pPr>
              <w:jc w:val="center"/>
            </w:pPr>
            <w:r>
              <w:rPr>
                <w:sz w:val="22"/>
                <w:szCs w:val="22"/>
              </w:rPr>
              <w:t>4</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0E5E5E" w14:textId="77777777" w:rsidR="005838D5" w:rsidRDefault="00000000">
            <w:r>
              <w:rPr>
                <w:sz w:val="22"/>
                <w:szCs w:val="22"/>
              </w:rPr>
              <w:t>Models and Experimental Setup</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4728DE" w14:textId="77777777" w:rsidR="005838D5" w:rsidRDefault="00000000">
            <w:pPr>
              <w:jc w:val="center"/>
            </w:pPr>
            <w:r>
              <w:rPr>
                <w:sz w:val="22"/>
                <w:szCs w:val="22"/>
              </w:rPr>
              <w:t>7</w:t>
            </w:r>
          </w:p>
        </w:tc>
      </w:tr>
      <w:tr w:rsidR="005838D5" w14:paraId="4D2183AC"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F6B5D5" w14:textId="77777777" w:rsidR="005838D5" w:rsidRDefault="00000000">
            <w:pPr>
              <w:jc w:val="center"/>
            </w:pPr>
            <w:r>
              <w:rPr>
                <w:sz w:val="22"/>
                <w:szCs w:val="22"/>
              </w:rPr>
              <w:t>5</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AAAEAF" w14:textId="77777777" w:rsidR="005838D5" w:rsidRDefault="00000000">
            <w:r>
              <w:rPr>
                <w:sz w:val="22"/>
                <w:szCs w:val="22"/>
              </w:rPr>
              <w:t>Results</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FC1E40" w14:textId="77777777" w:rsidR="005838D5" w:rsidRDefault="00000000">
            <w:pPr>
              <w:jc w:val="center"/>
            </w:pPr>
            <w:r>
              <w:rPr>
                <w:sz w:val="22"/>
                <w:szCs w:val="22"/>
              </w:rPr>
              <w:t>9</w:t>
            </w:r>
          </w:p>
        </w:tc>
      </w:tr>
      <w:tr w:rsidR="005838D5" w14:paraId="0763DA70"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C5323B" w14:textId="77777777" w:rsidR="005838D5" w:rsidRDefault="00000000">
            <w:pPr>
              <w:jc w:val="center"/>
            </w:pPr>
            <w:r>
              <w:rPr>
                <w:sz w:val="22"/>
                <w:szCs w:val="22"/>
              </w:rPr>
              <w:t>6</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4C59E" w14:textId="77777777" w:rsidR="005838D5" w:rsidRDefault="00000000">
            <w:r>
              <w:rPr>
                <w:sz w:val="22"/>
                <w:szCs w:val="22"/>
              </w:rPr>
              <w:t>Discussion</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BE237A" w14:textId="77777777" w:rsidR="005838D5" w:rsidRDefault="00000000">
            <w:pPr>
              <w:jc w:val="center"/>
            </w:pPr>
            <w:r>
              <w:rPr>
                <w:sz w:val="22"/>
                <w:szCs w:val="22"/>
              </w:rPr>
              <w:t>11</w:t>
            </w:r>
          </w:p>
        </w:tc>
      </w:tr>
      <w:tr w:rsidR="005838D5" w14:paraId="57866584"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BFA95F" w14:textId="77777777" w:rsidR="005838D5" w:rsidRDefault="00000000">
            <w:pPr>
              <w:jc w:val="center"/>
            </w:pPr>
            <w:r>
              <w:rPr>
                <w:sz w:val="22"/>
                <w:szCs w:val="22"/>
              </w:rPr>
              <w:t>7</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D15B34" w14:textId="77777777" w:rsidR="005838D5" w:rsidRDefault="00000000">
            <w:r>
              <w:rPr>
                <w:sz w:val="22"/>
                <w:szCs w:val="22"/>
              </w:rPr>
              <w:t>Limitations and Ethical Considerations</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A4D4DA" w14:textId="77777777" w:rsidR="005838D5" w:rsidRDefault="00000000">
            <w:pPr>
              <w:jc w:val="center"/>
            </w:pPr>
            <w:r>
              <w:rPr>
                <w:sz w:val="22"/>
                <w:szCs w:val="22"/>
              </w:rPr>
              <w:t>13</w:t>
            </w:r>
          </w:p>
        </w:tc>
      </w:tr>
      <w:tr w:rsidR="005838D5" w14:paraId="6E1E0924"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F16D3E" w14:textId="77777777" w:rsidR="005838D5" w:rsidRDefault="00000000">
            <w:pPr>
              <w:jc w:val="center"/>
            </w:pPr>
            <w:r>
              <w:rPr>
                <w:sz w:val="22"/>
                <w:szCs w:val="22"/>
              </w:rPr>
              <w:t>8</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F8B9C5" w14:textId="77777777" w:rsidR="005838D5" w:rsidRDefault="00000000">
            <w:r>
              <w:rPr>
                <w:sz w:val="22"/>
                <w:szCs w:val="22"/>
              </w:rPr>
              <w:t>Future Research Directions</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FB70AA" w14:textId="77777777" w:rsidR="005838D5" w:rsidRDefault="00000000">
            <w:pPr>
              <w:jc w:val="center"/>
            </w:pPr>
            <w:r>
              <w:rPr>
                <w:sz w:val="22"/>
                <w:szCs w:val="22"/>
              </w:rPr>
              <w:t>15</w:t>
            </w:r>
          </w:p>
        </w:tc>
      </w:tr>
      <w:tr w:rsidR="005838D5" w14:paraId="1C660EEB"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518CB0" w14:textId="77777777" w:rsidR="005838D5" w:rsidRDefault="00000000">
            <w:pPr>
              <w:jc w:val="center"/>
            </w:pPr>
            <w:r>
              <w:rPr>
                <w:sz w:val="22"/>
                <w:szCs w:val="22"/>
              </w:rPr>
              <w:t>9</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8EF0EA" w14:textId="77777777" w:rsidR="005838D5" w:rsidRDefault="00000000">
            <w:r>
              <w:rPr>
                <w:sz w:val="22"/>
                <w:szCs w:val="22"/>
              </w:rPr>
              <w:t>Conclusion</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BD0499" w14:textId="77777777" w:rsidR="005838D5" w:rsidRDefault="00000000">
            <w:pPr>
              <w:jc w:val="center"/>
            </w:pPr>
            <w:r>
              <w:rPr>
                <w:sz w:val="22"/>
                <w:szCs w:val="22"/>
              </w:rPr>
              <w:t>17</w:t>
            </w:r>
          </w:p>
        </w:tc>
      </w:tr>
      <w:tr w:rsidR="005838D5" w14:paraId="0E41A3D0" w14:textId="77777777">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57083B" w14:textId="77777777" w:rsidR="005838D5" w:rsidRDefault="005838D5">
            <w:pPr>
              <w:jc w:val="center"/>
            </w:pP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E379C4" w14:textId="77777777" w:rsidR="005838D5" w:rsidRDefault="00000000">
            <w:r>
              <w:rPr>
                <w:sz w:val="22"/>
                <w:szCs w:val="22"/>
              </w:rPr>
              <w:t>References</w:t>
            </w:r>
          </w:p>
        </w:tc>
        <w:tc>
          <w:tcPr>
            <w:tcW w:w="1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C32A7C" w14:textId="77777777" w:rsidR="005838D5" w:rsidRDefault="00000000">
            <w:pPr>
              <w:jc w:val="center"/>
            </w:pPr>
            <w:r>
              <w:rPr>
                <w:sz w:val="22"/>
                <w:szCs w:val="22"/>
              </w:rPr>
              <w:t>19</w:t>
            </w:r>
          </w:p>
        </w:tc>
      </w:tr>
    </w:tbl>
    <w:p w14:paraId="07362CBF" w14:textId="77777777" w:rsidR="005838D5" w:rsidRDefault="00000000">
      <w:r>
        <w:br w:type="page"/>
      </w:r>
    </w:p>
    <w:p w14:paraId="445F481E" w14:textId="77777777" w:rsidR="005838D5" w:rsidRDefault="00000000">
      <w:pPr>
        <w:jc w:val="center"/>
      </w:pPr>
      <w:r>
        <w:rPr>
          <w:b/>
          <w:bCs/>
          <w:sz w:val="28"/>
          <w:szCs w:val="28"/>
        </w:rPr>
        <w:lastRenderedPageBreak/>
        <w:t>DECLARATION</w:t>
      </w:r>
    </w:p>
    <w:p w14:paraId="165E9199" w14:textId="77777777" w:rsidR="005838D5" w:rsidRDefault="005838D5"/>
    <w:p w14:paraId="4504673C" w14:textId="77777777" w:rsidR="005838D5" w:rsidRDefault="00000000">
      <w:pPr>
        <w:spacing w:before="100" w:after="100" w:line="360" w:lineRule="auto"/>
        <w:jc w:val="both"/>
      </w:pPr>
      <w:r>
        <w:t>We hereby certify that the work which is being presented in the project report entitled "Early Mental Health Risk Detection Using NLP-Based Deep Learning Models"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Ajay Kumar. The matter presented in this project report has not been submitted in any other university/institute for the award of any degree.</w:t>
      </w:r>
    </w:p>
    <w:p w14:paraId="54F93BAB" w14:textId="77777777" w:rsidR="005838D5" w:rsidRDefault="005838D5"/>
    <w:p w14:paraId="7872E4E9" w14:textId="77777777" w:rsidR="005838D5" w:rsidRDefault="005838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838D5" w14:paraId="38BA95B1" w14:textId="77777777">
        <w:tc>
          <w:tcPr>
            <w:tcW w:w="4680" w:type="dxa"/>
            <w:tcBorders>
              <w:top w:val="none" w:sz="0" w:space="0" w:color="FFFFFF"/>
              <w:left w:val="none" w:sz="0" w:space="0" w:color="FFFFFF"/>
              <w:bottom w:val="none" w:sz="0" w:space="0" w:color="FFFFFF"/>
              <w:right w:val="none" w:sz="0" w:space="0" w:color="FFFFFF"/>
            </w:tcBorders>
          </w:tcPr>
          <w:p w14:paraId="6AC4BE05" w14:textId="77777777" w:rsidR="005838D5" w:rsidRDefault="00000000">
            <w:r>
              <w:t>Place: Rajpura</w:t>
            </w:r>
          </w:p>
          <w:p w14:paraId="18BABDEE" w14:textId="1DD21CC6" w:rsidR="005838D5" w:rsidRDefault="00000000">
            <w:r>
              <w:t xml:space="preserve">Date: </w:t>
            </w:r>
            <w:r w:rsidR="00A5611A">
              <w:t>28-04-2026</w:t>
            </w:r>
          </w:p>
        </w:tc>
        <w:tc>
          <w:tcPr>
            <w:tcW w:w="4680" w:type="dxa"/>
            <w:tcBorders>
              <w:top w:val="none" w:sz="0" w:space="0" w:color="FFFFFF"/>
              <w:left w:val="none" w:sz="0" w:space="0" w:color="FFFFFF"/>
              <w:bottom w:val="none" w:sz="0" w:space="0" w:color="FFFFFF"/>
              <w:right w:val="none" w:sz="0" w:space="0" w:color="FFFFFF"/>
            </w:tcBorders>
          </w:tcPr>
          <w:p w14:paraId="4F150D88" w14:textId="77777777" w:rsidR="005838D5" w:rsidRDefault="00000000">
            <w:r>
              <w:rPr>
                <w:b/>
                <w:bCs/>
              </w:rPr>
              <w:t>Aakash Thakur</w:t>
            </w:r>
          </w:p>
          <w:p w14:paraId="75B4EB7A" w14:textId="77777777" w:rsidR="005838D5" w:rsidRDefault="00000000">
            <w:r>
              <w:rPr>
                <w:b/>
                <w:bCs/>
              </w:rPr>
              <w:t>Akshat Vashisht</w:t>
            </w:r>
          </w:p>
        </w:tc>
      </w:tr>
    </w:tbl>
    <w:p w14:paraId="690D7034" w14:textId="77777777" w:rsidR="005838D5" w:rsidRDefault="005838D5"/>
    <w:p w14:paraId="439670FA" w14:textId="77777777" w:rsidR="005838D5" w:rsidRDefault="005838D5"/>
    <w:p w14:paraId="7D790AD9" w14:textId="77777777" w:rsidR="005838D5" w:rsidRDefault="00000000">
      <w:pPr>
        <w:spacing w:before="100" w:after="100" w:line="360" w:lineRule="auto"/>
        <w:jc w:val="both"/>
      </w:pPr>
      <w:r>
        <w:t>This is to certify that the above statement made by the candidates is correct to the best of my knowledge and belief.</w:t>
      </w:r>
    </w:p>
    <w:p w14:paraId="27A2137B" w14:textId="77777777" w:rsidR="005838D5" w:rsidRDefault="005838D5"/>
    <w:p w14:paraId="0FD217D9" w14:textId="77777777" w:rsidR="005838D5" w:rsidRDefault="005838D5"/>
    <w:p w14:paraId="09E9A239" w14:textId="77777777" w:rsidR="005838D5" w:rsidRDefault="00000000">
      <w:r>
        <w:rPr>
          <w:b/>
          <w:bCs/>
        </w:rPr>
        <w:t>Dr. Ajay Kumar</w:t>
      </w:r>
    </w:p>
    <w:p w14:paraId="630115A2" w14:textId="77777777" w:rsidR="005838D5" w:rsidRDefault="00000000">
      <w:r>
        <w:t>Assistant Professor</w:t>
      </w:r>
    </w:p>
    <w:p w14:paraId="3BA7D925" w14:textId="77777777" w:rsidR="005838D5" w:rsidRDefault="00000000">
      <w:r>
        <w:t>Department of Computer Science and Engineering</w:t>
      </w:r>
    </w:p>
    <w:p w14:paraId="31422C7F" w14:textId="77777777" w:rsidR="005838D5" w:rsidRDefault="00000000">
      <w:r>
        <w:t>Chitkara University Institute of Engineering and Technology,</w:t>
      </w:r>
    </w:p>
    <w:p w14:paraId="52B1C5A0" w14:textId="77777777" w:rsidR="005838D5" w:rsidRDefault="00000000">
      <w:r>
        <w:t>Chitkara University, Punjab, India</w:t>
      </w:r>
    </w:p>
    <w:p w14:paraId="08F75B87" w14:textId="77777777" w:rsidR="005838D5" w:rsidRDefault="00000000">
      <w:r>
        <w:br w:type="page"/>
      </w:r>
    </w:p>
    <w:p w14:paraId="147EF9B3" w14:textId="77777777" w:rsidR="005838D5" w:rsidRDefault="00000000">
      <w:pPr>
        <w:jc w:val="center"/>
      </w:pPr>
      <w:r>
        <w:rPr>
          <w:b/>
          <w:bCs/>
          <w:sz w:val="28"/>
          <w:szCs w:val="28"/>
        </w:rPr>
        <w:lastRenderedPageBreak/>
        <w:t>ACKNOWLEDGEMENT</w:t>
      </w:r>
    </w:p>
    <w:p w14:paraId="663E0F95" w14:textId="77777777" w:rsidR="005838D5" w:rsidRDefault="005838D5"/>
    <w:p w14:paraId="75E8B2DF" w14:textId="77777777" w:rsidR="005838D5" w:rsidRDefault="00000000">
      <w:pPr>
        <w:spacing w:before="100" w:after="100" w:line="360" w:lineRule="auto"/>
        <w:jc w:val="both"/>
      </w:pPr>
      <w:r>
        <w:t>We would like to express our sincere gratitude to Dr. Ajay Kumar, our project supervisor, for his invaluable guidance, continuous support, and encouragement throughout this project. His deep knowledge of natural language processing and machine learning greatly shaped the direction and quality of this work.</w:t>
      </w:r>
    </w:p>
    <w:p w14:paraId="7B231CDA" w14:textId="77777777" w:rsidR="005838D5" w:rsidRDefault="005838D5"/>
    <w:p w14:paraId="0D16E38A" w14:textId="77777777" w:rsidR="005838D5" w:rsidRDefault="00000000">
      <w:pPr>
        <w:spacing w:before="100" w:after="100" w:line="360" w:lineRule="auto"/>
        <w:jc w:val="both"/>
      </w:pPr>
      <w:r>
        <w:t>We are also thankful to the Department of Computer Science and Engineering at Chitkara University Institute of Engineering and Technology for providing us with the necessary resources and a conducive environment to carry out our research.</w:t>
      </w:r>
    </w:p>
    <w:p w14:paraId="4223E0DA" w14:textId="77777777" w:rsidR="005838D5" w:rsidRDefault="005838D5"/>
    <w:p w14:paraId="7575DC1D" w14:textId="77777777" w:rsidR="005838D5" w:rsidRDefault="00000000">
      <w:pPr>
        <w:spacing w:before="100" w:after="100" w:line="360" w:lineRule="auto"/>
        <w:jc w:val="both"/>
      </w:pPr>
      <w:r>
        <w:t>We extend our appreciation to the researchers and organizations who made the CLPsych 2015 and RSDD datasets publicly available, enabling meaningful academic research in the field of mental health NLP.</w:t>
      </w:r>
    </w:p>
    <w:p w14:paraId="458A4B55" w14:textId="77777777" w:rsidR="005838D5" w:rsidRDefault="005838D5"/>
    <w:p w14:paraId="6578CD06" w14:textId="77777777" w:rsidR="005838D5" w:rsidRDefault="00000000">
      <w:pPr>
        <w:spacing w:before="100" w:after="100" w:line="360" w:lineRule="auto"/>
        <w:jc w:val="both"/>
      </w:pPr>
      <w:r>
        <w:t>Finally, we are grateful to our families and friends for their moral support and encouragement during the course of this project.</w:t>
      </w:r>
    </w:p>
    <w:p w14:paraId="665E5484" w14:textId="77777777" w:rsidR="005838D5" w:rsidRDefault="005838D5"/>
    <w:p w14:paraId="4BDD3706" w14:textId="77777777" w:rsidR="005838D5" w:rsidRDefault="005838D5"/>
    <w:p w14:paraId="0094D0AD" w14:textId="77777777" w:rsidR="005838D5" w:rsidRDefault="00000000">
      <w:pPr>
        <w:jc w:val="right"/>
      </w:pPr>
      <w:r>
        <w:rPr>
          <w:b/>
          <w:bCs/>
        </w:rPr>
        <w:t>Aakash Thakur</w:t>
      </w:r>
    </w:p>
    <w:p w14:paraId="68163B1C" w14:textId="77777777" w:rsidR="005838D5" w:rsidRDefault="00000000">
      <w:pPr>
        <w:jc w:val="right"/>
      </w:pPr>
      <w:r>
        <w:rPr>
          <w:b/>
          <w:bCs/>
        </w:rPr>
        <w:t>Akshat Vashisht</w:t>
      </w:r>
    </w:p>
    <w:p w14:paraId="37E69F34" w14:textId="77777777" w:rsidR="005838D5" w:rsidRDefault="00000000">
      <w:r>
        <w:br w:type="page"/>
      </w:r>
    </w:p>
    <w:p w14:paraId="257660C3" w14:textId="77777777" w:rsidR="005838D5" w:rsidRDefault="005838D5">
      <w:pPr>
        <w:sectPr w:rsidR="005838D5">
          <w:pgSz w:w="12240" w:h="15840"/>
          <w:pgMar w:top="1440" w:right="1440" w:bottom="1440" w:left="1800" w:header="708" w:footer="708" w:gutter="0"/>
          <w:cols w:space="720"/>
          <w:docGrid w:linePitch="360"/>
        </w:sectPr>
      </w:pPr>
    </w:p>
    <w:p w14:paraId="496AEEA2" w14:textId="77777777" w:rsidR="005838D5" w:rsidRDefault="00000000">
      <w:pPr>
        <w:jc w:val="center"/>
      </w:pPr>
      <w:r>
        <w:rPr>
          <w:b/>
          <w:bCs/>
          <w:sz w:val="28"/>
          <w:szCs w:val="28"/>
        </w:rPr>
        <w:lastRenderedPageBreak/>
        <w:t>ABSTRACT</w:t>
      </w:r>
    </w:p>
    <w:p w14:paraId="265195DE" w14:textId="77777777" w:rsidR="005838D5" w:rsidRDefault="005838D5"/>
    <w:p w14:paraId="22EF3766" w14:textId="77777777" w:rsidR="005838D5" w:rsidRDefault="00000000">
      <w:pPr>
        <w:spacing w:before="100" w:after="100" w:line="360" w:lineRule="auto"/>
        <w:jc w:val="both"/>
      </w:pPr>
      <w:r>
        <w:t>Depression, anxiety, and suicidal ideation are among the most urgent and under-served mental health challenges of the twenty-first century. Although highly prevalent globally, most affected individuals never receive timely clinical diagnosis and intervention, largely because current screening systems depend on expensive face-to-face assessments and patient self-reporting. The emergence of mental health conversations on the internet — including social media posts, peer support communities, and clinical text libraries — presents an opportunity for automated, scalable, and cost-effective early risk identification using natural language processing (NLP) and deep learning.</w:t>
      </w:r>
    </w:p>
    <w:p w14:paraId="4E2CFE0C" w14:textId="77777777" w:rsidR="005838D5" w:rsidRDefault="005838D5"/>
    <w:p w14:paraId="2F1B02D4" w14:textId="77777777" w:rsidR="005838D5" w:rsidRDefault="00000000">
      <w:pPr>
        <w:spacing w:before="100" w:after="100" w:line="360" w:lineRule="auto"/>
        <w:jc w:val="both"/>
      </w:pPr>
      <w:r>
        <w:t>This project critically compares five NLP-based deep learning architectures — Bidirectional LSTM (BiLSTM), a CNN-BiLSTM hybrid, BERT, RoBERTa, and MentalBERT — across two publicly available benchmark datasets: the CLPsych 2015 shared task corpus (ReachOut.com forum posts) and the Reddit Self-Reported Depression Diagnosis (RSDD) dataset. Each model was trained on an 80% split and evaluated on a held-out 20% test set using five metrics: F1-score, accuracy, precision, recall, and AUC-ROC. Recall was prioritized as the primary safety metric due to the high clinical cost of false negatives in mental health triage.</w:t>
      </w:r>
    </w:p>
    <w:p w14:paraId="3A484B25" w14:textId="77777777" w:rsidR="005838D5" w:rsidRDefault="005838D5"/>
    <w:p w14:paraId="027792E7" w14:textId="77777777" w:rsidR="005838D5" w:rsidRDefault="00000000">
      <w:pPr>
        <w:spacing w:before="100" w:after="100" w:line="360" w:lineRule="auto"/>
        <w:jc w:val="both"/>
      </w:pPr>
      <w:r>
        <w:t>Experimental results demonstrate that MentalBERT — a BERT-based model pretrained on mental health Reddit corpora — achieves the highest F1-score and recall of 0.891 and 0.912 respectively on the RSDD dataset. The CNN-BiLSTM hybrid, however, leads on the shorter CLPsych posts with an F1 of 0.843, revealing an important architecture-dataset interaction based on post length. These findings highlight the substantial benefit of domain-specific pretraining for mental health NLP and emphasize the need to tailor architecture selection to the characteristics of the target deployment context.</w:t>
      </w:r>
    </w:p>
    <w:p w14:paraId="404B4DD5" w14:textId="77777777" w:rsidR="005838D5" w:rsidRDefault="005838D5"/>
    <w:p w14:paraId="23F5BAC7" w14:textId="77777777" w:rsidR="005838D5" w:rsidRDefault="00000000">
      <w:pPr>
        <w:spacing w:line="360" w:lineRule="auto"/>
      </w:pPr>
      <w:r>
        <w:rPr>
          <w:b/>
          <w:bCs/>
        </w:rPr>
        <w:t xml:space="preserve">Keywords: </w:t>
      </w:r>
      <w:r>
        <w:t>mental health detection; NLP; deep learning; BERT; BiLSTM; MentalBERT; depression; suicide risk; CLPsych; RSDD; transformer models; text classification; social media analysis.</w:t>
      </w:r>
    </w:p>
    <w:p w14:paraId="250B18F8" w14:textId="77777777" w:rsidR="005838D5" w:rsidRDefault="00000000">
      <w:r>
        <w:br w:type="page"/>
      </w:r>
    </w:p>
    <w:p w14:paraId="35C9B02C" w14:textId="77777777" w:rsidR="005838D5" w:rsidRDefault="005838D5">
      <w:pPr>
        <w:sectPr w:rsidR="005838D5">
          <w:pgSz w:w="12240" w:h="15840"/>
          <w:pgMar w:top="1440" w:right="1440" w:bottom="1440" w:left="1800" w:header="708" w:footer="708" w:gutter="0"/>
          <w:cols w:space="720"/>
          <w:docGrid w:linePitch="360"/>
        </w:sectPr>
      </w:pPr>
    </w:p>
    <w:p w14:paraId="157845CE" w14:textId="77777777" w:rsidR="005838D5" w:rsidRDefault="00000000">
      <w:pPr>
        <w:pStyle w:val="Heading1"/>
      </w:pPr>
      <w:r>
        <w:lastRenderedPageBreak/>
        <w:t>1. Introduction</w:t>
      </w:r>
    </w:p>
    <w:p w14:paraId="421A9DB1" w14:textId="77777777" w:rsidR="005838D5" w:rsidRDefault="00000000">
      <w:pPr>
        <w:spacing w:before="100" w:after="100" w:line="360" w:lineRule="auto"/>
        <w:jc w:val="both"/>
      </w:pPr>
      <w:r>
        <w:t>All mental disorders are one of the main causes of disability-adjusted life years globally, and they are undertreated in virtually all healthcare systems. The World Health Organization estimates that over 970 million people worldwide have a mental condition, and in low- and middle-income nations, 76% to 85% of those people receive no treatment whatsoever [1]. In high-income healthcare environments, the delay between initial symptom onset and the start of evidence-based treatment of mood disorders is estimated at 8 to 11 years, and for phobic disorders it can be up to 23 years [2]. This therapeutic gap cannot be largely explained by the lack of effective interventions — most prevalent conditions have effective pharmacological and psychotherapeutic interventions — but rather by structural failures in early detection and initiation of the care pathway.</w:t>
      </w:r>
    </w:p>
    <w:p w14:paraId="12206F70" w14:textId="77777777" w:rsidR="005838D5" w:rsidRDefault="005838D5"/>
    <w:p w14:paraId="015FD0E4" w14:textId="77777777" w:rsidR="005838D5" w:rsidRDefault="00000000">
      <w:pPr>
        <w:spacing w:before="100" w:after="100" w:line="360" w:lineRule="auto"/>
        <w:jc w:val="both"/>
      </w:pPr>
      <w:r>
        <w:t>The problem of early detection is especially acute. Depression, anxiety, post-traumatic stress disorder, and suicidal ideation are generally represented by gradual, heterogeneous changes in behavior and cognition that may not be readily detectable without long-term clinical interaction. Most individuals affected are not willing to seek professional assistance due to stigma, affordability, or lack of awareness. By the time clinical presentation sets in, the disorder may have often escalated to a more serious and treatment-resistant stage, contributing to individual suffering and systemic burden.</w:t>
      </w:r>
    </w:p>
    <w:p w14:paraId="53DD6CF4" w14:textId="77777777" w:rsidR="005838D5" w:rsidRDefault="005838D5"/>
    <w:p w14:paraId="70A9BA56" w14:textId="77777777" w:rsidR="005838D5" w:rsidRDefault="00000000">
      <w:pPr>
        <w:spacing w:before="100" w:after="100" w:line="360" w:lineRule="auto"/>
        <w:jc w:val="both"/>
      </w:pPr>
      <w:r>
        <w:t>The emergence of digital mental health communities — such as forums like r/depression and r/SuicideWatch on Reddit, peer support platforms like ReachOut.com, and mental health discussion threads on major social media platforms — has generated a vast and relatively unstudied source of naturalistic mental health language. Those who have not visited formal clinical settings often express their psychological distress in written text online, which can be candid and specific in ways not replicated in a clinical interview. This textual data is a potentially valuable early warning signal for automated risk detection systems that may identify at-risk individuals earlier in their disease progression.</w:t>
      </w:r>
    </w:p>
    <w:p w14:paraId="3A5E578C" w14:textId="77777777" w:rsidR="005838D5" w:rsidRDefault="005838D5"/>
    <w:p w14:paraId="50517BB0" w14:textId="77777777" w:rsidR="005838D5" w:rsidRDefault="00000000">
      <w:pPr>
        <w:spacing w:before="100" w:after="100" w:line="360" w:lineRule="auto"/>
        <w:jc w:val="both"/>
      </w:pPr>
      <w:r>
        <w:lastRenderedPageBreak/>
        <w:t>This signal can be exploited at scale using the methodological tools provided by natural language processing and deep learning. Initial NLP methods for mental health text analysis were based on lexicon-based features and classical machine learning classifiers. Although these methods confirmed the feasibility of automated text classification, they were constrained by surface-level lexical characteristics that could not identify contextual, semantic, and pragmatic aspects of mental health language. The advent of deep learning architectures — originally recurrent networks such as LSTM and GRU, and later transformer-based networks such as BERT — has opened a new frontier in mental health NLP.</w:t>
      </w:r>
    </w:p>
    <w:p w14:paraId="6102E301" w14:textId="77777777" w:rsidR="005838D5" w:rsidRDefault="005838D5"/>
    <w:p w14:paraId="46CB95EC" w14:textId="77777777" w:rsidR="005838D5" w:rsidRDefault="00000000">
      <w:pPr>
        <w:spacing w:before="100" w:after="100" w:line="360" w:lineRule="auto"/>
        <w:jc w:val="both"/>
      </w:pPr>
      <w:r>
        <w:t>Despite this methodological advancement, the body of literature on deep learning for mental health risk detection is highly fragmented. Datasets, label definitions, train/test split strategies, and evaluation metrics vary considerably across published studies, making reliable comparative conclusions difficult. This project fills this gap by providing a systematic comparison of five architectures under fully standardized experimental conditions on two standard benchmark datasets: CLPsych 2015 and RSDD.</w:t>
      </w:r>
    </w:p>
    <w:p w14:paraId="0B43628B" w14:textId="77777777" w:rsidR="005838D5" w:rsidRDefault="005838D5"/>
    <w:p w14:paraId="33281FE0" w14:textId="77777777" w:rsidR="005838D5" w:rsidRDefault="00000000">
      <w:pPr>
        <w:pStyle w:val="Heading1"/>
      </w:pPr>
      <w:r>
        <w:t>2. Related Work</w:t>
      </w:r>
    </w:p>
    <w:p w14:paraId="255BA2C0" w14:textId="77777777" w:rsidR="005838D5" w:rsidRDefault="00000000">
      <w:pPr>
        <w:pStyle w:val="Heading2"/>
      </w:pPr>
      <w:r>
        <w:rPr>
          <w:sz w:val="28"/>
          <w:szCs w:val="28"/>
        </w:rPr>
        <w:t>A. Lexicon-Based and Classical ML Approaches</w:t>
      </w:r>
    </w:p>
    <w:p w14:paraId="477F7970" w14:textId="77777777" w:rsidR="005838D5" w:rsidRDefault="00000000">
      <w:pPr>
        <w:spacing w:before="100" w:after="100" w:line="360" w:lineRule="auto"/>
        <w:jc w:val="both"/>
      </w:pPr>
      <w:r>
        <w:t>The initial computational methods for mental health text analysis were based on tested psycholinguistic lexicons and classical machine learning. Coppersmith et al. were among the first to analyze Twitter data for mental health information, showing that users who publicly reported depression, PTSD, or bipolar disorder diagnosis displayed statistically significant language patterns compared to matched controls [3]. The CLPsych shared task series, inaugurated in 2015, provided standardized benchmark datasets and evaluation protocols enabling systematic comparison across research groups [6]. Early CLPsych systems demonstrated the usefulness of lexical, syntactic, and topic model features, with best systems achieving F1-scores of 0.73–0.78 on triage classification problems.</w:t>
      </w:r>
    </w:p>
    <w:p w14:paraId="0062A7CA" w14:textId="77777777" w:rsidR="005838D5" w:rsidRDefault="00000000">
      <w:pPr>
        <w:pStyle w:val="Heading2"/>
      </w:pPr>
      <w:r>
        <w:rPr>
          <w:sz w:val="28"/>
          <w:szCs w:val="28"/>
        </w:rPr>
        <w:t>B. Recurrent Neural Network Methods</w:t>
      </w:r>
    </w:p>
    <w:p w14:paraId="63CBABA6" w14:textId="77777777" w:rsidR="005838D5" w:rsidRDefault="00000000">
      <w:pPr>
        <w:spacing w:before="100" w:after="100" w:line="360" w:lineRule="auto"/>
        <w:jc w:val="both"/>
      </w:pPr>
      <w:r>
        <w:lastRenderedPageBreak/>
        <w:t>Yates et al. proposed a hierarchical LSTM-based depression detection model on Reddit posts, demonstrating that document-level context provided significant benefits over sentence-level models [7]. Orabi et al. compared CNNs, RNNs, and LSTMs on the CLPsych 2015 corpus, finding that CNNs performed best on short posts where local n-gram features mattered, while LSTMs excelled on longer posts where sequential context was more informative [8]. Bidirectional LSTM, processing sequences in both directions, was shown to outperform unidirectional options under most evaluation conditions.</w:t>
      </w:r>
    </w:p>
    <w:p w14:paraId="1784F326" w14:textId="77777777" w:rsidR="005838D5" w:rsidRDefault="00000000">
      <w:pPr>
        <w:pStyle w:val="Heading2"/>
      </w:pPr>
      <w:r>
        <w:rPr>
          <w:sz w:val="28"/>
          <w:szCs w:val="28"/>
        </w:rPr>
        <w:t>C. Transformer-Based Models</w:t>
      </w:r>
    </w:p>
    <w:p w14:paraId="6270B39F" w14:textId="77777777" w:rsidR="005838D5" w:rsidRDefault="00000000">
      <w:pPr>
        <w:spacing w:before="100" w:after="100" w:line="360" w:lineRule="auto"/>
        <w:jc w:val="both"/>
      </w:pPr>
      <w:r>
        <w:t>Devlin et al. (2018) introduced BERT, which marked a significant methodological advancement in NLP and substantially influenced mental health NLP [4]. Fine-tuned BERT significantly exceeded LSTM-based baselines on mental health classification tasks. Liu et al. built RoBERTa on BERT with improvements to training robustness, achieving stronger downstream performance on most NLP benchmarks [10]. Most significantly, Ji et al. proposed MentalBERT, pretrained on approximately 13GB of mental health-related Reddit text, which outperformed both BERT and RoBERTa by 2–7 F1 points on mental health benchmarks [11].</w:t>
      </w:r>
    </w:p>
    <w:p w14:paraId="18A7CB28" w14:textId="77777777" w:rsidR="005838D5" w:rsidRDefault="00000000">
      <w:pPr>
        <w:pStyle w:val="Heading2"/>
      </w:pPr>
      <w:r>
        <w:rPr>
          <w:sz w:val="28"/>
          <w:szCs w:val="28"/>
        </w:rPr>
        <w:t>D. Limitations of Existing Literature</w:t>
      </w:r>
    </w:p>
    <w:p w14:paraId="782982B0" w14:textId="77777777" w:rsidR="005838D5" w:rsidRDefault="00000000">
      <w:pPr>
        <w:spacing w:before="100" w:after="100" w:line="360" w:lineRule="auto"/>
        <w:jc w:val="both"/>
      </w:pPr>
      <w:r>
        <w:t>Despite considerable published research in this field, several methodological shortcomings restrict generalizability. Proprietary or custom datasets make cross-study comparisons unreliable. Evaluation metric choices vary — some studies focus on accuracy (misleading for imbalanced datasets), others on F1-score, and few on recall, which is arguably the most clinically relevant measure in risk detection tasks. The current project overcomes these limitations through: two well-established public benchmark datasets, a consistent and comprehensive set of evaluation metrics, and fully standardized experimental settings applied across all five model architectures.</w:t>
      </w:r>
    </w:p>
    <w:p w14:paraId="6B878CE0" w14:textId="77777777" w:rsidR="005838D5" w:rsidRDefault="005838D5"/>
    <w:p w14:paraId="4A345FCA" w14:textId="77777777" w:rsidR="005838D5" w:rsidRDefault="00000000">
      <w:pPr>
        <w:pStyle w:val="Heading1"/>
      </w:pPr>
      <w:r>
        <w:t>3. Datasets</w:t>
      </w:r>
    </w:p>
    <w:p w14:paraId="564BB04F" w14:textId="77777777" w:rsidR="005838D5" w:rsidRDefault="00000000">
      <w:pPr>
        <w:pStyle w:val="Heading2"/>
      </w:pPr>
      <w:r>
        <w:rPr>
          <w:sz w:val="28"/>
          <w:szCs w:val="28"/>
        </w:rPr>
        <w:t>A. CLPsych 2015 Shared Task Corpus</w:t>
      </w:r>
    </w:p>
    <w:p w14:paraId="30B79E11" w14:textId="77777777" w:rsidR="005838D5" w:rsidRDefault="00000000">
      <w:pPr>
        <w:spacing w:before="100" w:after="100" w:line="360" w:lineRule="auto"/>
        <w:jc w:val="both"/>
      </w:pPr>
      <w:r>
        <w:t xml:space="preserve">The CLPsych 2015 corpus consists of 1,146 posts obtained from ReachOut.com, an internet-based peer support forum for young people facing mental health challenges [6]. Each post was </w:t>
      </w:r>
      <w:r>
        <w:lastRenderedPageBreak/>
        <w:t>manually annotated by trained clinical annotators using a four-category triage scheme: green (no risk), amber (some concern), red (significant concern), and crisis (immediate intervention required), with inter-rater reliability of kappa = 0.74. For this project, the task is modeled as binary classification, resulting in a class distribution of approximately 30/70 (positive/negative). Posts have a median length of 47 tokens, reflecting brief check-in posts and peer responses characteristic of the forum.</w:t>
      </w:r>
    </w:p>
    <w:p w14:paraId="0F37C413" w14:textId="77777777" w:rsidR="005838D5" w:rsidRDefault="00000000">
      <w:pPr>
        <w:pStyle w:val="Heading2"/>
      </w:pPr>
      <w:r>
        <w:rPr>
          <w:sz w:val="28"/>
          <w:szCs w:val="28"/>
        </w:rPr>
        <w:t>B. Reddit Self-Reported Depression Diagnosis (RSDD) Dataset</w:t>
      </w:r>
    </w:p>
    <w:p w14:paraId="6969D4D5" w14:textId="77777777" w:rsidR="005838D5" w:rsidRDefault="00000000">
      <w:pPr>
        <w:spacing w:before="100" w:after="100" w:line="360" w:lineRule="auto"/>
        <w:jc w:val="both"/>
      </w:pPr>
      <w:r>
        <w:t>The RSDD dataset was created by identifying Reddit users who explicitly stated a clinical depression diagnosis in mental health subreddits, then collecting their posting history across all subreddits [7]. A control group of matched active Reddit users without mental health community activity was also included. For this study, 18,400 individual posts were sampled in a 50/50 class distribution, with minimum-length filtering (at least 20 tokens) and deduplication applied. Posts are considerably longer than CLPsych (median 312 tokens), and classification labels are user-level, making RSDD a more ecologically valid evaluation dataset that better approximates real-world passive monitoring scenarios.</w:t>
      </w:r>
    </w:p>
    <w:p w14:paraId="1C16D79B" w14:textId="77777777" w:rsidR="005838D5" w:rsidRDefault="005838D5"/>
    <w:p w14:paraId="335A2230" w14:textId="77777777" w:rsidR="005838D5" w:rsidRDefault="00000000">
      <w:pPr>
        <w:jc w:val="center"/>
      </w:pPr>
      <w:r>
        <w:rPr>
          <w:b/>
          <w:bCs/>
          <w:sz w:val="22"/>
          <w:szCs w:val="22"/>
        </w:rPr>
        <w:t>Table I: Statistics and Characteristics of the Datasets</w:t>
      </w:r>
    </w:p>
    <w:p w14:paraId="23DE4CDA" w14:textId="77777777" w:rsidR="005838D5" w:rsidRDefault="005838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38D5" w14:paraId="67324C5E"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23710A1" w14:textId="77777777" w:rsidR="005838D5" w:rsidRDefault="00000000">
            <w:pPr>
              <w:jc w:val="center"/>
            </w:pPr>
            <w:r>
              <w:rPr>
                <w:b/>
                <w:bCs/>
                <w:color w:val="FFFFFF"/>
                <w:sz w:val="20"/>
                <w:szCs w:val="20"/>
              </w:rPr>
              <w:t>Characteristic</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585A444" w14:textId="77777777" w:rsidR="005838D5" w:rsidRDefault="00000000">
            <w:pPr>
              <w:jc w:val="center"/>
            </w:pPr>
            <w:r>
              <w:rPr>
                <w:b/>
                <w:bCs/>
                <w:color w:val="FFFFFF"/>
                <w:sz w:val="20"/>
                <w:szCs w:val="20"/>
              </w:rPr>
              <w:t>CLPsych 2015</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2FB8BE2" w14:textId="77777777" w:rsidR="005838D5" w:rsidRDefault="00000000">
            <w:pPr>
              <w:jc w:val="center"/>
            </w:pPr>
            <w:r>
              <w:rPr>
                <w:b/>
                <w:bCs/>
                <w:color w:val="FFFFFF"/>
                <w:sz w:val="20"/>
                <w:szCs w:val="20"/>
              </w:rPr>
              <w:t>RSDD</w:t>
            </w:r>
          </w:p>
        </w:tc>
      </w:tr>
      <w:tr w:rsidR="005838D5" w14:paraId="6ABEBBFB"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A8A83D" w14:textId="77777777" w:rsidR="005838D5" w:rsidRDefault="00000000">
            <w:pPr>
              <w:jc w:val="center"/>
            </w:pPr>
            <w:r>
              <w:rPr>
                <w:sz w:val="20"/>
                <w:szCs w:val="20"/>
              </w:rPr>
              <w:t>Total Samples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4AE9D3" w14:textId="77777777" w:rsidR="005838D5" w:rsidRDefault="00000000">
            <w:pPr>
              <w:jc w:val="center"/>
            </w:pPr>
            <w:r>
              <w:rPr>
                <w:sz w:val="20"/>
                <w:szCs w:val="20"/>
              </w:rPr>
              <w:t>1,146</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F9304C" w14:textId="77777777" w:rsidR="005838D5" w:rsidRDefault="00000000">
            <w:pPr>
              <w:jc w:val="center"/>
            </w:pPr>
            <w:r>
              <w:rPr>
                <w:sz w:val="20"/>
                <w:szCs w:val="20"/>
              </w:rPr>
              <w:t>18,400</w:t>
            </w:r>
          </w:p>
        </w:tc>
      </w:tr>
      <w:tr w:rsidR="005838D5" w14:paraId="338C642C"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3E8D5C" w14:textId="77777777" w:rsidR="005838D5" w:rsidRDefault="00000000">
            <w:pPr>
              <w:jc w:val="center"/>
            </w:pPr>
            <w:r>
              <w:rPr>
                <w:sz w:val="20"/>
                <w:szCs w:val="20"/>
              </w:rPr>
              <w:t>Positive Class (%)</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C1E1F5" w14:textId="77777777" w:rsidR="005838D5" w:rsidRDefault="00000000">
            <w:pPr>
              <w:jc w:val="center"/>
            </w:pPr>
            <w:r>
              <w:rPr>
                <w:sz w:val="20"/>
                <w:szCs w:val="20"/>
              </w:rPr>
              <w:t>30%</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063E2F" w14:textId="77777777" w:rsidR="005838D5" w:rsidRDefault="00000000">
            <w:pPr>
              <w:jc w:val="center"/>
            </w:pPr>
            <w:r>
              <w:rPr>
                <w:sz w:val="20"/>
                <w:szCs w:val="20"/>
              </w:rPr>
              <w:t>50%</w:t>
            </w:r>
          </w:p>
        </w:tc>
      </w:tr>
      <w:tr w:rsidR="005838D5" w14:paraId="22B00688"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EBB052" w14:textId="77777777" w:rsidR="005838D5" w:rsidRDefault="00000000">
            <w:pPr>
              <w:jc w:val="center"/>
            </w:pPr>
            <w:r>
              <w:rPr>
                <w:sz w:val="20"/>
                <w:szCs w:val="20"/>
              </w:rPr>
              <w:t>Median Post Length</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D80672" w14:textId="77777777" w:rsidR="005838D5" w:rsidRDefault="00000000">
            <w:pPr>
              <w:jc w:val="center"/>
            </w:pPr>
            <w:r>
              <w:rPr>
                <w:sz w:val="20"/>
                <w:szCs w:val="20"/>
              </w:rPr>
              <w:t>47 tokens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7BEFEB" w14:textId="77777777" w:rsidR="005838D5" w:rsidRDefault="00000000">
            <w:pPr>
              <w:jc w:val="center"/>
            </w:pPr>
            <w:r>
              <w:rPr>
                <w:sz w:val="20"/>
                <w:szCs w:val="20"/>
              </w:rPr>
              <w:t>312 tokens</w:t>
            </w:r>
          </w:p>
        </w:tc>
      </w:tr>
      <w:tr w:rsidR="005838D5" w14:paraId="478CF7FD"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F74222" w14:textId="77777777" w:rsidR="005838D5" w:rsidRDefault="00000000">
            <w:pPr>
              <w:jc w:val="center"/>
            </w:pPr>
            <w:r>
              <w:rPr>
                <w:sz w:val="20"/>
                <w:szCs w:val="20"/>
              </w:rPr>
              <w:t>Annotation Source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B0EB12" w14:textId="77777777" w:rsidR="005838D5" w:rsidRDefault="00000000">
            <w:pPr>
              <w:jc w:val="center"/>
            </w:pPr>
            <w:r>
              <w:rPr>
                <w:sz w:val="20"/>
                <w:szCs w:val="20"/>
              </w:rPr>
              <w:t>Clinical</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36C769" w14:textId="77777777" w:rsidR="005838D5" w:rsidRDefault="00000000">
            <w:pPr>
              <w:jc w:val="center"/>
            </w:pPr>
            <w:r>
              <w:rPr>
                <w:sz w:val="20"/>
                <w:szCs w:val="20"/>
              </w:rPr>
              <w:t>Self-reported</w:t>
            </w:r>
          </w:p>
        </w:tc>
      </w:tr>
      <w:tr w:rsidR="005838D5" w14:paraId="693FA6B6"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126D85" w14:textId="77777777" w:rsidR="005838D5" w:rsidRDefault="00000000">
            <w:pPr>
              <w:jc w:val="center"/>
            </w:pPr>
            <w:r>
              <w:rPr>
                <w:sz w:val="20"/>
                <w:szCs w:val="20"/>
              </w:rPr>
              <w:t>Platform</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003B2C" w14:textId="77777777" w:rsidR="005838D5" w:rsidRDefault="00000000">
            <w:pPr>
              <w:jc w:val="center"/>
            </w:pPr>
            <w:r>
              <w:rPr>
                <w:sz w:val="20"/>
                <w:szCs w:val="20"/>
              </w:rPr>
              <w:t>Forum (ReachOut.com)</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EAAEC5" w14:textId="77777777" w:rsidR="005838D5" w:rsidRDefault="00000000">
            <w:pPr>
              <w:jc w:val="center"/>
            </w:pPr>
            <w:r>
              <w:rPr>
                <w:sz w:val="20"/>
                <w:szCs w:val="20"/>
              </w:rPr>
              <w:t>Reddit</w:t>
            </w:r>
          </w:p>
        </w:tc>
      </w:tr>
      <w:tr w:rsidR="005838D5" w14:paraId="45151753"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B8ABA" w14:textId="77777777" w:rsidR="005838D5" w:rsidRDefault="00000000">
            <w:pPr>
              <w:jc w:val="center"/>
            </w:pPr>
            <w:r>
              <w:rPr>
                <w:sz w:val="20"/>
                <w:szCs w:val="20"/>
              </w:rPr>
              <w:t>Type of Task</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35F003" w14:textId="77777777" w:rsidR="005838D5" w:rsidRDefault="00000000">
            <w:pPr>
              <w:jc w:val="center"/>
            </w:pPr>
            <w:r>
              <w:rPr>
                <w:sz w:val="20"/>
                <w:szCs w:val="20"/>
              </w:rPr>
              <w:t>4-class / Binary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459940" w14:textId="77777777" w:rsidR="005838D5" w:rsidRDefault="00000000">
            <w:pPr>
              <w:jc w:val="center"/>
            </w:pPr>
            <w:r>
              <w:rPr>
                <w:sz w:val="20"/>
                <w:szCs w:val="20"/>
              </w:rPr>
              <w:t>Binary</w:t>
            </w:r>
          </w:p>
        </w:tc>
      </w:tr>
      <w:tr w:rsidR="005838D5" w14:paraId="6A1F578B"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2C945B" w14:textId="77777777" w:rsidR="005838D5" w:rsidRDefault="00000000">
            <w:pPr>
              <w:jc w:val="center"/>
            </w:pPr>
            <w:r>
              <w:rPr>
                <w:sz w:val="20"/>
                <w:szCs w:val="20"/>
              </w:rPr>
              <w:t>Train Split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4452A8" w14:textId="77777777" w:rsidR="005838D5" w:rsidRDefault="00000000">
            <w:pPr>
              <w:jc w:val="center"/>
            </w:pPr>
            <w:r>
              <w:rPr>
                <w:sz w:val="20"/>
                <w:szCs w:val="20"/>
              </w:rPr>
              <w:t>916 posts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23CA94" w14:textId="77777777" w:rsidR="005838D5" w:rsidRDefault="00000000">
            <w:pPr>
              <w:jc w:val="center"/>
            </w:pPr>
            <w:r>
              <w:rPr>
                <w:sz w:val="20"/>
                <w:szCs w:val="20"/>
              </w:rPr>
              <w:t>14,720 posts</w:t>
            </w:r>
          </w:p>
        </w:tc>
      </w:tr>
      <w:tr w:rsidR="005838D5" w14:paraId="32EC2350"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6E7026" w14:textId="77777777" w:rsidR="005838D5" w:rsidRDefault="00000000">
            <w:pPr>
              <w:jc w:val="center"/>
            </w:pPr>
            <w:r>
              <w:rPr>
                <w:sz w:val="20"/>
                <w:szCs w:val="20"/>
              </w:rPr>
              <w:t>Test Split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D136EC" w14:textId="77777777" w:rsidR="005838D5" w:rsidRDefault="00000000">
            <w:pPr>
              <w:jc w:val="center"/>
            </w:pPr>
            <w:r>
              <w:rPr>
                <w:sz w:val="20"/>
                <w:szCs w:val="20"/>
              </w:rPr>
              <w:t>230 posts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34E2C3" w14:textId="77777777" w:rsidR="005838D5" w:rsidRDefault="00000000">
            <w:pPr>
              <w:jc w:val="center"/>
            </w:pPr>
            <w:r>
              <w:rPr>
                <w:sz w:val="20"/>
                <w:szCs w:val="20"/>
              </w:rPr>
              <w:t>3,680 posts</w:t>
            </w:r>
          </w:p>
        </w:tc>
      </w:tr>
    </w:tbl>
    <w:p w14:paraId="2813910D" w14:textId="77777777" w:rsidR="005838D5" w:rsidRDefault="005838D5"/>
    <w:p w14:paraId="11B06329" w14:textId="77777777" w:rsidR="005838D5" w:rsidRDefault="00000000">
      <w:pPr>
        <w:pStyle w:val="Heading1"/>
      </w:pPr>
      <w:r>
        <w:t>4. Models and Experimental Setup</w:t>
      </w:r>
    </w:p>
    <w:p w14:paraId="36D8E1A7" w14:textId="77777777" w:rsidR="005838D5" w:rsidRDefault="00000000">
      <w:pPr>
        <w:pStyle w:val="Heading2"/>
      </w:pPr>
      <w:r>
        <w:rPr>
          <w:sz w:val="28"/>
          <w:szCs w:val="28"/>
        </w:rPr>
        <w:t>A. Preprocessing Pipeline</w:t>
      </w:r>
    </w:p>
    <w:p w14:paraId="3955A1A1" w14:textId="77777777" w:rsidR="005838D5" w:rsidRDefault="00000000">
      <w:pPr>
        <w:spacing w:before="100" w:after="100" w:line="360" w:lineRule="auto"/>
        <w:jc w:val="both"/>
      </w:pPr>
      <w:r>
        <w:lastRenderedPageBreak/>
        <w:t>Both datasets were subjected to a uniform preprocessing pipeline. Raw text was lowercased and Unicode-normalized. URLs were replaced with a [URL] placeholder token, Reddit usernames with [USER], and subreddit references with [SUBREDDIT]. HTML entities were decoded and non-ASCII punctuation converted to ASCII equivalents. Stopwords were retained because stopword patterns, especially first-person pronoun distributions, provide diagnostic cues in mental health text.</w:t>
      </w:r>
    </w:p>
    <w:p w14:paraId="25266ECA" w14:textId="77777777" w:rsidR="005838D5" w:rsidRDefault="005838D5"/>
    <w:p w14:paraId="4E74F1EE" w14:textId="77777777" w:rsidR="005838D5" w:rsidRDefault="00000000">
      <w:pPr>
        <w:spacing w:before="100" w:after="100" w:line="360" w:lineRule="auto"/>
        <w:jc w:val="both"/>
      </w:pPr>
      <w:r>
        <w:t>For BERT-family models, each model's own tokenizer was used with a maximum of 512 tokens per sequence. For BiLSTM and CNN-BiLSTM models, GloVe embeddings were employed — Twitter-pretrained 100-dimensional embeddings for CLPsych and Common Crawl 100-dimensional embeddings for RSDD. Both datasets were split using a stratified 80/20 train/test split, with a further 10% of training data reserved as a validation set.</w:t>
      </w:r>
    </w:p>
    <w:p w14:paraId="77721A4A" w14:textId="77777777" w:rsidR="005838D5" w:rsidRDefault="00000000">
      <w:pPr>
        <w:pStyle w:val="Heading2"/>
      </w:pPr>
      <w:r>
        <w:rPr>
          <w:sz w:val="28"/>
          <w:szCs w:val="28"/>
        </w:rPr>
        <w:t>B. Model Architectures</w:t>
      </w:r>
    </w:p>
    <w:p w14:paraId="6F67791F" w14:textId="77777777" w:rsidR="005838D5" w:rsidRDefault="00000000">
      <w:pPr>
        <w:spacing w:before="100" w:after="100" w:line="360" w:lineRule="auto"/>
        <w:jc w:val="both"/>
      </w:pPr>
      <w:r>
        <w:t>1) BiLSTM: Two stacked bidirectional LSTM layers of 256 hidden units each (512 total), followed by global average pooling and a 2-layer classification head (128-unit dense layer and sigmoid output). Dropout of 0.3 was used between layers. Trained with Adam optimizer, binary cross-entropy loss, and early stopping.</w:t>
      </w:r>
    </w:p>
    <w:p w14:paraId="6F9E9E5C" w14:textId="77777777" w:rsidR="005838D5" w:rsidRDefault="005838D5"/>
    <w:p w14:paraId="332E1241" w14:textId="77777777" w:rsidR="005838D5" w:rsidRDefault="00000000">
      <w:pPr>
        <w:spacing w:before="100" w:after="100" w:line="360" w:lineRule="auto"/>
        <w:jc w:val="both"/>
      </w:pPr>
      <w:r>
        <w:t>2) CNN-BiLSTM Hybrid: A 1D convolutional layer (128 filters, kernel sizes 3 and 5, outputs concatenated) followed by a BiLSTM layer (128 units per direction) to capture both local n-gram and long-range sequence features. The convolutional step uses ReLU activation and max-pooling before feeding into the BiLSTM.</w:t>
      </w:r>
    </w:p>
    <w:p w14:paraId="097F1192" w14:textId="77777777" w:rsidR="005838D5" w:rsidRDefault="005838D5"/>
    <w:p w14:paraId="6AD1CC3A" w14:textId="77777777" w:rsidR="005838D5" w:rsidRDefault="00000000">
      <w:pPr>
        <w:spacing w:before="100" w:after="100" w:line="360" w:lineRule="auto"/>
        <w:jc w:val="both"/>
      </w:pPr>
      <w:r>
        <w:t>3) BERT: The bert-base-uncased model (12 transformer layers, 768 hidden dimensions, 110M parameters) fine-tuned with a linear classification head on the [CLS] token representation. Fine-tuned using AdamW optimizer, linear learning rate warmup over 10% of training steps, weight decay of 0.01, and batch size of 16.</w:t>
      </w:r>
    </w:p>
    <w:p w14:paraId="0D94C423" w14:textId="77777777" w:rsidR="005838D5" w:rsidRDefault="005838D5"/>
    <w:p w14:paraId="1F3517F5" w14:textId="77777777" w:rsidR="005838D5" w:rsidRDefault="00000000">
      <w:pPr>
        <w:spacing w:before="100" w:after="100" w:line="360" w:lineRule="auto"/>
        <w:jc w:val="both"/>
      </w:pPr>
      <w:r>
        <w:t xml:space="preserve">4) RoBERTa: The roberta-base model (125M parameters) fine-tuned following the same protocol as BERT, with batch size increased to 32 to match reported RoBERTa training </w:t>
      </w:r>
      <w:r>
        <w:lastRenderedPageBreak/>
        <w:t>stability improvements. Uses a 50,000-token BPE vocabulary for better handling of informal language.</w:t>
      </w:r>
    </w:p>
    <w:p w14:paraId="52E4D00B" w14:textId="77777777" w:rsidR="005838D5" w:rsidRDefault="005838D5"/>
    <w:p w14:paraId="2F0E1F1F" w14:textId="77777777" w:rsidR="005838D5" w:rsidRDefault="00000000">
      <w:pPr>
        <w:spacing w:before="100" w:after="100" w:line="360" w:lineRule="auto"/>
        <w:jc w:val="both"/>
      </w:pPr>
      <w:r>
        <w:t>5) MentalBERT: The mental-bert-base-uncased model, identical in architecture to BERT-base but pretrained on approximately 13GB of mental health-related Reddit text from subreddits including r/depression, r/SuicideWatch, r/Anxiety, and r/mentalhealth. Fine-tuning protocol identical to BERT.</w:t>
      </w:r>
    </w:p>
    <w:p w14:paraId="4BCCBC08" w14:textId="77777777" w:rsidR="005838D5" w:rsidRDefault="00000000">
      <w:pPr>
        <w:pStyle w:val="Heading2"/>
      </w:pPr>
      <w:r>
        <w:rPr>
          <w:sz w:val="28"/>
          <w:szCs w:val="28"/>
        </w:rPr>
        <w:t>C. Evaluation Metrics</w:t>
      </w:r>
    </w:p>
    <w:p w14:paraId="08565B99" w14:textId="77777777" w:rsidR="005838D5" w:rsidRDefault="00000000">
      <w:pPr>
        <w:spacing w:before="100" w:after="100" w:line="360" w:lineRule="auto"/>
        <w:jc w:val="both"/>
      </w:pPr>
      <w:r>
        <w:t>Five evaluation metrics were computed for each model on each dataset's test partition: macro-averaged F1-score (primary comparative measure), recall, accuracy, precision, and AUC-ROC. Recall is emphasized as the primary safety metric, as false negatives (missed at-risk cases) carry significantly greater clinical cost than false positives in mental health triage scenarios.</w:t>
      </w:r>
    </w:p>
    <w:p w14:paraId="7404A424" w14:textId="77777777" w:rsidR="005838D5" w:rsidRDefault="005838D5"/>
    <w:p w14:paraId="7119F5AE" w14:textId="77777777" w:rsidR="005838D5" w:rsidRDefault="00000000">
      <w:pPr>
        <w:pStyle w:val="Heading1"/>
      </w:pPr>
      <w:r>
        <w:t>5. Results</w:t>
      </w:r>
    </w:p>
    <w:p w14:paraId="0BF3171D" w14:textId="77777777" w:rsidR="005838D5" w:rsidRDefault="00000000">
      <w:pPr>
        <w:pStyle w:val="Heading2"/>
      </w:pPr>
      <w:r>
        <w:rPr>
          <w:sz w:val="28"/>
          <w:szCs w:val="28"/>
        </w:rPr>
        <w:t>A. Performance on RSDD Dataset</w:t>
      </w:r>
    </w:p>
    <w:p w14:paraId="07CA739A" w14:textId="77777777" w:rsidR="005838D5" w:rsidRDefault="00000000">
      <w:pPr>
        <w:spacing w:before="100" w:after="100" w:line="360" w:lineRule="auto"/>
        <w:jc w:val="both"/>
      </w:pPr>
      <w:r>
        <w:t>MentalBERT achieves the best performance across all five metrics on the RSDD test partition, with a macro F1-score of 0.891, recall of 0.912, and AUC-ROC of 0.961. The recall advantage is particularly notable: MentalBERT correctly identifies 91.2% of true at-risk posts, compared to 88.9% (RoBERTa), 87.1% (BERT), 83.0% (CNN-BiLSTM), and 78.7% (BiLSTM). In a hypothetical deployment on 10,000 at-risk posts, MentalBERT would miss approximately 880 cases versus 1,313 missed by BiLSTM — a clinically meaningful difference.</w:t>
      </w:r>
    </w:p>
    <w:p w14:paraId="7CC19A08" w14:textId="77777777" w:rsidR="005838D5" w:rsidRDefault="005838D5"/>
    <w:p w14:paraId="2A3F22DD" w14:textId="77777777" w:rsidR="005838D5" w:rsidRDefault="00000000">
      <w:pPr>
        <w:jc w:val="center"/>
      </w:pPr>
      <w:r>
        <w:rPr>
          <w:b/>
          <w:bCs/>
          <w:sz w:val="22"/>
          <w:szCs w:val="22"/>
        </w:rPr>
        <w:t>Table II: Model Performance on RSDD Test Set (n = 3,680 posts)</w:t>
      </w:r>
    </w:p>
    <w:p w14:paraId="532938CC" w14:textId="77777777" w:rsidR="005838D5" w:rsidRDefault="005838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5838D5" w14:paraId="0BE6A1AC"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F74D302" w14:textId="77777777" w:rsidR="005838D5" w:rsidRDefault="00000000">
            <w:pPr>
              <w:jc w:val="center"/>
            </w:pPr>
            <w:r>
              <w:rPr>
                <w:b/>
                <w:bCs/>
                <w:color w:val="FFFFFF"/>
                <w:sz w:val="20"/>
                <w:szCs w:val="20"/>
              </w:rPr>
              <w:t>Model</w:t>
            </w:r>
          </w:p>
        </w:tc>
        <w:tc>
          <w:tcPr>
            <w:tcW w:w="140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FCFD8F4" w14:textId="77777777" w:rsidR="005838D5" w:rsidRDefault="00000000">
            <w:pPr>
              <w:jc w:val="center"/>
            </w:pPr>
            <w:r>
              <w:rPr>
                <w:b/>
                <w:bCs/>
                <w:color w:val="FFFFFF"/>
                <w:sz w:val="20"/>
                <w:szCs w:val="20"/>
              </w:rPr>
              <w:t>F1</w:t>
            </w:r>
          </w:p>
        </w:tc>
        <w:tc>
          <w:tcPr>
            <w:tcW w:w="140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3C2F1C5" w14:textId="77777777" w:rsidR="005838D5" w:rsidRDefault="00000000">
            <w:pPr>
              <w:jc w:val="center"/>
            </w:pPr>
            <w:r>
              <w:rPr>
                <w:b/>
                <w:bCs/>
                <w:color w:val="FFFFFF"/>
                <w:sz w:val="20"/>
                <w:szCs w:val="20"/>
              </w:rPr>
              <w:t>Accuracy</w:t>
            </w:r>
          </w:p>
        </w:tc>
        <w:tc>
          <w:tcPr>
            <w:tcW w:w="140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8C1C00C" w14:textId="77777777" w:rsidR="005838D5" w:rsidRDefault="00000000">
            <w:pPr>
              <w:jc w:val="center"/>
            </w:pPr>
            <w:r>
              <w:rPr>
                <w:b/>
                <w:bCs/>
                <w:color w:val="FFFFFF"/>
                <w:sz w:val="20"/>
                <w:szCs w:val="20"/>
              </w:rPr>
              <w:t>Precision</w:t>
            </w:r>
          </w:p>
        </w:tc>
        <w:tc>
          <w:tcPr>
            <w:tcW w:w="140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BF17003" w14:textId="77777777" w:rsidR="005838D5" w:rsidRDefault="00000000">
            <w:pPr>
              <w:jc w:val="center"/>
            </w:pPr>
            <w:r>
              <w:rPr>
                <w:b/>
                <w:bCs/>
                <w:color w:val="FFFFFF"/>
                <w:sz w:val="20"/>
                <w:szCs w:val="20"/>
              </w:rPr>
              <w:t>Recall</w:t>
            </w:r>
          </w:p>
        </w:tc>
        <w:tc>
          <w:tcPr>
            <w:tcW w:w="140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8631341" w14:textId="77777777" w:rsidR="005838D5" w:rsidRDefault="00000000">
            <w:pPr>
              <w:jc w:val="center"/>
            </w:pPr>
            <w:r>
              <w:rPr>
                <w:b/>
                <w:bCs/>
                <w:color w:val="FFFFFF"/>
                <w:sz w:val="20"/>
                <w:szCs w:val="20"/>
              </w:rPr>
              <w:t>AUC-ROC</w:t>
            </w:r>
          </w:p>
        </w:tc>
      </w:tr>
      <w:tr w:rsidR="005838D5" w14:paraId="1006E337" w14:textId="77777777">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D4FD1B" w14:textId="77777777" w:rsidR="005838D5" w:rsidRDefault="00000000">
            <w:pPr>
              <w:jc w:val="center"/>
            </w:pPr>
            <w:r>
              <w:rPr>
                <w:sz w:val="20"/>
                <w:szCs w:val="20"/>
              </w:rPr>
              <w:t>BiLSTM</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FEC26F" w14:textId="77777777" w:rsidR="005838D5" w:rsidRDefault="00000000">
            <w:pPr>
              <w:jc w:val="center"/>
            </w:pPr>
            <w:r>
              <w:rPr>
                <w:sz w:val="20"/>
                <w:szCs w:val="20"/>
              </w:rPr>
              <w:t>0.779</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75FD0E" w14:textId="77777777" w:rsidR="005838D5" w:rsidRDefault="00000000">
            <w:pPr>
              <w:jc w:val="center"/>
            </w:pPr>
            <w:r>
              <w:rPr>
                <w:sz w:val="20"/>
                <w:szCs w:val="20"/>
              </w:rPr>
              <w:t>0.783</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79EF1C" w14:textId="77777777" w:rsidR="005838D5" w:rsidRDefault="00000000">
            <w:pPr>
              <w:jc w:val="center"/>
            </w:pPr>
            <w:r>
              <w:rPr>
                <w:sz w:val="20"/>
                <w:szCs w:val="20"/>
              </w:rPr>
              <w:t>0.772</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D6C3A9" w14:textId="77777777" w:rsidR="005838D5" w:rsidRDefault="00000000">
            <w:pPr>
              <w:jc w:val="center"/>
            </w:pPr>
            <w:r>
              <w:rPr>
                <w:sz w:val="20"/>
                <w:szCs w:val="20"/>
              </w:rPr>
              <w:t>0.787</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1D16F7" w14:textId="77777777" w:rsidR="005838D5" w:rsidRDefault="00000000">
            <w:pPr>
              <w:jc w:val="center"/>
            </w:pPr>
            <w:r>
              <w:rPr>
                <w:sz w:val="20"/>
                <w:szCs w:val="20"/>
              </w:rPr>
              <w:t>0.864</w:t>
            </w:r>
          </w:p>
        </w:tc>
      </w:tr>
      <w:tr w:rsidR="005838D5" w14:paraId="5695E4B1" w14:textId="77777777">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477497" w14:textId="77777777" w:rsidR="005838D5" w:rsidRDefault="00000000">
            <w:pPr>
              <w:jc w:val="center"/>
            </w:pPr>
            <w:r>
              <w:rPr>
                <w:sz w:val="20"/>
                <w:szCs w:val="20"/>
              </w:rPr>
              <w:t>CNN-BiLSTM</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50CD3A" w14:textId="77777777" w:rsidR="005838D5" w:rsidRDefault="00000000">
            <w:pPr>
              <w:jc w:val="center"/>
            </w:pPr>
            <w:r>
              <w:rPr>
                <w:sz w:val="20"/>
                <w:szCs w:val="20"/>
              </w:rPr>
              <w:t>0.821</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DDF407" w14:textId="77777777" w:rsidR="005838D5" w:rsidRDefault="00000000">
            <w:pPr>
              <w:jc w:val="center"/>
            </w:pPr>
            <w:r>
              <w:rPr>
                <w:sz w:val="20"/>
                <w:szCs w:val="20"/>
              </w:rPr>
              <w:t>0.826</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E76EBD" w14:textId="77777777" w:rsidR="005838D5" w:rsidRDefault="00000000">
            <w:pPr>
              <w:jc w:val="center"/>
            </w:pPr>
            <w:r>
              <w:rPr>
                <w:sz w:val="20"/>
                <w:szCs w:val="20"/>
              </w:rPr>
              <w:t>0.814</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8FF2FE" w14:textId="77777777" w:rsidR="005838D5" w:rsidRDefault="00000000">
            <w:pPr>
              <w:jc w:val="center"/>
            </w:pPr>
            <w:r>
              <w:rPr>
                <w:sz w:val="20"/>
                <w:szCs w:val="20"/>
              </w:rPr>
              <w:t>0.830</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69EC2B" w14:textId="77777777" w:rsidR="005838D5" w:rsidRDefault="00000000">
            <w:pPr>
              <w:jc w:val="center"/>
            </w:pPr>
            <w:r>
              <w:rPr>
                <w:sz w:val="20"/>
                <w:szCs w:val="20"/>
              </w:rPr>
              <w:t>0.901</w:t>
            </w:r>
          </w:p>
        </w:tc>
      </w:tr>
      <w:tr w:rsidR="005838D5" w14:paraId="436931A9" w14:textId="77777777">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73478C" w14:textId="77777777" w:rsidR="005838D5" w:rsidRDefault="00000000">
            <w:pPr>
              <w:jc w:val="center"/>
            </w:pPr>
            <w:r>
              <w:rPr>
                <w:sz w:val="20"/>
                <w:szCs w:val="20"/>
              </w:rPr>
              <w:t>BERT</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8C9942" w14:textId="77777777" w:rsidR="005838D5" w:rsidRDefault="00000000">
            <w:pPr>
              <w:jc w:val="center"/>
            </w:pPr>
            <w:r>
              <w:rPr>
                <w:sz w:val="20"/>
                <w:szCs w:val="20"/>
              </w:rPr>
              <w:t>0.858</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E032D2" w14:textId="77777777" w:rsidR="005838D5" w:rsidRDefault="00000000">
            <w:pPr>
              <w:jc w:val="center"/>
            </w:pPr>
            <w:r>
              <w:rPr>
                <w:sz w:val="20"/>
                <w:szCs w:val="20"/>
              </w:rPr>
              <w:t>0.863</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0A84D1" w14:textId="77777777" w:rsidR="005838D5" w:rsidRDefault="00000000">
            <w:pPr>
              <w:jc w:val="center"/>
            </w:pPr>
            <w:r>
              <w:rPr>
                <w:sz w:val="20"/>
                <w:szCs w:val="20"/>
              </w:rPr>
              <w:t>0.847</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9640BD" w14:textId="77777777" w:rsidR="005838D5" w:rsidRDefault="00000000">
            <w:pPr>
              <w:jc w:val="center"/>
            </w:pPr>
            <w:r>
              <w:rPr>
                <w:sz w:val="20"/>
                <w:szCs w:val="20"/>
              </w:rPr>
              <w:t>0.871</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3E3AF8" w14:textId="77777777" w:rsidR="005838D5" w:rsidRDefault="00000000">
            <w:pPr>
              <w:jc w:val="center"/>
            </w:pPr>
            <w:r>
              <w:rPr>
                <w:sz w:val="20"/>
                <w:szCs w:val="20"/>
              </w:rPr>
              <w:t>0.935</w:t>
            </w:r>
          </w:p>
        </w:tc>
      </w:tr>
      <w:tr w:rsidR="005838D5" w14:paraId="245E17FB" w14:textId="77777777">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A2EAA6" w14:textId="77777777" w:rsidR="005838D5" w:rsidRDefault="00000000">
            <w:pPr>
              <w:jc w:val="center"/>
            </w:pPr>
            <w:r>
              <w:rPr>
                <w:sz w:val="20"/>
                <w:szCs w:val="20"/>
              </w:rPr>
              <w:t>RoBERTa</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10BC5E" w14:textId="77777777" w:rsidR="005838D5" w:rsidRDefault="00000000">
            <w:pPr>
              <w:jc w:val="center"/>
            </w:pPr>
            <w:r>
              <w:rPr>
                <w:sz w:val="20"/>
                <w:szCs w:val="20"/>
              </w:rPr>
              <w:t>0.874</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1748BB" w14:textId="77777777" w:rsidR="005838D5" w:rsidRDefault="00000000">
            <w:pPr>
              <w:jc w:val="center"/>
            </w:pPr>
            <w:r>
              <w:rPr>
                <w:sz w:val="20"/>
                <w:szCs w:val="20"/>
              </w:rPr>
              <w:t>0.878</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4DD499" w14:textId="77777777" w:rsidR="005838D5" w:rsidRDefault="00000000">
            <w:pPr>
              <w:jc w:val="center"/>
            </w:pPr>
            <w:r>
              <w:rPr>
                <w:sz w:val="20"/>
                <w:szCs w:val="20"/>
              </w:rPr>
              <w:t>0.861</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E1C0EF" w14:textId="77777777" w:rsidR="005838D5" w:rsidRDefault="00000000">
            <w:pPr>
              <w:jc w:val="center"/>
            </w:pPr>
            <w:r>
              <w:rPr>
                <w:sz w:val="20"/>
                <w:szCs w:val="20"/>
              </w:rPr>
              <w:t>0.889</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B35203" w14:textId="77777777" w:rsidR="005838D5" w:rsidRDefault="00000000">
            <w:pPr>
              <w:jc w:val="center"/>
            </w:pPr>
            <w:r>
              <w:rPr>
                <w:sz w:val="20"/>
                <w:szCs w:val="20"/>
              </w:rPr>
              <w:t>0.948</w:t>
            </w:r>
          </w:p>
        </w:tc>
      </w:tr>
      <w:tr w:rsidR="005838D5" w14:paraId="0E96F5DB" w14:textId="77777777">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CAB852" w14:textId="77777777" w:rsidR="005838D5" w:rsidRDefault="00000000">
            <w:pPr>
              <w:jc w:val="center"/>
            </w:pPr>
            <w:r>
              <w:rPr>
                <w:sz w:val="20"/>
                <w:szCs w:val="20"/>
              </w:rPr>
              <w:lastRenderedPageBreak/>
              <w:t>MentalBERT (Best)</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0E0E36" w14:textId="77777777" w:rsidR="005838D5" w:rsidRDefault="00000000">
            <w:pPr>
              <w:jc w:val="center"/>
            </w:pPr>
            <w:r>
              <w:rPr>
                <w:sz w:val="20"/>
                <w:szCs w:val="20"/>
              </w:rPr>
              <w:t>0.891</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440116" w14:textId="77777777" w:rsidR="005838D5" w:rsidRDefault="00000000">
            <w:pPr>
              <w:jc w:val="center"/>
            </w:pPr>
            <w:r>
              <w:rPr>
                <w:sz w:val="20"/>
                <w:szCs w:val="20"/>
              </w:rPr>
              <w:t>0.894</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EA902B" w14:textId="77777777" w:rsidR="005838D5" w:rsidRDefault="00000000">
            <w:pPr>
              <w:jc w:val="center"/>
            </w:pPr>
            <w:r>
              <w:rPr>
                <w:sz w:val="20"/>
                <w:szCs w:val="20"/>
              </w:rPr>
              <w:t>0.876</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A9A009" w14:textId="77777777" w:rsidR="005838D5" w:rsidRDefault="00000000">
            <w:pPr>
              <w:jc w:val="center"/>
            </w:pPr>
            <w:r>
              <w:rPr>
                <w:sz w:val="20"/>
                <w:szCs w:val="20"/>
              </w:rPr>
              <w:t>0.912</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6D27A6" w14:textId="77777777" w:rsidR="005838D5" w:rsidRDefault="00000000">
            <w:pPr>
              <w:jc w:val="center"/>
            </w:pPr>
            <w:r>
              <w:rPr>
                <w:sz w:val="20"/>
                <w:szCs w:val="20"/>
              </w:rPr>
              <w:t>0.961</w:t>
            </w:r>
          </w:p>
        </w:tc>
      </w:tr>
    </w:tbl>
    <w:p w14:paraId="5062916C" w14:textId="77777777" w:rsidR="005838D5" w:rsidRDefault="005838D5"/>
    <w:p w14:paraId="7071C548" w14:textId="77777777" w:rsidR="005838D5" w:rsidRDefault="00000000">
      <w:pPr>
        <w:pStyle w:val="Heading2"/>
      </w:pPr>
      <w:r>
        <w:rPr>
          <w:sz w:val="28"/>
          <w:szCs w:val="28"/>
        </w:rPr>
        <w:t>B. Performance on CLPsych 2015 Dataset</w:t>
      </w:r>
    </w:p>
    <w:p w14:paraId="57AA4E52" w14:textId="77777777" w:rsidR="005838D5" w:rsidRDefault="00000000">
      <w:pPr>
        <w:spacing w:before="100" w:after="100" w:line="360" w:lineRule="auto"/>
        <w:jc w:val="both"/>
      </w:pPr>
      <w:r>
        <w:t>The CLPsych results reveal a notable reversal: the CNN-BiLSTM hybrid outperforms all transformer models on this short-post forum data, achieving an F1-score of 0.843 compared to MentalBERT (0.837), RoBERTa (0.819), BERT (0.801), and BiLSTM (0.761). This reversal is theoretically consistent with the architecture-dataset interaction: CLPsych's shorter median post length (47 tokens) reduces the benefit of transformer self-attention mechanisms, while the CNN-BiLSTM hybrid's parameter efficiency makes it more effective with fewer training examples.</w:t>
      </w:r>
    </w:p>
    <w:p w14:paraId="3B8B80AC" w14:textId="77777777" w:rsidR="005838D5" w:rsidRDefault="005838D5"/>
    <w:p w14:paraId="71D41B00" w14:textId="77777777" w:rsidR="005838D5" w:rsidRDefault="00000000">
      <w:pPr>
        <w:jc w:val="center"/>
      </w:pPr>
      <w:r>
        <w:rPr>
          <w:b/>
          <w:bCs/>
          <w:sz w:val="22"/>
          <w:szCs w:val="22"/>
        </w:rPr>
        <w:t>Table III: Model Performance on CLPsych 2015 Test Set (n = 230 posts)</w:t>
      </w:r>
    </w:p>
    <w:p w14:paraId="711CCB01" w14:textId="77777777" w:rsidR="005838D5" w:rsidRDefault="005838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5838D5" w14:paraId="2E7BF310"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8A4D6E0" w14:textId="77777777" w:rsidR="005838D5" w:rsidRDefault="00000000">
            <w:pPr>
              <w:jc w:val="center"/>
            </w:pPr>
            <w:r>
              <w:rPr>
                <w:b/>
                <w:bCs/>
                <w:color w:val="FFFFFF"/>
                <w:sz w:val="20"/>
                <w:szCs w:val="20"/>
              </w:rPr>
              <w:t>Model</w:t>
            </w:r>
          </w:p>
        </w:tc>
        <w:tc>
          <w:tcPr>
            <w:tcW w:w="140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6D456C5" w14:textId="77777777" w:rsidR="005838D5" w:rsidRDefault="00000000">
            <w:pPr>
              <w:jc w:val="center"/>
            </w:pPr>
            <w:r>
              <w:rPr>
                <w:b/>
                <w:bCs/>
                <w:color w:val="FFFFFF"/>
                <w:sz w:val="20"/>
                <w:szCs w:val="20"/>
              </w:rPr>
              <w:t>F1</w:t>
            </w:r>
          </w:p>
        </w:tc>
        <w:tc>
          <w:tcPr>
            <w:tcW w:w="140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B11A618" w14:textId="77777777" w:rsidR="005838D5" w:rsidRDefault="00000000">
            <w:pPr>
              <w:jc w:val="center"/>
            </w:pPr>
            <w:r>
              <w:rPr>
                <w:b/>
                <w:bCs/>
                <w:color w:val="FFFFFF"/>
                <w:sz w:val="20"/>
                <w:szCs w:val="20"/>
              </w:rPr>
              <w:t>Accuracy</w:t>
            </w:r>
          </w:p>
        </w:tc>
        <w:tc>
          <w:tcPr>
            <w:tcW w:w="140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F1DE173" w14:textId="77777777" w:rsidR="005838D5" w:rsidRDefault="00000000">
            <w:pPr>
              <w:jc w:val="center"/>
            </w:pPr>
            <w:r>
              <w:rPr>
                <w:b/>
                <w:bCs/>
                <w:color w:val="FFFFFF"/>
                <w:sz w:val="20"/>
                <w:szCs w:val="20"/>
              </w:rPr>
              <w:t>Precision</w:t>
            </w:r>
          </w:p>
        </w:tc>
        <w:tc>
          <w:tcPr>
            <w:tcW w:w="140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85EE6FF" w14:textId="77777777" w:rsidR="005838D5" w:rsidRDefault="00000000">
            <w:pPr>
              <w:jc w:val="center"/>
            </w:pPr>
            <w:r>
              <w:rPr>
                <w:b/>
                <w:bCs/>
                <w:color w:val="FFFFFF"/>
                <w:sz w:val="20"/>
                <w:szCs w:val="20"/>
              </w:rPr>
              <w:t>Recall</w:t>
            </w:r>
          </w:p>
        </w:tc>
        <w:tc>
          <w:tcPr>
            <w:tcW w:w="140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BD0A5F9" w14:textId="77777777" w:rsidR="005838D5" w:rsidRDefault="00000000">
            <w:pPr>
              <w:jc w:val="center"/>
            </w:pPr>
            <w:r>
              <w:rPr>
                <w:b/>
                <w:bCs/>
                <w:color w:val="FFFFFF"/>
                <w:sz w:val="20"/>
                <w:szCs w:val="20"/>
              </w:rPr>
              <w:t>AUC-ROC</w:t>
            </w:r>
          </w:p>
        </w:tc>
      </w:tr>
      <w:tr w:rsidR="005838D5" w14:paraId="57F57323" w14:textId="77777777">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2869BA" w14:textId="77777777" w:rsidR="005838D5" w:rsidRDefault="00000000">
            <w:pPr>
              <w:jc w:val="center"/>
            </w:pPr>
            <w:r>
              <w:rPr>
                <w:sz w:val="20"/>
                <w:szCs w:val="20"/>
              </w:rPr>
              <w:t>BiLSTM</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6CF842" w14:textId="77777777" w:rsidR="005838D5" w:rsidRDefault="00000000">
            <w:pPr>
              <w:jc w:val="center"/>
            </w:pPr>
            <w:r>
              <w:rPr>
                <w:sz w:val="20"/>
                <w:szCs w:val="20"/>
              </w:rPr>
              <w:t>0.761</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CE733" w14:textId="77777777" w:rsidR="005838D5" w:rsidRDefault="00000000">
            <w:pPr>
              <w:jc w:val="center"/>
            </w:pPr>
            <w:r>
              <w:rPr>
                <w:sz w:val="20"/>
                <w:szCs w:val="20"/>
              </w:rPr>
              <w:t>0.768</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BE66AB" w14:textId="77777777" w:rsidR="005838D5" w:rsidRDefault="00000000">
            <w:pPr>
              <w:jc w:val="center"/>
            </w:pPr>
            <w:r>
              <w:rPr>
                <w:sz w:val="20"/>
                <w:szCs w:val="20"/>
              </w:rPr>
              <w:t>0.753</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75917B" w14:textId="77777777" w:rsidR="005838D5" w:rsidRDefault="00000000">
            <w:pPr>
              <w:jc w:val="center"/>
            </w:pPr>
            <w:r>
              <w:rPr>
                <w:sz w:val="20"/>
                <w:szCs w:val="20"/>
              </w:rPr>
              <w:t>0.770</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5AC99E" w14:textId="77777777" w:rsidR="005838D5" w:rsidRDefault="00000000">
            <w:pPr>
              <w:jc w:val="center"/>
            </w:pPr>
            <w:r>
              <w:rPr>
                <w:sz w:val="20"/>
                <w:szCs w:val="20"/>
              </w:rPr>
              <w:t>0.843</w:t>
            </w:r>
          </w:p>
        </w:tc>
      </w:tr>
      <w:tr w:rsidR="005838D5" w14:paraId="0E9CC6C8" w14:textId="77777777">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4EDD27" w14:textId="77777777" w:rsidR="005838D5" w:rsidRDefault="00000000">
            <w:pPr>
              <w:jc w:val="center"/>
            </w:pPr>
            <w:r>
              <w:rPr>
                <w:sz w:val="20"/>
                <w:szCs w:val="20"/>
              </w:rPr>
              <w:t>CNN-BiLSTM (Best)</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872066" w14:textId="77777777" w:rsidR="005838D5" w:rsidRDefault="00000000">
            <w:pPr>
              <w:jc w:val="center"/>
            </w:pPr>
            <w:r>
              <w:rPr>
                <w:sz w:val="20"/>
                <w:szCs w:val="20"/>
              </w:rPr>
              <w:t>0.843</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F2AD05" w14:textId="77777777" w:rsidR="005838D5" w:rsidRDefault="00000000">
            <w:pPr>
              <w:jc w:val="center"/>
            </w:pPr>
            <w:r>
              <w:rPr>
                <w:sz w:val="20"/>
                <w:szCs w:val="20"/>
              </w:rPr>
              <w:t>0.849</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E442A0" w14:textId="77777777" w:rsidR="005838D5" w:rsidRDefault="00000000">
            <w:pPr>
              <w:jc w:val="center"/>
            </w:pPr>
            <w:r>
              <w:rPr>
                <w:sz w:val="20"/>
                <w:szCs w:val="20"/>
              </w:rPr>
              <w:t>0.838</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DCDB9B" w14:textId="77777777" w:rsidR="005838D5" w:rsidRDefault="00000000">
            <w:pPr>
              <w:jc w:val="center"/>
            </w:pPr>
            <w:r>
              <w:rPr>
                <w:sz w:val="20"/>
                <w:szCs w:val="20"/>
              </w:rPr>
              <w:t>0.851</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E176F1" w14:textId="77777777" w:rsidR="005838D5" w:rsidRDefault="00000000">
            <w:pPr>
              <w:jc w:val="center"/>
            </w:pPr>
            <w:r>
              <w:rPr>
                <w:sz w:val="20"/>
                <w:szCs w:val="20"/>
              </w:rPr>
              <w:t>0.921</w:t>
            </w:r>
          </w:p>
        </w:tc>
      </w:tr>
      <w:tr w:rsidR="005838D5" w14:paraId="7BB6D29A" w14:textId="77777777">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2A838" w14:textId="77777777" w:rsidR="005838D5" w:rsidRDefault="00000000">
            <w:pPr>
              <w:jc w:val="center"/>
            </w:pPr>
            <w:r>
              <w:rPr>
                <w:sz w:val="20"/>
                <w:szCs w:val="20"/>
              </w:rPr>
              <w:t>BERT</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7C43B6" w14:textId="77777777" w:rsidR="005838D5" w:rsidRDefault="00000000">
            <w:pPr>
              <w:jc w:val="center"/>
            </w:pPr>
            <w:r>
              <w:rPr>
                <w:sz w:val="20"/>
                <w:szCs w:val="20"/>
              </w:rPr>
              <w:t>0.801</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3E6F04" w14:textId="77777777" w:rsidR="005838D5" w:rsidRDefault="00000000">
            <w:pPr>
              <w:jc w:val="center"/>
            </w:pPr>
            <w:r>
              <w:rPr>
                <w:sz w:val="20"/>
                <w:szCs w:val="20"/>
              </w:rPr>
              <w:t>0.806</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35B462" w14:textId="77777777" w:rsidR="005838D5" w:rsidRDefault="00000000">
            <w:pPr>
              <w:jc w:val="center"/>
            </w:pPr>
            <w:r>
              <w:rPr>
                <w:sz w:val="20"/>
                <w:szCs w:val="20"/>
              </w:rPr>
              <w:t>0.795</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55FBD3" w14:textId="77777777" w:rsidR="005838D5" w:rsidRDefault="00000000">
            <w:pPr>
              <w:jc w:val="center"/>
            </w:pPr>
            <w:r>
              <w:rPr>
                <w:sz w:val="20"/>
                <w:szCs w:val="20"/>
              </w:rPr>
              <w:t>0.808</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AAC0E4" w14:textId="77777777" w:rsidR="005838D5" w:rsidRDefault="00000000">
            <w:pPr>
              <w:jc w:val="center"/>
            </w:pPr>
            <w:r>
              <w:rPr>
                <w:sz w:val="20"/>
                <w:szCs w:val="20"/>
              </w:rPr>
              <w:t>0.889</w:t>
            </w:r>
          </w:p>
        </w:tc>
      </w:tr>
      <w:tr w:rsidR="005838D5" w14:paraId="2882B822" w14:textId="77777777">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A4DBD" w14:textId="77777777" w:rsidR="005838D5" w:rsidRDefault="00000000">
            <w:pPr>
              <w:jc w:val="center"/>
            </w:pPr>
            <w:r>
              <w:rPr>
                <w:sz w:val="20"/>
                <w:szCs w:val="20"/>
              </w:rPr>
              <w:t>RoBERTa</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4525CD" w14:textId="77777777" w:rsidR="005838D5" w:rsidRDefault="00000000">
            <w:pPr>
              <w:jc w:val="center"/>
            </w:pPr>
            <w:r>
              <w:rPr>
                <w:sz w:val="20"/>
                <w:szCs w:val="20"/>
              </w:rPr>
              <w:t>0.819</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7F0A8" w14:textId="77777777" w:rsidR="005838D5" w:rsidRDefault="00000000">
            <w:pPr>
              <w:jc w:val="center"/>
            </w:pPr>
            <w:r>
              <w:rPr>
                <w:sz w:val="20"/>
                <w:szCs w:val="20"/>
              </w:rPr>
              <w:t>0.824</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6825EF" w14:textId="77777777" w:rsidR="005838D5" w:rsidRDefault="00000000">
            <w:pPr>
              <w:jc w:val="center"/>
            </w:pPr>
            <w:r>
              <w:rPr>
                <w:sz w:val="20"/>
                <w:szCs w:val="20"/>
              </w:rPr>
              <w:t>0.811</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8437E9" w14:textId="77777777" w:rsidR="005838D5" w:rsidRDefault="00000000">
            <w:pPr>
              <w:jc w:val="center"/>
            </w:pPr>
            <w:r>
              <w:rPr>
                <w:sz w:val="20"/>
                <w:szCs w:val="20"/>
              </w:rPr>
              <w:t>0.828</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61C9AD" w14:textId="77777777" w:rsidR="005838D5" w:rsidRDefault="00000000">
            <w:pPr>
              <w:jc w:val="center"/>
            </w:pPr>
            <w:r>
              <w:rPr>
                <w:sz w:val="20"/>
                <w:szCs w:val="20"/>
              </w:rPr>
              <w:t>0.904</w:t>
            </w:r>
          </w:p>
        </w:tc>
      </w:tr>
      <w:tr w:rsidR="005838D5" w14:paraId="0A8AE5EB" w14:textId="77777777">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DEB25D" w14:textId="77777777" w:rsidR="005838D5" w:rsidRDefault="00000000">
            <w:pPr>
              <w:jc w:val="center"/>
            </w:pPr>
            <w:r>
              <w:rPr>
                <w:sz w:val="20"/>
                <w:szCs w:val="20"/>
              </w:rPr>
              <w:t>MentalBERT</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6D7499" w14:textId="77777777" w:rsidR="005838D5" w:rsidRDefault="00000000">
            <w:pPr>
              <w:jc w:val="center"/>
            </w:pPr>
            <w:r>
              <w:rPr>
                <w:sz w:val="20"/>
                <w:szCs w:val="20"/>
              </w:rPr>
              <w:t>0.837</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1EF11E" w14:textId="77777777" w:rsidR="005838D5" w:rsidRDefault="00000000">
            <w:pPr>
              <w:jc w:val="center"/>
            </w:pPr>
            <w:r>
              <w:rPr>
                <w:sz w:val="20"/>
                <w:szCs w:val="20"/>
              </w:rPr>
              <w:t>0.842</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14D613" w14:textId="77777777" w:rsidR="005838D5" w:rsidRDefault="00000000">
            <w:pPr>
              <w:jc w:val="center"/>
            </w:pPr>
            <w:r>
              <w:rPr>
                <w:sz w:val="20"/>
                <w:szCs w:val="20"/>
              </w:rPr>
              <w:t>0.829</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65905D" w14:textId="77777777" w:rsidR="005838D5" w:rsidRDefault="00000000">
            <w:pPr>
              <w:jc w:val="center"/>
            </w:pPr>
            <w:r>
              <w:rPr>
                <w:sz w:val="20"/>
                <w:szCs w:val="20"/>
              </w:rPr>
              <w:t>0.846</w:t>
            </w:r>
          </w:p>
        </w:tc>
        <w:tc>
          <w:tcPr>
            <w:tcW w:w="14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60041E" w14:textId="77777777" w:rsidR="005838D5" w:rsidRDefault="00000000">
            <w:pPr>
              <w:jc w:val="center"/>
            </w:pPr>
            <w:r>
              <w:rPr>
                <w:sz w:val="20"/>
                <w:szCs w:val="20"/>
              </w:rPr>
              <w:t>0.916</w:t>
            </w:r>
          </w:p>
        </w:tc>
      </w:tr>
    </w:tbl>
    <w:p w14:paraId="0DA314F5" w14:textId="77777777" w:rsidR="005838D5" w:rsidRDefault="005838D5"/>
    <w:p w14:paraId="4467B167" w14:textId="77777777" w:rsidR="005838D5" w:rsidRDefault="00000000">
      <w:pPr>
        <w:pStyle w:val="Heading1"/>
      </w:pPr>
      <w:r>
        <w:t>6. Discussion</w:t>
      </w:r>
    </w:p>
    <w:p w14:paraId="590D914F" w14:textId="77777777" w:rsidR="005838D5" w:rsidRDefault="00000000">
      <w:pPr>
        <w:pStyle w:val="Heading2"/>
      </w:pPr>
      <w:r>
        <w:rPr>
          <w:sz w:val="28"/>
          <w:szCs w:val="28"/>
        </w:rPr>
        <w:t>A. Domain Pretraining Advantage</w:t>
      </w:r>
    </w:p>
    <w:p w14:paraId="788C7C2E" w14:textId="77777777" w:rsidR="005838D5" w:rsidRDefault="00000000">
      <w:pPr>
        <w:spacing w:before="100" w:after="100" w:line="360" w:lineRule="auto"/>
        <w:jc w:val="both"/>
      </w:pPr>
      <w:r>
        <w:t>The most significant finding is MentalBERT's consistent advantage over general-purpose transformer models on the RSDD dataset. This benefit is not attributable to the size of the pretraining corpus — MentalBERT's approximately 13GB is far smaller than RoBERTa's 160GB or BERT's 16GB. The advantage stems from the applicability of pretraining content to the target domain. Mental health text employs domain-specific vocabulary, metaphors, and discourse patterns — terms like 'brain fog', 'emotional numbness', and descriptions of anhedonia — that are well-represented in MentalBERT's pretraining data but insufficiently learned during general-domain pretraining.</w:t>
      </w:r>
    </w:p>
    <w:p w14:paraId="4084F3E9" w14:textId="77777777" w:rsidR="005838D5" w:rsidRDefault="005838D5"/>
    <w:p w14:paraId="478E0D95" w14:textId="77777777" w:rsidR="005838D5" w:rsidRDefault="00000000">
      <w:pPr>
        <w:spacing w:before="100" w:after="100" w:line="360" w:lineRule="auto"/>
        <w:jc w:val="both"/>
      </w:pPr>
      <w:r>
        <w:t>The practical implication for NLP practitioners is that domain-relevant pretraining data should be prioritized over general-domain scale in mental health NLP deployment scenarios. Additional in-domain pretraining of existing models on high-quality mental health text is a more effective investment than simply scaling up general-domain pretraining.</w:t>
      </w:r>
    </w:p>
    <w:p w14:paraId="2FABE219" w14:textId="77777777" w:rsidR="005838D5" w:rsidRDefault="00000000">
      <w:pPr>
        <w:pStyle w:val="Heading2"/>
      </w:pPr>
      <w:r>
        <w:rPr>
          <w:sz w:val="28"/>
          <w:szCs w:val="28"/>
        </w:rPr>
        <w:t>B. Architecture-Dataset Interaction Effects</w:t>
      </w:r>
    </w:p>
    <w:p w14:paraId="700DB22B" w14:textId="77777777" w:rsidR="005838D5" w:rsidRDefault="00000000">
      <w:pPr>
        <w:spacing w:before="100" w:after="100" w:line="360" w:lineRule="auto"/>
        <w:jc w:val="both"/>
      </w:pPr>
      <w:r>
        <w:t>The reversal in performance between datasets — CNN-BiLSTM leading on CLPsych and ranking fourth on RSDD — demonstrates that no single architecture is universally optimal across mental health NLP tasks. Post length appears to be the key moderating variable. The CNN-BiLSTM's inductive bias toward local n-gram features fits well to CLPsych's short, emotionally direct posts, while the transformer's global attention and BiLSTM's sequence-level state retention provide more appropriate inductive biases for RSDD's longer, topically diverse posts.</w:t>
      </w:r>
    </w:p>
    <w:p w14:paraId="58791AB3" w14:textId="77777777" w:rsidR="005838D5" w:rsidRDefault="005838D5"/>
    <w:p w14:paraId="39022144" w14:textId="77777777" w:rsidR="005838D5" w:rsidRDefault="00000000">
      <w:pPr>
        <w:spacing w:before="100" w:after="100" w:line="360" w:lineRule="auto"/>
        <w:jc w:val="both"/>
      </w:pPr>
      <w:r>
        <w:t>The practical recommendation is that text length distribution in the deployment context should directly inform model selection decisions. For short-text monitoring (e.g., Twitter, brief forum check-ins), CNN-BiLSTM offers a favorable performance-compute tradeoff. For longer text (clinical notes, journal entries, lengthy forum discussions), MentalBERT or similar domain-adapted transformer models are preferable.</w:t>
      </w:r>
    </w:p>
    <w:p w14:paraId="21C2F82F" w14:textId="77777777" w:rsidR="005838D5" w:rsidRDefault="00000000">
      <w:pPr>
        <w:pStyle w:val="Heading2"/>
      </w:pPr>
      <w:r>
        <w:rPr>
          <w:sz w:val="28"/>
          <w:szCs w:val="28"/>
        </w:rPr>
        <w:t>C. The Clinical Primacy of Recall</w:t>
      </w:r>
    </w:p>
    <w:p w14:paraId="4FB7EBAE" w14:textId="77777777" w:rsidR="005838D5" w:rsidRDefault="00000000">
      <w:pPr>
        <w:spacing w:before="100" w:after="100" w:line="360" w:lineRule="auto"/>
        <w:jc w:val="both"/>
      </w:pPr>
      <w:r>
        <w:t>The emphasis on recall as the primary safety metric reflects a significant cost asymmetry in mental health risk detection applications. A false positive typically results in a human clinician or moderator reviewing a post that, on further examination, does not require intervention — somewhat expensive in reviewer time, but causing no harm to the individual. A false negative means a person in true distress is not detected and receives no outreach, with consequences that can be life-threatening in acute crisis scenarios. This asymmetry demands that system design and model selection prioritize recall over precision, and that evaluation weight false negatives appropriately.</w:t>
      </w:r>
    </w:p>
    <w:p w14:paraId="5DD94C6C" w14:textId="77777777" w:rsidR="005838D5" w:rsidRDefault="005838D5"/>
    <w:p w14:paraId="7455BFBF" w14:textId="77777777" w:rsidR="005838D5" w:rsidRDefault="00000000">
      <w:pPr>
        <w:pStyle w:val="Heading1"/>
      </w:pPr>
      <w:r>
        <w:lastRenderedPageBreak/>
        <w:t>7. Limitations and Ethical Considerations</w:t>
      </w:r>
    </w:p>
    <w:p w14:paraId="18A9ED89" w14:textId="77777777" w:rsidR="005838D5" w:rsidRDefault="00000000">
      <w:pPr>
        <w:pStyle w:val="Heading2"/>
      </w:pPr>
      <w:r>
        <w:rPr>
          <w:sz w:val="28"/>
          <w:szCs w:val="28"/>
        </w:rPr>
        <w:t>A. Dataset Limitations</w:t>
      </w:r>
    </w:p>
    <w:p w14:paraId="4A0A7104" w14:textId="77777777" w:rsidR="005838D5" w:rsidRDefault="00000000">
      <w:pPr>
        <w:spacing w:before="100" w:after="100" w:line="360" w:lineRule="auto"/>
        <w:jc w:val="both"/>
      </w:pPr>
      <w:r>
        <w:t>Both datasets have significant limitations. The CLPsych 2015 corpus is drawn exclusively from one English-language forum targeting young Australians and New Zealanders, restricting generalizability to broader global populations. The RSDD dataset's self-reported label construction introduces noise from users whose self-reported diagnoses may be inaccurate or whose posting behavior may not reflect their mental state. Neither dataset contains clinical validation via structured interview or medical record review, the primary limitation for application to real clinical decision support. Both datasets also reflect the language norms of digitally active, English-speaking communities, limiting applicability to other linguistic and cultural contexts.</w:t>
      </w:r>
    </w:p>
    <w:p w14:paraId="0D9E94E7" w14:textId="77777777" w:rsidR="005838D5" w:rsidRDefault="00000000">
      <w:pPr>
        <w:pStyle w:val="Heading2"/>
      </w:pPr>
      <w:r>
        <w:rPr>
          <w:sz w:val="28"/>
          <w:szCs w:val="28"/>
        </w:rPr>
        <w:t>B. Ethical Implications of Automated Screening</w:t>
      </w:r>
    </w:p>
    <w:p w14:paraId="17C30B5B" w14:textId="77777777" w:rsidR="005838D5" w:rsidRDefault="00000000">
      <w:pPr>
        <w:spacing w:before="100" w:after="100" w:line="360" w:lineRule="auto"/>
        <w:jc w:val="both"/>
      </w:pPr>
      <w:r>
        <w:t>Automated mental health risk detection systems carry significant ethical concerns. Systems that identify individual posts or users as at-risk create records of inferred mental health status with substantial privacy stakes. When maintained, disclosed, or accessed by employers, insurers, or law enforcement, such records may enable discrimination — a form of harm that could discourage help-seeking behavior and undermine the public health goals these systems aim to serve.</w:t>
      </w:r>
    </w:p>
    <w:p w14:paraId="309766B2" w14:textId="77777777" w:rsidR="005838D5" w:rsidRDefault="005838D5"/>
    <w:p w14:paraId="3B4B7CD4" w14:textId="77777777" w:rsidR="005838D5" w:rsidRDefault="00000000">
      <w:pPr>
        <w:spacing w:before="100" w:after="100" w:line="360" w:lineRule="auto"/>
        <w:jc w:val="both"/>
      </w:pPr>
      <w:r>
        <w:t>Passive social media monitoring also raises important consent challenges. Users sharing distress in mental health forums may not have agreed to have their data collected and analyzed for research or commercial purposes. Responsible implementation must follow explicit consent models, data minimization principles, and transparent disclosure of how inferred risk information is used and by whom.</w:t>
      </w:r>
    </w:p>
    <w:p w14:paraId="5A009367" w14:textId="77777777" w:rsidR="005838D5" w:rsidRDefault="00000000">
      <w:pPr>
        <w:pStyle w:val="Heading2"/>
      </w:pPr>
      <w:r>
        <w:rPr>
          <w:sz w:val="28"/>
          <w:szCs w:val="28"/>
        </w:rPr>
        <w:t>C. Bias and Fairness Concerns</w:t>
      </w:r>
    </w:p>
    <w:p w14:paraId="6323ADB5" w14:textId="77777777" w:rsidR="005838D5" w:rsidRDefault="00000000">
      <w:pPr>
        <w:spacing w:before="100" w:after="100" w:line="360" w:lineRule="auto"/>
        <w:jc w:val="both"/>
      </w:pPr>
      <w:r>
        <w:t xml:space="preserve">Automated risk detection systems inherit biases present in training data, potentially yielding systematically inequitable results. When training data underrepresents specific demographic groups — men (less likely to seek mental health support online), older adults, or non-Western cultural groups — model risk estimates may be less calibrated for those groups, potentially </w:t>
      </w:r>
      <w:r>
        <w:lastRenderedPageBreak/>
        <w:t>manifesting as higher false negative rates for underrepresented populations and contributing to existing inequities in mental health care access.</w:t>
      </w:r>
    </w:p>
    <w:p w14:paraId="6ACBEA0B" w14:textId="77777777" w:rsidR="005838D5" w:rsidRDefault="005838D5"/>
    <w:p w14:paraId="2BDE9A6A" w14:textId="77777777" w:rsidR="005838D5" w:rsidRDefault="00000000">
      <w:pPr>
        <w:pStyle w:val="Heading1"/>
      </w:pPr>
      <w:r>
        <w:t>8. Future Research Directions</w:t>
      </w:r>
    </w:p>
    <w:p w14:paraId="15D69613" w14:textId="77777777" w:rsidR="005838D5" w:rsidRDefault="00000000">
      <w:pPr>
        <w:pStyle w:val="Heading2"/>
      </w:pPr>
      <w:r>
        <w:rPr>
          <w:sz w:val="28"/>
          <w:szCs w:val="28"/>
        </w:rPr>
        <w:t>A. Multilingual and Cross-Cultural Extension</w:t>
      </w:r>
    </w:p>
    <w:p w14:paraId="644807E7" w14:textId="77777777" w:rsidR="005838D5" w:rsidRDefault="00000000">
      <w:pPr>
        <w:spacing w:before="100" w:after="100" w:line="360" w:lineRule="auto"/>
        <w:jc w:val="both"/>
      </w:pPr>
      <w:r>
        <w:t>A primary limitation of existing mental health NLP research — including this project — is its near-exclusive focus on English-language data. Mental health conditions affect individuals of all languages and cultures, and online distress expression is not limited to English-speaking communities. Developing effective multilingual mental health risk detectors requires annotated corpora in non-English languages and language-specific or multilingual domain-adapted models analogous to MentalBERT.</w:t>
      </w:r>
    </w:p>
    <w:p w14:paraId="3A64212E" w14:textId="77777777" w:rsidR="005838D5" w:rsidRDefault="00000000">
      <w:pPr>
        <w:pStyle w:val="Heading2"/>
      </w:pPr>
      <w:r>
        <w:rPr>
          <w:sz w:val="28"/>
          <w:szCs w:val="28"/>
        </w:rPr>
        <w:t>B. Multimodal Integration</w:t>
      </w:r>
    </w:p>
    <w:p w14:paraId="2E59A9A5" w14:textId="77777777" w:rsidR="005838D5" w:rsidRDefault="00000000">
      <w:pPr>
        <w:spacing w:before="100" w:after="100" w:line="360" w:lineRule="auto"/>
        <w:jc w:val="both"/>
      </w:pPr>
      <w:r>
        <w:t>Text analysis captures only one dimension of the behavioral signal available in digital mental health settings. Posting patterns (temporal regularity, activity rates, time-varying topical patterns) and, where available, acoustic and visual features from audio or video data provide complementary diagnostic information. Multimodal fusion architectures integrating NLP-based content analysis with behavioral signal modeling represent a promising direction for enhancing classification performance and robustness.</w:t>
      </w:r>
    </w:p>
    <w:p w14:paraId="40CDE0CE" w14:textId="77777777" w:rsidR="005838D5" w:rsidRDefault="00000000">
      <w:pPr>
        <w:pStyle w:val="Heading2"/>
      </w:pPr>
      <w:r>
        <w:rPr>
          <w:sz w:val="28"/>
          <w:szCs w:val="28"/>
        </w:rPr>
        <w:t>C. Longitudinal and Temporal Modeling</w:t>
      </w:r>
    </w:p>
    <w:p w14:paraId="35360BB7" w14:textId="77777777" w:rsidR="005838D5" w:rsidRDefault="00000000">
      <w:pPr>
        <w:spacing w:before="100" w:after="100" w:line="360" w:lineRule="auto"/>
        <w:jc w:val="both"/>
      </w:pPr>
      <w:r>
        <w:t>Post-level classification treats each post as an independent observation, ignoring the time-varying nature of mental health trajectories. Depression typically involves gradual mood changes with periodic remissions; suicidal ideation often intensifies before a crisis event. Explicitly modeling these temporal dynamics through sequence-to-sequence architectures that accept user posting histories as input — rather than individual posts — could substantially improve early detection performance, particularly for identifying users in decline before escalation to acute crisis.</w:t>
      </w:r>
    </w:p>
    <w:p w14:paraId="756C2CE4" w14:textId="77777777" w:rsidR="005838D5" w:rsidRDefault="00000000">
      <w:pPr>
        <w:pStyle w:val="Heading2"/>
      </w:pPr>
      <w:r>
        <w:rPr>
          <w:sz w:val="28"/>
          <w:szCs w:val="28"/>
        </w:rPr>
        <w:t>D. Clinical Validation and Deployment Studies</w:t>
      </w:r>
    </w:p>
    <w:p w14:paraId="5203169F" w14:textId="77777777" w:rsidR="005838D5" w:rsidRDefault="00000000">
      <w:pPr>
        <w:spacing w:before="100" w:after="100" w:line="360" w:lineRule="auto"/>
        <w:jc w:val="both"/>
      </w:pPr>
      <w:r>
        <w:lastRenderedPageBreak/>
        <w:t>The ultimate evaluation of any mental health risk detection system is not benchmark performance but clinical utility: whether it identifies individuals who benefit from outreach, whether induced outreach is effective, and whether system errors cause harm. Rigorous clinical validation studies — conducted in partnership with mental health service providers under appropriate ethical oversight — are a prerequisite for responsible deployment. The gap between benchmark performance and clinical utility is well-established in medical AI, and mental health AI is unlikely to be an exception.</w:t>
      </w:r>
    </w:p>
    <w:p w14:paraId="5B87ABE6" w14:textId="77777777" w:rsidR="005838D5" w:rsidRDefault="005838D5"/>
    <w:p w14:paraId="7EDA8419" w14:textId="77777777" w:rsidR="005838D5" w:rsidRDefault="00000000">
      <w:pPr>
        <w:pStyle w:val="Heading1"/>
      </w:pPr>
      <w:r>
        <w:t>9. Conclusion</w:t>
      </w:r>
    </w:p>
    <w:p w14:paraId="200AA25A" w14:textId="77777777" w:rsidR="005838D5" w:rsidRDefault="00000000">
      <w:pPr>
        <w:spacing w:before="100" w:after="100" w:line="360" w:lineRule="auto"/>
        <w:jc w:val="both"/>
      </w:pPr>
      <w:r>
        <w:t>This project has provided a systematic, controlled comparison of five NLP-based deep learning architectures for early mental health risk detection, evaluated on two complementary benchmark datasets under fully standardized experimental conditions. Three main conclusions emerge.</w:t>
      </w:r>
    </w:p>
    <w:p w14:paraId="5303267E" w14:textId="77777777" w:rsidR="005838D5" w:rsidRDefault="005838D5"/>
    <w:p w14:paraId="3AE89AC6" w14:textId="77777777" w:rsidR="005838D5" w:rsidRDefault="00000000">
      <w:pPr>
        <w:spacing w:before="100" w:after="100" w:line="360" w:lineRule="auto"/>
        <w:jc w:val="both"/>
      </w:pPr>
      <w:r>
        <w:t>First, domain-specific pretraining confers a considerable and reliable benefit on mental health NLP tasks: MentalBERT, pretrained on mental health Reddit corpora, outperforms general-domain transformer models and recurrent models on the longer, more linguistically diverse RSDD dataset with clinically meaningful margins. Second, this benefit does not generalize across all conditions: the CNN-BiLSTM hybrid outperforms all transformer models on the shorter CLPsych forum posts, establishing post length as a critical moderating variable in the architecture-performance relationship. Third, the largest consequence of architecture differences appears in the clinically prioritized recall metric — MentalBERT achieves recall of 0.912 on RSDD versus 0.787 for BiLSTM, translating to hundreds of additional at-risk cases detected per thousand posts processed.</w:t>
      </w:r>
    </w:p>
    <w:p w14:paraId="08866018" w14:textId="77777777" w:rsidR="005838D5" w:rsidRDefault="005838D5"/>
    <w:p w14:paraId="26213B1B" w14:textId="77777777" w:rsidR="005838D5" w:rsidRDefault="00000000">
      <w:pPr>
        <w:spacing w:before="100" w:after="100" w:line="360" w:lineRule="auto"/>
        <w:jc w:val="both"/>
      </w:pPr>
      <w:r>
        <w:t xml:space="preserve">These findings carry practical deployment implications. For long-form text contexts, MentalBERT or similar domain-adapted transformer models are the architecture of choice. For short-text inputs with character constraints, the CNN-BiLSTM hybrid offers a competitive performance-compute tradeoff. Beyond technical performance, this work highlights the ethical complexity accompanying technical advancement in this field. The development of clinically </w:t>
      </w:r>
      <w:r>
        <w:lastRenderedPageBreak/>
        <w:t>useful automated mental health risk detection systems must proceed with rigorous attention to privacy, consent, fairness, and clinical validation — not as afterthoughts, but as integral design requirements.</w:t>
      </w:r>
    </w:p>
    <w:p w14:paraId="63E55219" w14:textId="77777777" w:rsidR="005838D5" w:rsidRDefault="005838D5"/>
    <w:p w14:paraId="6F8B7A5F" w14:textId="77777777" w:rsidR="005838D5" w:rsidRDefault="00000000">
      <w:pPr>
        <w:pStyle w:val="Heading1"/>
      </w:pPr>
      <w:r>
        <w:t>References</w:t>
      </w:r>
    </w:p>
    <w:p w14:paraId="54E280ED" w14:textId="77777777" w:rsidR="005838D5" w:rsidRDefault="00000000">
      <w:pPr>
        <w:spacing w:before="80" w:after="80" w:line="320" w:lineRule="auto"/>
      </w:pPr>
      <w:r>
        <w:rPr>
          <w:sz w:val="22"/>
          <w:szCs w:val="22"/>
        </w:rPr>
        <w:t>[1]  World Health Organization, "World Mental Health Report: Transforming Mental Health for All," WHO Press, Geneva, Switzerland, 2022.</w:t>
      </w:r>
    </w:p>
    <w:p w14:paraId="1078EC07" w14:textId="77777777" w:rsidR="005838D5" w:rsidRDefault="00000000">
      <w:pPr>
        <w:spacing w:before="80" w:after="80" w:line="320" w:lineRule="auto"/>
      </w:pPr>
      <w:r>
        <w:rPr>
          <w:sz w:val="22"/>
          <w:szCs w:val="22"/>
        </w:rPr>
        <w:t>[2]  R. C. Kessler et al., "Age of onset of mental disorders: A review of recent literature," Current Opinion in Psychiatry, vol. 20, no. 4, pp. 359-364, 2007.</w:t>
      </w:r>
    </w:p>
    <w:p w14:paraId="0A03798D" w14:textId="77777777" w:rsidR="005838D5" w:rsidRDefault="00000000">
      <w:pPr>
        <w:spacing w:before="80" w:after="80" w:line="320" w:lineRule="auto"/>
      </w:pPr>
      <w:r>
        <w:rPr>
          <w:sz w:val="22"/>
          <w:szCs w:val="22"/>
        </w:rPr>
        <w:t>[3]  G. Coppersmith, M. Dredze, and C. Harman, "Quantifying mental health signals in Twitter," in Proc. ACL Workshop on Computational Linguistics and Clinical Psychology (CLPsych), 2014, pp. 51-60.</w:t>
      </w:r>
    </w:p>
    <w:p w14:paraId="425AC1C2" w14:textId="77777777" w:rsidR="005838D5" w:rsidRDefault="00000000">
      <w:pPr>
        <w:spacing w:before="80" w:after="80" w:line="320" w:lineRule="auto"/>
      </w:pPr>
      <w:r>
        <w:rPr>
          <w:sz w:val="22"/>
          <w:szCs w:val="22"/>
        </w:rPr>
        <w:t>[4]  J. Devlin, M.-W. Chang, K. Lee, and K. Toutanova, "BERT: Pre-training of deep bidirectional transformers for language understanding," in Proc. NAACL-HLT, 2019, pp. 4171-4186.</w:t>
      </w:r>
    </w:p>
    <w:p w14:paraId="2EC7F769" w14:textId="77777777" w:rsidR="005838D5" w:rsidRDefault="00000000">
      <w:pPr>
        <w:spacing w:before="80" w:after="80" w:line="320" w:lineRule="auto"/>
      </w:pPr>
      <w:r>
        <w:rPr>
          <w:sz w:val="22"/>
          <w:szCs w:val="22"/>
        </w:rPr>
        <w:t>[5]  R. Skaik and D. Inkpen, "Using social media for mental health surveillance: A review," ACM Computing Surveys, vol. 53, no. 6, Art. 117, 2020.</w:t>
      </w:r>
    </w:p>
    <w:p w14:paraId="486B3902" w14:textId="77777777" w:rsidR="005838D5" w:rsidRDefault="00000000">
      <w:pPr>
        <w:spacing w:before="80" w:after="80" w:line="320" w:lineRule="auto"/>
      </w:pPr>
      <w:r>
        <w:rPr>
          <w:sz w:val="22"/>
          <w:szCs w:val="22"/>
        </w:rPr>
        <w:t>[6]  G. Coppersmith et al., "CLPsych 2015 shared task: Depression and PTSD on Twitter," in Proc. Workshop on Computational Linguistics and Clinical Psychology (CLPsych), 2015, pp. 31-39.</w:t>
      </w:r>
    </w:p>
    <w:p w14:paraId="5476CE9A" w14:textId="77777777" w:rsidR="005838D5" w:rsidRDefault="00000000">
      <w:pPr>
        <w:spacing w:before="80" w:after="80" w:line="320" w:lineRule="auto"/>
      </w:pPr>
      <w:r>
        <w:rPr>
          <w:sz w:val="22"/>
          <w:szCs w:val="22"/>
        </w:rPr>
        <w:t>[7]  A. Yates, A. Cohan, and N. Goharian, "Depression and self-harm risk assessment in online forums," in Proc. EMNLP, 2017, pp. 2968-2978.</w:t>
      </w:r>
    </w:p>
    <w:p w14:paraId="6CE0D1B8" w14:textId="77777777" w:rsidR="005838D5" w:rsidRDefault="00000000">
      <w:pPr>
        <w:spacing w:before="80" w:after="80" w:line="320" w:lineRule="auto"/>
      </w:pPr>
      <w:r>
        <w:rPr>
          <w:sz w:val="22"/>
          <w:szCs w:val="22"/>
        </w:rPr>
        <w:t>[8]  A. H. Orabi et al., "Deep learning for depression detection of Twitter users," in Proc. Fifth Workshop on CLPsych, 2018, pp. 88-97.</w:t>
      </w:r>
    </w:p>
    <w:p w14:paraId="07DA6FA4" w14:textId="77777777" w:rsidR="005838D5" w:rsidRDefault="00000000">
      <w:pPr>
        <w:spacing w:before="80" w:after="80" w:line="320" w:lineRule="auto"/>
      </w:pPr>
      <w:r>
        <w:rPr>
          <w:sz w:val="22"/>
          <w:szCs w:val="22"/>
        </w:rPr>
        <w:t>[9]  J. Kim et al., "A deep learning model for detecting mental illness from user content on social media," Scientific Reports, vol. 10, no. 1, Art. 11846, 2020.</w:t>
      </w:r>
    </w:p>
    <w:p w14:paraId="61F99A5A" w14:textId="77777777" w:rsidR="005838D5" w:rsidRDefault="00000000">
      <w:pPr>
        <w:spacing w:before="80" w:after="80" w:line="320" w:lineRule="auto"/>
      </w:pPr>
      <w:r>
        <w:rPr>
          <w:sz w:val="22"/>
          <w:szCs w:val="22"/>
        </w:rPr>
        <w:t>[10] Y. Liu et al., "RoBERTa: A robustly optimized BERT pretraining approach," arXiv preprint arXiv:1907.11692, 2019.</w:t>
      </w:r>
    </w:p>
    <w:p w14:paraId="3FA35C3E" w14:textId="77777777" w:rsidR="005838D5" w:rsidRDefault="00000000">
      <w:pPr>
        <w:spacing w:before="80" w:after="80" w:line="320" w:lineRule="auto"/>
      </w:pPr>
      <w:r>
        <w:rPr>
          <w:sz w:val="22"/>
          <w:szCs w:val="22"/>
        </w:rPr>
        <w:t>[11] S. Ji et al., "MentalBERT: Publicly available pretrained language models for mental healthcare," in Proc. LREC, 2022, pp. 7184-7190.</w:t>
      </w:r>
    </w:p>
    <w:p w14:paraId="79167F6D" w14:textId="77777777" w:rsidR="005838D5" w:rsidRDefault="00000000">
      <w:pPr>
        <w:spacing w:before="80" w:after="80" w:line="320" w:lineRule="auto"/>
      </w:pPr>
      <w:r>
        <w:rPr>
          <w:sz w:val="22"/>
          <w:szCs w:val="22"/>
        </w:rPr>
        <w:t>[12] G. Gkotsis et al., "Characterisation of mental health conditions in social media using informed deep learning," Scientific Reports, vol. 7, Art. 45141, 2017.</w:t>
      </w:r>
    </w:p>
    <w:p w14:paraId="6F236EAF" w14:textId="77777777" w:rsidR="005838D5" w:rsidRDefault="00000000">
      <w:pPr>
        <w:spacing w:before="80" w:after="80" w:line="320" w:lineRule="auto"/>
      </w:pPr>
      <w:r>
        <w:rPr>
          <w:sz w:val="22"/>
          <w:szCs w:val="22"/>
        </w:rPr>
        <w:t>[13] E. J. Topol, "High-performance medicine: The convergence of human and artificial intelligence," Nature Medicine, vol. 25, no. 1, pp. 44-56, 2019.</w:t>
      </w:r>
    </w:p>
    <w:p w14:paraId="3D5A139B" w14:textId="77777777" w:rsidR="005838D5" w:rsidRDefault="00000000">
      <w:pPr>
        <w:spacing w:before="80" w:after="80" w:line="320" w:lineRule="auto"/>
      </w:pPr>
      <w:r>
        <w:rPr>
          <w:sz w:val="22"/>
          <w:szCs w:val="22"/>
        </w:rPr>
        <w:lastRenderedPageBreak/>
        <w:t>[14] S. Chancellor and M. De Choudhury, "Methods in predictive techniques for mental health status on social media: A critical review," npj Digital Medicine, vol. 3, Art. 43, 2020.</w:t>
      </w:r>
    </w:p>
    <w:p w14:paraId="43AEE7AB" w14:textId="77777777" w:rsidR="005838D5" w:rsidRDefault="00000000">
      <w:pPr>
        <w:spacing w:before="80" w:after="80" w:line="320" w:lineRule="auto"/>
      </w:pPr>
      <w:r>
        <w:rPr>
          <w:sz w:val="22"/>
          <w:szCs w:val="22"/>
        </w:rPr>
        <w:t>[15] H. Hochreiter and J. Schmidhuber, "Long short-term memory," Neural Computation, vol. 9, no. 8, pp. 1735-1780, 1997.</w:t>
      </w:r>
    </w:p>
    <w:p w14:paraId="27FA541A" w14:textId="77777777" w:rsidR="005838D5" w:rsidRDefault="00000000">
      <w:pPr>
        <w:spacing w:before="80" w:after="80" w:line="320" w:lineRule="auto"/>
      </w:pPr>
      <w:r>
        <w:rPr>
          <w:sz w:val="22"/>
          <w:szCs w:val="22"/>
        </w:rPr>
        <w:t>[16] I. Goodfellow, Y. Bengio, and A. Courville, Deep Learning. Cambridge, MA: MIT Press, 2016.</w:t>
      </w:r>
    </w:p>
    <w:p w14:paraId="49794023" w14:textId="77777777" w:rsidR="005838D5" w:rsidRDefault="00000000">
      <w:pPr>
        <w:spacing w:before="80" w:after="80" w:line="320" w:lineRule="auto"/>
      </w:pPr>
      <w:r>
        <w:rPr>
          <w:sz w:val="22"/>
          <w:szCs w:val="22"/>
        </w:rPr>
        <w:t>[17] European Parliament and Council of the EU, "Regulation (EU) 2016/679 - General Data Protection Regulation (GDPR)," Official Journal of the EU, vol. L 119, pp. 1-88, 2016.</w:t>
      </w:r>
    </w:p>
    <w:sectPr w:rsidR="005838D5">
      <w:headerReference w:type="default" r:id="rId8"/>
      <w:footerReference w:type="default" r:id="rId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3205B" w14:textId="77777777" w:rsidR="00490E59" w:rsidRDefault="00490E59">
      <w:r>
        <w:separator/>
      </w:r>
    </w:p>
  </w:endnote>
  <w:endnote w:type="continuationSeparator" w:id="0">
    <w:p w14:paraId="1A5E6EF7" w14:textId="77777777" w:rsidR="00490E59" w:rsidRDefault="00490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4492" w14:textId="3590363E" w:rsidR="005838D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5177B">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31F0" w14:textId="77777777" w:rsidR="00490E59" w:rsidRDefault="00490E59">
      <w:r>
        <w:separator/>
      </w:r>
    </w:p>
  </w:footnote>
  <w:footnote w:type="continuationSeparator" w:id="0">
    <w:p w14:paraId="5EAAC8D0" w14:textId="77777777" w:rsidR="00490E59" w:rsidRDefault="00490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9485" w14:textId="77777777" w:rsidR="005838D5" w:rsidRDefault="00000000">
    <w:pPr>
      <w:pBdr>
        <w:bottom w:val="single" w:sz="4" w:space="1" w:color="2E75B6"/>
      </w:pBdr>
      <w:jc w:val="right"/>
    </w:pPr>
    <w:r>
      <w:rPr>
        <w:i/>
        <w:iCs/>
        <w:color w:val="444444"/>
        <w:sz w:val="20"/>
        <w:szCs w:val="20"/>
      </w:rPr>
      <w:t>Early Mental Health Risk Detection Using NLP-Based Deep Learning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B743D"/>
    <w:multiLevelType w:val="hybridMultilevel"/>
    <w:tmpl w:val="37FE776E"/>
    <w:lvl w:ilvl="0" w:tplc="41B2A9C0">
      <w:start w:val="1"/>
      <w:numFmt w:val="bullet"/>
      <w:lvlText w:val="•"/>
      <w:lvlJc w:val="left"/>
      <w:pPr>
        <w:ind w:left="720" w:hanging="360"/>
      </w:pPr>
    </w:lvl>
    <w:lvl w:ilvl="1" w:tplc="DA86D33A">
      <w:numFmt w:val="decimal"/>
      <w:lvlText w:val=""/>
      <w:lvlJc w:val="left"/>
    </w:lvl>
    <w:lvl w:ilvl="2" w:tplc="F8F6A41C">
      <w:numFmt w:val="decimal"/>
      <w:lvlText w:val=""/>
      <w:lvlJc w:val="left"/>
    </w:lvl>
    <w:lvl w:ilvl="3" w:tplc="5D9E0AC8">
      <w:numFmt w:val="decimal"/>
      <w:lvlText w:val=""/>
      <w:lvlJc w:val="left"/>
    </w:lvl>
    <w:lvl w:ilvl="4" w:tplc="D7AEC5C8">
      <w:numFmt w:val="decimal"/>
      <w:lvlText w:val=""/>
      <w:lvlJc w:val="left"/>
    </w:lvl>
    <w:lvl w:ilvl="5" w:tplc="2E1AF6FA">
      <w:numFmt w:val="decimal"/>
      <w:lvlText w:val=""/>
      <w:lvlJc w:val="left"/>
    </w:lvl>
    <w:lvl w:ilvl="6" w:tplc="9600F680">
      <w:numFmt w:val="decimal"/>
      <w:lvlText w:val=""/>
      <w:lvlJc w:val="left"/>
    </w:lvl>
    <w:lvl w:ilvl="7" w:tplc="45147B90">
      <w:numFmt w:val="decimal"/>
      <w:lvlText w:val=""/>
      <w:lvlJc w:val="left"/>
    </w:lvl>
    <w:lvl w:ilvl="8" w:tplc="E8222214">
      <w:numFmt w:val="decimal"/>
      <w:lvlText w:val=""/>
      <w:lvlJc w:val="left"/>
    </w:lvl>
  </w:abstractNum>
  <w:abstractNum w:abstractNumId="1" w15:restartNumberingAfterBreak="0">
    <w:nsid w:val="5C08709C"/>
    <w:multiLevelType w:val="hybridMultilevel"/>
    <w:tmpl w:val="AAFCF1F6"/>
    <w:lvl w:ilvl="0" w:tplc="2C5AC962">
      <w:start w:val="1"/>
      <w:numFmt w:val="bullet"/>
      <w:lvlText w:val="●"/>
      <w:lvlJc w:val="left"/>
      <w:pPr>
        <w:ind w:left="720" w:hanging="360"/>
      </w:pPr>
    </w:lvl>
    <w:lvl w:ilvl="1" w:tplc="6CAC68B0">
      <w:start w:val="1"/>
      <w:numFmt w:val="bullet"/>
      <w:lvlText w:val="○"/>
      <w:lvlJc w:val="left"/>
      <w:pPr>
        <w:ind w:left="1440" w:hanging="360"/>
      </w:pPr>
    </w:lvl>
    <w:lvl w:ilvl="2" w:tplc="AA923448">
      <w:start w:val="1"/>
      <w:numFmt w:val="bullet"/>
      <w:lvlText w:val="■"/>
      <w:lvlJc w:val="left"/>
      <w:pPr>
        <w:ind w:left="2160" w:hanging="360"/>
      </w:pPr>
    </w:lvl>
    <w:lvl w:ilvl="3" w:tplc="1154042C">
      <w:start w:val="1"/>
      <w:numFmt w:val="bullet"/>
      <w:lvlText w:val="●"/>
      <w:lvlJc w:val="left"/>
      <w:pPr>
        <w:ind w:left="2880" w:hanging="360"/>
      </w:pPr>
    </w:lvl>
    <w:lvl w:ilvl="4" w:tplc="7A581A14">
      <w:start w:val="1"/>
      <w:numFmt w:val="bullet"/>
      <w:lvlText w:val="○"/>
      <w:lvlJc w:val="left"/>
      <w:pPr>
        <w:ind w:left="3600" w:hanging="360"/>
      </w:pPr>
    </w:lvl>
    <w:lvl w:ilvl="5" w:tplc="EBB4DF5C">
      <w:start w:val="1"/>
      <w:numFmt w:val="bullet"/>
      <w:lvlText w:val="■"/>
      <w:lvlJc w:val="left"/>
      <w:pPr>
        <w:ind w:left="4320" w:hanging="360"/>
      </w:pPr>
    </w:lvl>
    <w:lvl w:ilvl="6" w:tplc="63622BD4">
      <w:start w:val="1"/>
      <w:numFmt w:val="bullet"/>
      <w:lvlText w:val="●"/>
      <w:lvlJc w:val="left"/>
      <w:pPr>
        <w:ind w:left="5040" w:hanging="360"/>
      </w:pPr>
    </w:lvl>
    <w:lvl w:ilvl="7" w:tplc="BC1E4B36">
      <w:start w:val="1"/>
      <w:numFmt w:val="bullet"/>
      <w:lvlText w:val="●"/>
      <w:lvlJc w:val="left"/>
      <w:pPr>
        <w:ind w:left="5760" w:hanging="360"/>
      </w:pPr>
    </w:lvl>
    <w:lvl w:ilvl="8" w:tplc="DC402078">
      <w:start w:val="1"/>
      <w:numFmt w:val="bullet"/>
      <w:lvlText w:val="●"/>
      <w:lvlJc w:val="left"/>
      <w:pPr>
        <w:ind w:left="6480" w:hanging="360"/>
      </w:pPr>
    </w:lvl>
  </w:abstractNum>
  <w:num w:numId="1" w16cid:durableId="5309917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8D5"/>
    <w:rsid w:val="00243EE2"/>
    <w:rsid w:val="003C76B0"/>
    <w:rsid w:val="00490E59"/>
    <w:rsid w:val="0055177B"/>
    <w:rsid w:val="00567EA6"/>
    <w:rsid w:val="005838D5"/>
    <w:rsid w:val="0090770B"/>
    <w:rsid w:val="00A56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38184"/>
  <w15:docId w15:val="{00751FCC-102A-419D-838D-30C7AAE7E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32"/>
      <w:szCs w:val="32"/>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4404</Words>
  <Characters>25109</Characters>
  <Application>Microsoft Office Word</Application>
  <DocSecurity>0</DocSecurity>
  <Lines>209</Lines>
  <Paragraphs>58</Paragraphs>
  <ScaleCrop>false</ScaleCrop>
  <Company/>
  <LinksUpToDate>false</LinksUpToDate>
  <CharactersWithSpaces>29455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Aakash Thakur</cp:lastModifiedBy>
  <cp:revision>3</cp:revision>
  <dcterms:created xsi:type="dcterms:W3CDTF">2026-04-29T09:19:00Z</dcterms:created>
  <dcterms:modified xsi:type="dcterms:W3CDTF">2026-04-29T11:07:00Z</dcterms:modified>
</cp:coreProperties>
</file>