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E204" w14:textId="77777777" w:rsidR="00AC4BF0" w:rsidRDefault="00000000">
      <w:pPr>
        <w:spacing w:after="120"/>
        <w:jc w:val="center"/>
      </w:pPr>
      <w:r>
        <w:rPr>
          <w:b/>
          <w:bCs/>
          <w:sz w:val="28"/>
          <w:szCs w:val="28"/>
        </w:rPr>
        <w:t>Early Mental Health Risk Detection Using NLP-Based Deep Learning Models</w:t>
      </w:r>
    </w:p>
    <w:p w14:paraId="10847624" w14:textId="48F4E3C4" w:rsidR="00AC4BF0" w:rsidRDefault="00605386">
      <w:pPr>
        <w:spacing w:after="40"/>
        <w:jc w:val="center"/>
      </w:pPr>
      <w:r>
        <w:rPr>
          <w:b/>
          <w:bCs/>
          <w:sz w:val="22"/>
          <w:szCs w:val="22"/>
        </w:rPr>
        <w:t>Aakash Thakur</w:t>
      </w:r>
      <w:r w:rsidR="00334BD9">
        <w:rPr>
          <w:b/>
          <w:bCs/>
          <w:sz w:val="22"/>
          <w:szCs w:val="22"/>
        </w:rPr>
        <w:t xml:space="preserve">      Akshat Vashisht</w:t>
      </w:r>
    </w:p>
    <w:p w14:paraId="44B50FE1" w14:textId="77777777" w:rsidR="00AC4BF0" w:rsidRDefault="00000000">
      <w:pPr>
        <w:spacing w:after="20"/>
        <w:jc w:val="center"/>
      </w:pPr>
      <w:r>
        <w:rPr>
          <w:i/>
          <w:iCs/>
        </w:rPr>
        <w:t>Department of Computer Science and Engineering, Chitkara University, Punjab, India</w:t>
      </w:r>
    </w:p>
    <w:p w14:paraId="712F0B8B" w14:textId="1D13AD88" w:rsidR="00AC4BF0" w:rsidRDefault="00334BD9">
      <w:pPr>
        <w:spacing w:after="200"/>
        <w:jc w:val="center"/>
        <w:rPr>
          <w:i/>
          <w:iCs/>
        </w:rPr>
      </w:pPr>
      <w:hyperlink r:id="rId5" w:history="1">
        <w:r w:rsidRPr="00F858A3">
          <w:rPr>
            <w:rStyle w:val="Hyperlink"/>
            <w:i/>
            <w:iCs/>
          </w:rPr>
          <w:t>aakash1108.be22@chitkara.edu.in</w:t>
        </w:r>
      </w:hyperlink>
      <w:r>
        <w:rPr>
          <w:i/>
          <w:iCs/>
        </w:rPr>
        <w:t xml:space="preserve">, </w:t>
      </w:r>
      <w:hyperlink r:id="rId6" w:history="1">
        <w:r w:rsidRPr="00F858A3">
          <w:rPr>
            <w:rStyle w:val="Hyperlink"/>
            <w:i/>
            <w:iCs/>
          </w:rPr>
          <w:t>akshat1229.be22@chitkara.edu.in</w:t>
        </w:r>
      </w:hyperlink>
      <w:r>
        <w:rPr>
          <w:i/>
          <w:iCs/>
        </w:rPr>
        <w:t xml:space="preserve"> </w:t>
      </w:r>
    </w:p>
    <w:p w14:paraId="478772E4" w14:textId="706ACD38" w:rsidR="00943B00" w:rsidRPr="00943B00" w:rsidRDefault="00943B00">
      <w:pPr>
        <w:spacing w:after="200"/>
        <w:jc w:val="center"/>
        <w:rPr>
          <w:b/>
          <w:bCs/>
          <w:sz w:val="22"/>
          <w:szCs w:val="22"/>
        </w:rPr>
      </w:pPr>
      <w:r w:rsidRPr="00943B00">
        <w:rPr>
          <w:b/>
          <w:bCs/>
          <w:sz w:val="22"/>
          <w:szCs w:val="22"/>
        </w:rPr>
        <w:t>Supervised by Dr Ajay K</w:t>
      </w:r>
      <w:r w:rsidR="005C089B">
        <w:rPr>
          <w:b/>
          <w:bCs/>
          <w:sz w:val="22"/>
          <w:szCs w:val="22"/>
        </w:rPr>
        <w:t>umar</w:t>
      </w:r>
    </w:p>
    <w:p w14:paraId="34DAC769" w14:textId="77777777" w:rsidR="00AC4BF0" w:rsidRDefault="00000000">
      <w:pPr>
        <w:spacing w:after="120"/>
        <w:jc w:val="both"/>
      </w:pPr>
      <w:r>
        <w:rPr>
          <w:b/>
          <w:bCs/>
        </w:rPr>
        <w:t>Abstract—</w:t>
      </w:r>
      <w:r>
        <w:t>Depression, anxiety, and suicidal ideation are the mental health disorders that form one of the most urgent but under-served issues of the twenty-first century. Although they are highly prevalent in the world, most of the affected persons never get access to clinical diagnosis and intervention in a timely manner, mainly due to the fact that current screening systems are based on the expensive face-to-face assessment and the self-reporting of the patients, which poses a major delay factor in their operation. The recent explosion of mental health conversation on the internet, now in the form of social media posts, peer support communities, and clinical text libraries, has presented a chance in the form of automated, scalable, and low-cost early risk identification based on natural language processing (NLP) and deep learning. Five NLP-based deep learning architectures, including Bidirectional LSTM (</w:t>
      </w:r>
      <w:proofErr w:type="spellStart"/>
      <w:r>
        <w:t>BiLSTM</w:t>
      </w:r>
      <w:proofErr w:type="spellEnd"/>
      <w:r>
        <w:t>), a CNN-</w:t>
      </w:r>
      <w:proofErr w:type="spellStart"/>
      <w:r>
        <w:t>BiLSTM</w:t>
      </w:r>
      <w:proofErr w:type="spellEnd"/>
      <w:r>
        <w:t xml:space="preserve"> hybrid, BERT, </w:t>
      </w:r>
      <w:proofErr w:type="spellStart"/>
      <w:r>
        <w:t>RoBERTa</w:t>
      </w:r>
      <w:proofErr w:type="spellEnd"/>
      <w:r>
        <w:t xml:space="preserve">, and </w:t>
      </w:r>
      <w:proofErr w:type="spellStart"/>
      <w:r>
        <w:t>MentalBERT</w:t>
      </w:r>
      <w:proofErr w:type="spellEnd"/>
      <w:r>
        <w:t xml:space="preserve">, are critically compared in this paper in terms of their performance on two publicly available benchmark datasets, namely the </w:t>
      </w:r>
      <w:proofErr w:type="spellStart"/>
      <w:r>
        <w:t>CLPsych</w:t>
      </w:r>
      <w:proofErr w:type="spellEnd"/>
      <w:r>
        <w:t xml:space="preserve"> 2015 shared task corpus of posts on the ReachOut.com forum and the Reddit Self-Report Each model is trained using an 80 percent split and tested on a separate held-out 20 percent test set, and its performance is assessed using five metrics: F1-score, accuracy, precision, recall and AUC-ROC. Recall is of the utmost importance since it is the most important metric of safety due to the asymmetric clinical cost of false negativity. Experiments show that </w:t>
      </w:r>
      <w:proofErr w:type="spellStart"/>
      <w:r>
        <w:t>MentalBERT</w:t>
      </w:r>
      <w:proofErr w:type="spellEnd"/>
      <w:r>
        <w:t>, a BERT-based model with specialization on mental health Reddit corpora, has the highest F1-score and recall of 0.891 and 0.912 on RSDD and CNN-</w:t>
      </w:r>
      <w:proofErr w:type="spellStart"/>
      <w:r>
        <w:t>BiLSTM</w:t>
      </w:r>
      <w:proofErr w:type="spellEnd"/>
      <w:r>
        <w:t xml:space="preserve"> hybrid is the highest on the shorter </w:t>
      </w:r>
      <w:proofErr w:type="spellStart"/>
      <w:r>
        <w:t>CLPsych</w:t>
      </w:r>
      <w:proofErr w:type="spellEnd"/>
      <w:r>
        <w:t xml:space="preserve"> posts with F1 of 0.843. These results demonstrate a substantial and reliable benefit of domain-specific pretraining in the field of mental health NLP and the need to consider architecture considerations based on the nature of the text and platform in which the system will be used.</w:t>
      </w:r>
    </w:p>
    <w:p w14:paraId="4820E0FC" w14:textId="77777777" w:rsidR="00AC4BF0" w:rsidRDefault="00000000">
      <w:pPr>
        <w:spacing w:after="200"/>
        <w:jc w:val="both"/>
      </w:pPr>
      <w:r>
        <w:rPr>
          <w:b/>
          <w:bCs/>
        </w:rPr>
        <w:t>Keywords—</w:t>
      </w:r>
      <w:r>
        <w:t xml:space="preserve">mental health detection; NLP; deep learning; BERT; </w:t>
      </w:r>
      <w:proofErr w:type="spellStart"/>
      <w:r>
        <w:t>BiLSTM</w:t>
      </w:r>
      <w:proofErr w:type="spellEnd"/>
      <w:r>
        <w:t xml:space="preserve">; </w:t>
      </w:r>
      <w:proofErr w:type="spellStart"/>
      <w:r>
        <w:t>MentalBERT</w:t>
      </w:r>
      <w:proofErr w:type="spellEnd"/>
      <w:r>
        <w:t xml:space="preserve">; depression; suicide risk; </w:t>
      </w:r>
      <w:proofErr w:type="spellStart"/>
      <w:r>
        <w:t>CLPsych</w:t>
      </w:r>
      <w:proofErr w:type="spellEnd"/>
      <w:r>
        <w:t>; RSDD; transformer models; text classification; social media analysis.</w:t>
      </w:r>
    </w:p>
    <w:p w14:paraId="3063F538" w14:textId="77777777" w:rsidR="00AC4BF0" w:rsidRDefault="00AC4BF0">
      <w:pPr>
        <w:sectPr w:rsidR="00AC4BF0">
          <w:type w:val="continuous"/>
          <w:pgSz w:w="12240" w:h="15840"/>
          <w:pgMar w:top="1080" w:right="1080" w:bottom="1080" w:left="1080" w:header="708" w:footer="708" w:gutter="0"/>
          <w:cols w:space="720"/>
          <w:docGrid w:linePitch="360"/>
        </w:sectPr>
      </w:pPr>
    </w:p>
    <w:p w14:paraId="05C33EBD" w14:textId="77777777" w:rsidR="00AC4BF0" w:rsidRDefault="00000000">
      <w:pPr>
        <w:spacing w:before="240" w:after="120"/>
        <w:jc w:val="center"/>
      </w:pPr>
      <w:r>
        <w:rPr>
          <w:b/>
          <w:bCs/>
        </w:rPr>
        <w:t>I. INTRODUCTION</w:t>
      </w:r>
    </w:p>
    <w:p w14:paraId="2E4A8086" w14:textId="77777777" w:rsidR="00AC4BF0" w:rsidRDefault="00000000">
      <w:pPr>
        <w:spacing w:after="120"/>
        <w:ind w:firstLine="360"/>
        <w:jc w:val="both"/>
      </w:pPr>
      <w:r>
        <w:t xml:space="preserve">All mental disorders are one of the main causes of disability-adjusted life years on the global level, and they are undertreated in literally all healthcare systems globally. The World Health Organization estimates that over 970 million people globally have a mental condition and in low- and middle-income nations, 76% to 85% of those people receive no treatment whatsoever [1]. In high-income health care environments, the delay between initial symptom onset and the start of evidence-based treatment of mood disorders has been estimated as 8 to 11 years, and the delay in phobic disorders has been estimated </w:t>
      </w:r>
      <w:proofErr w:type="spellStart"/>
      <w:r>
        <w:t>as</w:t>
      </w:r>
      <w:proofErr w:type="spellEnd"/>
      <w:r>
        <w:t xml:space="preserve"> up to 23 years [2]. This therapeutic gap cannot be largely explained by the lack of effective interventions - most of the prevalent conditions have effective pharmacological and psychotherapeutic interventions, but structural failures in the early detection and initiation of the care pathway.</w:t>
      </w:r>
    </w:p>
    <w:p w14:paraId="7B31606E" w14:textId="77777777" w:rsidR="00AC4BF0" w:rsidRDefault="00000000">
      <w:pPr>
        <w:spacing w:after="120"/>
        <w:ind w:firstLine="360"/>
        <w:jc w:val="both"/>
      </w:pPr>
      <w:r>
        <w:t xml:space="preserve">This problem of early detection is especially sharp. Depression, anxiety, post-traumatic stress disorder, and suicidal ideation are generally represented by gradual heterogeneous changes in </w:t>
      </w:r>
      <w:proofErr w:type="spellStart"/>
      <w:r>
        <w:t>behavior</w:t>
      </w:r>
      <w:proofErr w:type="spellEnd"/>
      <w:r>
        <w:t xml:space="preserve"> and cognition that may not be readily detectable without long-term clinical interaction. Most victims of such changes are not willing to seek professional assistance because of the stigma, affordability, or lack of knowledge that their experiences are a treatable condition. By the time clinical presentation sets in, the disorder may have often escalated to a more serious </w:t>
      </w:r>
      <w:r>
        <w:t>and treatment-resistant one, contributing to individual suffering and the burden of the healthcare system.</w:t>
      </w:r>
    </w:p>
    <w:p w14:paraId="304D4E4E" w14:textId="77777777" w:rsidR="00AC4BF0" w:rsidRDefault="00000000">
      <w:pPr>
        <w:spacing w:after="120"/>
        <w:ind w:firstLine="360"/>
        <w:jc w:val="both"/>
      </w:pPr>
      <w:r>
        <w:t>The emergence of digital mental health communities, such as forums like r/depression and r/</w:t>
      </w:r>
      <w:proofErr w:type="spellStart"/>
      <w:r>
        <w:t>SuicideWatch</w:t>
      </w:r>
      <w:proofErr w:type="spellEnd"/>
      <w:r>
        <w:t xml:space="preserve"> on Reddit, peer support communities like ReachOut.com and mental health discussion threads in major social media platforms, has generated a huge and relatively unstudied source of naturalistic mental health language. Those who have not been in a formal clinical setting often manifest their psychological distress in written text online, and it can be quite candid and specific, which they may not be in a clinical interview. This passage is a potentially valuable early warning to automated risk detection systems which may be in place to detect at-risk individuals earlier in their disease progression and refer them to the relevant support.</w:t>
      </w:r>
    </w:p>
    <w:p w14:paraId="20C1C102" w14:textId="77777777" w:rsidR="00AC4BF0" w:rsidRDefault="00000000">
      <w:pPr>
        <w:spacing w:after="120"/>
        <w:ind w:firstLine="360"/>
        <w:jc w:val="both"/>
      </w:pPr>
      <w:r>
        <w:t>This signal can be exploited at scale with methodological tools given by natural language processing and deep learning. Initial NLP methods of mental health text analysis were based on lexicon-based features (word frequency distributions, sentiment scores and linguistic markers based on validated tools like LIWC (Linguistic Inquiry and Word Count)) and classical machine learning classifiers [3]. Although these methods confirmed the possibility of automated text classification of mental health, they were constrained by their use of surface-level lexical characteristics, which could not identify the contextual, semantic, and pragmatic aspects of mental health language that are typically diagnostic.</w:t>
      </w:r>
    </w:p>
    <w:p w14:paraId="441625D2" w14:textId="77777777" w:rsidR="00AC4BF0" w:rsidRDefault="00000000">
      <w:pPr>
        <w:spacing w:after="120"/>
        <w:ind w:firstLine="360"/>
        <w:jc w:val="both"/>
      </w:pPr>
      <w:r>
        <w:lastRenderedPageBreak/>
        <w:t>A more powerful representational capacity has become available to mental health NLP due to the creation of deep learning architectures (originally recurrent networks, like LSTM and GRU, and later transformer-based networks, like BERT and its descendants).</w:t>
      </w:r>
    </w:p>
    <w:p w14:paraId="20B5B6B1" w14:textId="77777777" w:rsidR="00AC4BF0" w:rsidRDefault="00000000">
      <w:pPr>
        <w:spacing w:after="120"/>
        <w:ind w:firstLine="360"/>
        <w:jc w:val="both"/>
      </w:pPr>
      <w:r>
        <w:t xml:space="preserve">The long-range dependencies, contextual sense of words, and discourse-level coherence of such architectures can be </w:t>
      </w:r>
      <w:proofErr w:type="spellStart"/>
      <w:r>
        <w:t>modeled</w:t>
      </w:r>
      <w:proofErr w:type="spellEnd"/>
      <w:r>
        <w:t xml:space="preserve"> in ways that cannot be </w:t>
      </w:r>
      <w:proofErr w:type="spellStart"/>
      <w:r>
        <w:t>modeled</w:t>
      </w:r>
      <w:proofErr w:type="spellEnd"/>
      <w:r>
        <w:t xml:space="preserve"> by lexicon-based approaches and can be fine-tuned on domain-specific data to make pre-existing linguistic knowledge work to the specific properties of mental health text [4].</w:t>
      </w:r>
    </w:p>
    <w:p w14:paraId="762E7020" w14:textId="77777777" w:rsidR="00AC4BF0" w:rsidRDefault="00000000">
      <w:pPr>
        <w:spacing w:after="120"/>
        <w:ind w:firstLine="360"/>
        <w:jc w:val="both"/>
      </w:pPr>
      <w:r>
        <w:t>Regardless of this methodological advancement, the body of literature on the use of deep learning in detecting mental health risk has a high level of fragmentation. The datasets used in published studies vary, definitions of labels vary, train/test split strategies vary, and evaluation metrics vary, and it is extremely hard to come up with reliable comparative conclusions about the relative merits of different architecture options [5]. This paper fills this gap by providing a systematic comparison of five architectures in fully standardized experimental conditions on two standard benchmark datasets. The rest of this paper is structured in the following way: Section II is a survey of related works. Section III describes the datasets. Section IV specifies the models and experimental set-up. Results are provided in Section V. Discussion is given in Section VI. Section VII touches on restrictions and ethical aspects. Section XVIII suggests future directions and Section IX closes.</w:t>
      </w:r>
    </w:p>
    <w:p w14:paraId="6E9074EE" w14:textId="77777777" w:rsidR="00AC4BF0" w:rsidRDefault="00000000">
      <w:pPr>
        <w:spacing w:before="240" w:after="120"/>
        <w:jc w:val="center"/>
      </w:pPr>
      <w:r>
        <w:rPr>
          <w:b/>
          <w:bCs/>
        </w:rPr>
        <w:t>II. RELATED WORK</w:t>
      </w:r>
    </w:p>
    <w:p w14:paraId="36E2D1A9" w14:textId="77777777" w:rsidR="00AC4BF0" w:rsidRDefault="00000000">
      <w:pPr>
        <w:spacing w:before="200" w:after="80"/>
      </w:pPr>
      <w:r>
        <w:rPr>
          <w:b/>
          <w:bCs/>
          <w:i/>
          <w:iCs/>
        </w:rPr>
        <w:t>A. Lexicon-Based and Classical ML Approaches.</w:t>
      </w:r>
    </w:p>
    <w:p w14:paraId="36921C55" w14:textId="77777777" w:rsidR="00AC4BF0" w:rsidRDefault="00000000">
      <w:pPr>
        <w:spacing w:after="120"/>
        <w:ind w:firstLine="360"/>
        <w:jc w:val="both"/>
      </w:pPr>
      <w:r>
        <w:t xml:space="preserve">The initial computational methods of textual analysis of mental health were based on tested psycholinguistic lexicons and classical machine learning. Coppersmith et al. were the first to </w:t>
      </w:r>
      <w:proofErr w:type="spellStart"/>
      <w:r>
        <w:t>analyze</w:t>
      </w:r>
      <w:proofErr w:type="spellEnd"/>
      <w:r>
        <w:t xml:space="preserve"> Twitter data to extract mental health information, showing that users who had publicly reported depression, PTSD or bipolar disorder diagnosis displayed statistically significant language patterns compared to matched controls [3]. The features of these studies generally consisted of frequency of LIWC category, n-gram distributions, language model perplexity, and time posting trends. Classifiers based on Support Vector Machines and Logistic Regression trained on these sets of features yielded classification accuracies that demonstrated that the basic feasibility of the method was achieved.</w:t>
      </w:r>
    </w:p>
    <w:p w14:paraId="1E55BDDA" w14:textId="77777777" w:rsidR="00AC4BF0" w:rsidRDefault="00000000">
      <w:pPr>
        <w:spacing w:after="120"/>
        <w:ind w:firstLine="360"/>
        <w:jc w:val="both"/>
      </w:pPr>
      <w:r>
        <w:t xml:space="preserve">The </w:t>
      </w:r>
      <w:proofErr w:type="spellStart"/>
      <w:r>
        <w:t>CLPsych</w:t>
      </w:r>
      <w:proofErr w:type="spellEnd"/>
      <w:r>
        <w:t xml:space="preserve"> shared task series, inaugurated in 2015, provided standardized benchmark datasets and evaluation protocols that enabled systematic comparison across research groups [6]. Early </w:t>
      </w:r>
      <w:proofErr w:type="spellStart"/>
      <w:r>
        <w:t>CLPsych</w:t>
      </w:r>
      <w:proofErr w:type="spellEnd"/>
      <w:r>
        <w:t xml:space="preserve"> systems showed the usefulness of lexical, syntactic, and topic model features, and best systems were able to reach F1-scores of 0.73-0.78 on triage classification problems. Nevertheless, the limits of bag-of-words feature representations became evident with the increase of complexity of the tasks, which encouraged the shift to deep learning methods.</w:t>
      </w:r>
    </w:p>
    <w:p w14:paraId="5A6106EC" w14:textId="77777777" w:rsidR="00AC4BF0" w:rsidRDefault="00000000">
      <w:pPr>
        <w:spacing w:before="200" w:after="80"/>
      </w:pPr>
      <w:r>
        <w:rPr>
          <w:b/>
          <w:bCs/>
          <w:i/>
          <w:iCs/>
        </w:rPr>
        <w:t>B. Repeat Neural Network Methods.</w:t>
      </w:r>
    </w:p>
    <w:p w14:paraId="57536473" w14:textId="77777777" w:rsidR="00AC4BF0" w:rsidRDefault="00000000">
      <w:pPr>
        <w:spacing w:after="120"/>
        <w:ind w:firstLine="360"/>
        <w:jc w:val="both"/>
      </w:pPr>
      <w:r>
        <w:t>The use of recurrent neural networks in mental health text classification yielded significant performance gains, as models were able to learn sequential dependencies between and within sentences. Yates et al. proposed a hierarchical LSTM-based depression detection model in Reddit posts, where posts are seen as a sequence of sentence representations and show that context at the document level provided a significant benefit over models that looked at each sentence separately [7]. Their study emphasized the role of discourse-level coherence as a diagnostic cue depressed individuals tend to have typical patterns of topic development and self-referential speech that cut across multiple sentences in a post.</w:t>
      </w:r>
    </w:p>
    <w:p w14:paraId="35416C04" w14:textId="77777777" w:rsidR="00AC4BF0" w:rsidRDefault="00000000">
      <w:pPr>
        <w:spacing w:after="120"/>
        <w:ind w:firstLine="360"/>
        <w:jc w:val="both"/>
      </w:pPr>
      <w:r>
        <w:t xml:space="preserve">Orabi et al. compared CNNs, RNNs, and LSTMs on the </w:t>
      </w:r>
      <w:proofErr w:type="spellStart"/>
      <w:r>
        <w:t>CLPsych</w:t>
      </w:r>
      <w:proofErr w:type="spellEnd"/>
      <w:r>
        <w:t xml:space="preserve"> 2015 corpus in a systematic manner, and discovered that CNNs performed best on short posts, where local n-gram features mattered and LSTMs on long posts where sequential context held more information [8]. Bidirectional LSTM, where sequences are processed in both directions to include left and right context of each token, was shown to outperform unidirectional options under most conditions of evaluation. The results were used to include the </w:t>
      </w:r>
      <w:proofErr w:type="spellStart"/>
      <w:r>
        <w:t>BiLSTM</w:t>
      </w:r>
      <w:proofErr w:type="spellEnd"/>
      <w:r>
        <w:t xml:space="preserve"> and CNN-</w:t>
      </w:r>
      <w:proofErr w:type="spellStart"/>
      <w:r>
        <w:t>BiLSTM</w:t>
      </w:r>
      <w:proofErr w:type="spellEnd"/>
      <w:r>
        <w:t xml:space="preserve"> hybrid in the model comparison of the current study.</w:t>
      </w:r>
    </w:p>
    <w:p w14:paraId="29D99FEF" w14:textId="77777777" w:rsidR="00AC4BF0" w:rsidRDefault="00000000">
      <w:pPr>
        <w:spacing w:before="200" w:after="80"/>
      </w:pPr>
      <w:r>
        <w:rPr>
          <w:b/>
          <w:bCs/>
          <w:i/>
          <w:iCs/>
        </w:rPr>
        <w:t>C. Transformer-Based Models</w:t>
      </w:r>
    </w:p>
    <w:p w14:paraId="1CD95C6F" w14:textId="77777777" w:rsidR="00AC4BF0" w:rsidRDefault="00000000">
      <w:pPr>
        <w:spacing w:after="120"/>
        <w:ind w:firstLine="360"/>
        <w:jc w:val="both"/>
      </w:pPr>
      <w:r>
        <w:t>Devlin et al. (2018) introduced BERT, which stood out as one of the first comprehensive methodological changes in NLP in general, and its influence on mental health NLP was significant [4]. The bidirectional transformer architecture of BERT, which was trained on large general-domain corpora with masked language model and next-sentence prediction tasks, offered a highly contextualized view of language that generalized to downstream classification tasks with few task-specific architectural adjustments. Several experiments showed that fine-tuned BERT significantly exceeded LSTM-based baselines on mental health classification tasks [9].</w:t>
      </w:r>
    </w:p>
    <w:p w14:paraId="59BBC22C" w14:textId="77777777" w:rsidR="00AC4BF0" w:rsidRDefault="00000000">
      <w:pPr>
        <w:spacing w:after="120"/>
        <w:ind w:firstLine="360"/>
        <w:jc w:val="both"/>
      </w:pPr>
      <w:r>
        <w:t xml:space="preserve">Liu et al. built </w:t>
      </w:r>
      <w:proofErr w:type="spellStart"/>
      <w:r>
        <w:t>RoBERTa</w:t>
      </w:r>
      <w:proofErr w:type="spellEnd"/>
      <w:r>
        <w:t xml:space="preserve">, a Facebook AI Research project that built upon BERT by using dynamic masking, longer training sequences, and without the next-sentence prediction task, producing a more robustly trained model that reached greater downstream performance on most NLP benchmarks [10]. </w:t>
      </w:r>
      <w:proofErr w:type="spellStart"/>
      <w:r>
        <w:t>RoBERTa</w:t>
      </w:r>
      <w:proofErr w:type="spellEnd"/>
      <w:r>
        <w:t xml:space="preserve"> has typically performed better than BERT in mental health NLP tasks, but the difference is smaller when fine-tuning examples specific to a domain are plentiful.</w:t>
      </w:r>
    </w:p>
    <w:p w14:paraId="13150680" w14:textId="77777777" w:rsidR="00AC4BF0" w:rsidRDefault="00000000">
      <w:pPr>
        <w:spacing w:after="120"/>
        <w:ind w:firstLine="360"/>
        <w:jc w:val="both"/>
      </w:pPr>
      <w:r>
        <w:t xml:space="preserve">The introduction of domain-adapted transformer pretrained models trained on mental health text has been the most notable advancement to mental health-specific NLP. Ji et al. proposed </w:t>
      </w:r>
      <w:proofErr w:type="spellStart"/>
      <w:r>
        <w:t>MentalBERT</w:t>
      </w:r>
      <w:proofErr w:type="spellEnd"/>
      <w:r>
        <w:t xml:space="preserve"> and </w:t>
      </w:r>
      <w:proofErr w:type="spellStart"/>
      <w:r>
        <w:t>MentalRoBERTa</w:t>
      </w:r>
      <w:proofErr w:type="spellEnd"/>
      <w:r>
        <w:t>, which were pretrained on a curated set of mental health-related text of around 13 gigabytes of posts on the Reddit communities of r/depression, r/</w:t>
      </w:r>
      <w:proofErr w:type="spellStart"/>
      <w:r>
        <w:t>SuicideWatch</w:t>
      </w:r>
      <w:proofErr w:type="spellEnd"/>
      <w:r>
        <w:t xml:space="preserve">, r/Anxiety, and various other forums [11]. Comparison with a variety of clinical NLP benchmarks showed that </w:t>
      </w:r>
      <w:proofErr w:type="spellStart"/>
      <w:r>
        <w:t>MentalBERT</w:t>
      </w:r>
      <w:proofErr w:type="spellEnd"/>
      <w:r>
        <w:t xml:space="preserve"> outperformed </w:t>
      </w:r>
      <w:r>
        <w:lastRenderedPageBreak/>
        <w:t xml:space="preserve">both BERT and </w:t>
      </w:r>
      <w:proofErr w:type="spellStart"/>
      <w:r>
        <w:t>RoBERTa</w:t>
      </w:r>
      <w:proofErr w:type="spellEnd"/>
      <w:r>
        <w:t xml:space="preserve"> by 2–7 F1 points, with the difference being especially large on the problems with subtle clinical language and implicit distress manifestations.</w:t>
      </w:r>
    </w:p>
    <w:p w14:paraId="28A72149" w14:textId="77777777" w:rsidR="00AC4BF0" w:rsidRDefault="00000000">
      <w:pPr>
        <w:spacing w:before="200" w:after="80"/>
      </w:pPr>
      <w:r>
        <w:rPr>
          <w:b/>
          <w:bCs/>
          <w:i/>
          <w:iCs/>
        </w:rPr>
        <w:t>D. Limitations of the Existing Literature.</w:t>
      </w:r>
    </w:p>
    <w:p w14:paraId="2EB4BD9F" w14:textId="77777777" w:rsidR="00AC4BF0" w:rsidRDefault="00000000">
      <w:pPr>
        <w:spacing w:after="120"/>
        <w:ind w:firstLine="360"/>
        <w:jc w:val="both"/>
      </w:pPr>
      <w:r>
        <w:t>Although a considerable amount of published literature exists in this field, it is typified by a number of methodological shortcomings which restrict the generalizability of its findings. First, proprietary or custom datasets are common, crossing studies are not reliable to compare the results; even studies with the same dataset name can have different preprocessing pipelines, different label definitions, or different train/test splits that can give incomparable results [5]. Second, the choice of evaluation metrics varies, as some studies focus on accuracy (which can be misleading in unbalanced datasets), others focus on F1-score, and few studies focus on recall, which is arguably the most clinically relevant measure due to the asymmetry of false negative costs in risk detection tasks.</w:t>
      </w:r>
    </w:p>
    <w:p w14:paraId="66DB36E7" w14:textId="77777777" w:rsidR="00AC4BF0" w:rsidRDefault="00000000">
      <w:pPr>
        <w:spacing w:after="120"/>
        <w:ind w:firstLine="360"/>
        <w:jc w:val="both"/>
      </w:pPr>
      <w:r>
        <w:t>Third, there are a limited number of published studies which explicitly compare architectures over multiple datasets in a controlled way, and it is unclear whether the reported benefits of specific models are indicators of real architectural superiority or due to specifics of certain datasets. The current study will overcome each of these limitations as follows: It will use two well established public benchmark datasets, a well-rounded and coherent set of evaluation metrics, and an experimental setting that is fully standardized and used across all five model architectures.</w:t>
      </w:r>
    </w:p>
    <w:p w14:paraId="02D63A53" w14:textId="77777777" w:rsidR="00AC4BF0" w:rsidRDefault="00000000">
      <w:pPr>
        <w:spacing w:before="240" w:after="120"/>
        <w:jc w:val="center"/>
      </w:pPr>
      <w:r>
        <w:rPr>
          <w:b/>
          <w:bCs/>
        </w:rPr>
        <w:t>III. DATASETS</w:t>
      </w:r>
    </w:p>
    <w:p w14:paraId="6F884609" w14:textId="77777777" w:rsidR="00AC4BF0" w:rsidRDefault="00000000">
      <w:pPr>
        <w:spacing w:before="200" w:after="80"/>
      </w:pPr>
      <w:r>
        <w:rPr>
          <w:b/>
          <w:bCs/>
          <w:i/>
          <w:iCs/>
        </w:rPr>
        <w:t xml:space="preserve">A. </w:t>
      </w:r>
      <w:proofErr w:type="spellStart"/>
      <w:r>
        <w:rPr>
          <w:b/>
          <w:bCs/>
          <w:i/>
          <w:iCs/>
        </w:rPr>
        <w:t>CLPsych</w:t>
      </w:r>
      <w:proofErr w:type="spellEnd"/>
      <w:r>
        <w:rPr>
          <w:b/>
          <w:bCs/>
          <w:i/>
          <w:iCs/>
        </w:rPr>
        <w:t xml:space="preserve"> 2015 Shared Task Corpus</w:t>
      </w:r>
    </w:p>
    <w:p w14:paraId="59F3B6D7" w14:textId="77777777" w:rsidR="00AC4BF0" w:rsidRDefault="00000000">
      <w:pPr>
        <w:spacing w:after="120"/>
        <w:ind w:firstLine="360"/>
        <w:jc w:val="both"/>
      </w:pPr>
      <w:r>
        <w:t xml:space="preserve">The 2015 shared task corpus of </w:t>
      </w:r>
      <w:proofErr w:type="spellStart"/>
      <w:r>
        <w:t>CLPsych</w:t>
      </w:r>
      <w:proofErr w:type="spellEnd"/>
      <w:r>
        <w:t xml:space="preserve"> is a set of 1,146 posts obtained on ReachOut.com, an Internet-based peer support group of young people facing mental health challenges [6]. Trained clinical annotators manually annotated each of the posts with a four-category triage scheme: green (no risk, routine forum use), amber (some concern, monitoring appropriate), red (significant concern, active support needed), and crisis (immediate crisis intervention required). Inter-rater reliability of the triage scheme was reported to be at kappa = 0.74 which means there is a high agreement.</w:t>
      </w:r>
    </w:p>
    <w:p w14:paraId="75BA3257" w14:textId="77777777" w:rsidR="00AC4BF0" w:rsidRDefault="00000000">
      <w:pPr>
        <w:spacing w:after="120"/>
        <w:ind w:firstLine="360"/>
        <w:jc w:val="both"/>
      </w:pPr>
      <w:r>
        <w:t>To simplify this study, we model the task as binary classification, which folds the red and crisis classes into one at-risk class and green and amber as not-at-risk. The result of this formulation is a class distribution of about 30/70 (positive/negative), which provides a fairly uneven classification issue. The sample is based on a forum that is specifically targeting the youth with known or possible mental health challenges, so the baseline level of actual distress is much higher than would be experienced in the general social media monitoring setting.</w:t>
      </w:r>
    </w:p>
    <w:p w14:paraId="032A2474" w14:textId="77777777" w:rsidR="00AC4BF0" w:rsidRDefault="00000000">
      <w:pPr>
        <w:spacing w:after="120"/>
        <w:ind w:firstLine="360"/>
        <w:jc w:val="both"/>
      </w:pPr>
      <w:r>
        <w:t xml:space="preserve">Preprocessing of text to be used in </w:t>
      </w:r>
      <w:proofErr w:type="spellStart"/>
      <w:r>
        <w:t>CLPsych</w:t>
      </w:r>
      <w:proofErr w:type="spellEnd"/>
      <w:r>
        <w:t xml:space="preserve"> included: removal of forum-specific markup, substituting URLs with a token, anonymization of usernames, and lowercasing. The </w:t>
      </w:r>
      <w:r>
        <w:t>overall length of postings in this corpus is relatively short, with a median value of 47 tokens per post and 90th percentile of 183 tokens, indicating that the structure of the forum was one in which it was used to make brief check-in posts and peer responses, rather than as a place of revealing a narrative.</w:t>
      </w:r>
    </w:p>
    <w:p w14:paraId="02C51889" w14:textId="77777777" w:rsidR="00AC4BF0" w:rsidRDefault="00000000">
      <w:pPr>
        <w:spacing w:before="200" w:after="80"/>
      </w:pPr>
      <w:r>
        <w:rPr>
          <w:b/>
          <w:bCs/>
          <w:i/>
          <w:iCs/>
        </w:rPr>
        <w:t>B. Reddit Self-Reported Depression Diagnosis (RSDD) Dataset</w:t>
      </w:r>
    </w:p>
    <w:p w14:paraId="5E4B018F" w14:textId="77777777" w:rsidR="00AC4BF0" w:rsidRDefault="00000000">
      <w:pPr>
        <w:spacing w:after="120"/>
        <w:ind w:firstLine="360"/>
        <w:jc w:val="both"/>
      </w:pPr>
      <w:r>
        <w:t>RSDD dataset, proposed by Yates et al., was created by finding Reddit users who had posted to a mental health subreddit and had specifically stated that they had been clinically diagnosed with depression, then gathering posting history of these users in all subreddits [7]. A control group was created that matched the active Reddit users who did not have a mental health community activity. The data set has around 9,210 users per category, each user being a sample of her/his posts.</w:t>
      </w:r>
    </w:p>
    <w:p w14:paraId="7E87A7DA" w14:textId="77777777" w:rsidR="00AC4BF0" w:rsidRDefault="00000000">
      <w:pPr>
        <w:spacing w:after="120"/>
        <w:ind w:firstLine="360"/>
        <w:jc w:val="both"/>
      </w:pPr>
      <w:r>
        <w:t xml:space="preserve">In this analysis, we sampled 18,400 individual posts (in a 50/50 class distribution, 50/50) out of the dataset and filtered both by minimum-length filtering (at least 20 tokens per post) and by deduplication (removing reposts). RSDD dataset is considerably more characterfully distinct than </w:t>
      </w:r>
      <w:proofErr w:type="spellStart"/>
      <w:r>
        <w:t>CLPsych</w:t>
      </w:r>
      <w:proofErr w:type="spellEnd"/>
      <w:r>
        <w:t>: posts are sampled across all communities of Reddit (not just mental health forums), posts are much longer (median 312 tokens, 90th percentile 847 tokens), and the classification labels are user-level instead of post-level, and thus contain noise due to posts that are not directly about mental health.</w:t>
      </w:r>
    </w:p>
    <w:p w14:paraId="353F57BF" w14:textId="77777777" w:rsidR="00AC4BF0" w:rsidRDefault="00000000">
      <w:pPr>
        <w:spacing w:after="120"/>
        <w:ind w:firstLine="360"/>
        <w:jc w:val="both"/>
      </w:pPr>
      <w:r>
        <w:t xml:space="preserve">These variations render RSDD a significantly more difficult and arguably more ecologically valid evaluation data as compared with </w:t>
      </w:r>
      <w:proofErr w:type="spellStart"/>
      <w:r>
        <w:t>CLPsych</w:t>
      </w:r>
      <w:proofErr w:type="spellEnd"/>
      <w:r>
        <w:t xml:space="preserve">. The necessity to recognize depression cues in posts which might be about completely unrelated activities - cooking, gaming, sports - is more closely reminiscent of the needs of a real-world passive monitoring system than the task-specific </w:t>
      </w:r>
      <w:proofErr w:type="spellStart"/>
      <w:r>
        <w:t>CLPsych</w:t>
      </w:r>
      <w:proofErr w:type="spellEnd"/>
      <w:r>
        <w:t xml:space="preserve"> task on the forum. The complementary nature of the two datasets renders the simultaneous use of the two datasets especially useful in determining the generalizability of architectural decisions.</w:t>
      </w:r>
    </w:p>
    <w:p w14:paraId="5A161679" w14:textId="77777777" w:rsidR="00AC4BF0" w:rsidRDefault="00000000">
      <w:pPr>
        <w:spacing w:before="200" w:after="80"/>
        <w:jc w:val="center"/>
      </w:pPr>
      <w:r>
        <w:rPr>
          <w:b/>
          <w:bCs/>
          <w:sz w:val="18"/>
          <w:szCs w:val="18"/>
        </w:rPr>
        <w:t>TABLE I: Statistics and Characteristics of the Dataset</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580"/>
        <w:gridCol w:w="1580"/>
      </w:tblGrid>
      <w:tr w:rsidR="00AC4BF0" w14:paraId="6997651E"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C6902DD" w14:textId="77777777" w:rsidR="00AC4BF0" w:rsidRDefault="00000000">
            <w:pPr>
              <w:jc w:val="center"/>
            </w:pPr>
            <w:r>
              <w:rPr>
                <w:b/>
                <w:bCs/>
                <w:sz w:val="18"/>
                <w:szCs w:val="18"/>
              </w:rPr>
              <w:t>Characteristic</w:t>
            </w:r>
          </w:p>
        </w:tc>
        <w:tc>
          <w:tcPr>
            <w:tcW w:w="15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39FA923" w14:textId="77777777" w:rsidR="00AC4BF0" w:rsidRDefault="00000000">
            <w:pPr>
              <w:jc w:val="center"/>
            </w:pPr>
            <w:proofErr w:type="spellStart"/>
            <w:r>
              <w:rPr>
                <w:b/>
                <w:bCs/>
                <w:sz w:val="18"/>
                <w:szCs w:val="18"/>
              </w:rPr>
              <w:t>CLPsych</w:t>
            </w:r>
            <w:proofErr w:type="spellEnd"/>
            <w:r>
              <w:rPr>
                <w:b/>
                <w:bCs/>
                <w:sz w:val="18"/>
                <w:szCs w:val="18"/>
              </w:rPr>
              <w:t xml:space="preserve"> 2015</w:t>
            </w:r>
          </w:p>
        </w:tc>
        <w:tc>
          <w:tcPr>
            <w:tcW w:w="15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F2856D1" w14:textId="77777777" w:rsidR="00AC4BF0" w:rsidRDefault="00000000">
            <w:pPr>
              <w:jc w:val="center"/>
            </w:pPr>
            <w:r>
              <w:rPr>
                <w:b/>
                <w:bCs/>
                <w:sz w:val="18"/>
                <w:szCs w:val="18"/>
              </w:rPr>
              <w:t>RSDD</w:t>
            </w:r>
          </w:p>
        </w:tc>
      </w:tr>
      <w:tr w:rsidR="00AC4BF0" w14:paraId="200E3AB5"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0F1DE4" w14:textId="77777777" w:rsidR="00AC4BF0" w:rsidRDefault="00000000">
            <w:pPr>
              <w:jc w:val="center"/>
            </w:pPr>
            <w:r>
              <w:rPr>
                <w:sz w:val="18"/>
                <w:szCs w:val="18"/>
              </w:rPr>
              <w:t>Total Samples</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FAA68C" w14:textId="77777777" w:rsidR="00AC4BF0" w:rsidRDefault="00000000">
            <w:pPr>
              <w:jc w:val="center"/>
            </w:pPr>
            <w:r>
              <w:rPr>
                <w:sz w:val="18"/>
                <w:szCs w:val="18"/>
              </w:rPr>
              <w:t>1,146</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D3FFEF" w14:textId="77777777" w:rsidR="00AC4BF0" w:rsidRDefault="00000000">
            <w:pPr>
              <w:jc w:val="center"/>
            </w:pPr>
            <w:r>
              <w:rPr>
                <w:sz w:val="18"/>
                <w:szCs w:val="18"/>
              </w:rPr>
              <w:t>18,400</w:t>
            </w:r>
          </w:p>
        </w:tc>
      </w:tr>
      <w:tr w:rsidR="00AC4BF0" w14:paraId="7A8C4421"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EF0526" w14:textId="77777777" w:rsidR="00AC4BF0" w:rsidRDefault="00000000">
            <w:pPr>
              <w:jc w:val="center"/>
            </w:pPr>
            <w:r>
              <w:rPr>
                <w:sz w:val="18"/>
                <w:szCs w:val="18"/>
              </w:rPr>
              <w:t>Positive Class (%)</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A56303" w14:textId="77777777" w:rsidR="00AC4BF0" w:rsidRDefault="00000000">
            <w:pPr>
              <w:jc w:val="center"/>
            </w:pPr>
            <w:r>
              <w:rPr>
                <w:sz w:val="18"/>
                <w:szCs w:val="18"/>
              </w:rPr>
              <w:t>30%</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D44C9F" w14:textId="77777777" w:rsidR="00AC4BF0" w:rsidRDefault="00000000">
            <w:pPr>
              <w:jc w:val="center"/>
            </w:pPr>
            <w:r>
              <w:rPr>
                <w:sz w:val="18"/>
                <w:szCs w:val="18"/>
              </w:rPr>
              <w:t>50%</w:t>
            </w:r>
          </w:p>
        </w:tc>
      </w:tr>
      <w:tr w:rsidR="00AC4BF0" w14:paraId="19253B40"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1E940E" w14:textId="77777777" w:rsidR="00AC4BF0" w:rsidRDefault="00000000">
            <w:pPr>
              <w:jc w:val="center"/>
            </w:pPr>
            <w:r>
              <w:rPr>
                <w:sz w:val="18"/>
                <w:szCs w:val="18"/>
              </w:rPr>
              <w:t>Median Post Length</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22D6D9" w14:textId="77777777" w:rsidR="00AC4BF0" w:rsidRDefault="00000000">
            <w:pPr>
              <w:jc w:val="center"/>
            </w:pPr>
            <w:r>
              <w:rPr>
                <w:sz w:val="18"/>
                <w:szCs w:val="18"/>
              </w:rPr>
              <w:t>47 tokens</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98FCC0" w14:textId="77777777" w:rsidR="00AC4BF0" w:rsidRDefault="00000000">
            <w:pPr>
              <w:jc w:val="center"/>
            </w:pPr>
            <w:r>
              <w:rPr>
                <w:sz w:val="18"/>
                <w:szCs w:val="18"/>
              </w:rPr>
              <w:t>312 tokens</w:t>
            </w:r>
          </w:p>
        </w:tc>
      </w:tr>
      <w:tr w:rsidR="00AC4BF0" w14:paraId="6BE67A18"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5ED680" w14:textId="77777777" w:rsidR="00AC4BF0" w:rsidRDefault="00000000">
            <w:pPr>
              <w:jc w:val="center"/>
            </w:pPr>
            <w:r>
              <w:rPr>
                <w:sz w:val="18"/>
                <w:szCs w:val="18"/>
              </w:rPr>
              <w:t>Annotation Source</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57B496" w14:textId="77777777" w:rsidR="00AC4BF0" w:rsidRDefault="00000000">
            <w:pPr>
              <w:jc w:val="center"/>
            </w:pPr>
            <w:r>
              <w:rPr>
                <w:sz w:val="18"/>
                <w:szCs w:val="18"/>
              </w:rPr>
              <w:t>Clinical</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B787EE" w14:textId="77777777" w:rsidR="00AC4BF0" w:rsidRDefault="00000000">
            <w:pPr>
              <w:jc w:val="center"/>
            </w:pPr>
            <w:r>
              <w:rPr>
                <w:sz w:val="18"/>
                <w:szCs w:val="18"/>
              </w:rPr>
              <w:t>Self-reported</w:t>
            </w:r>
          </w:p>
        </w:tc>
      </w:tr>
      <w:tr w:rsidR="00AC4BF0" w14:paraId="5DCF9C06"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E6D33F" w14:textId="77777777" w:rsidR="00AC4BF0" w:rsidRDefault="00000000">
            <w:pPr>
              <w:jc w:val="center"/>
            </w:pPr>
            <w:r>
              <w:rPr>
                <w:sz w:val="18"/>
                <w:szCs w:val="18"/>
              </w:rPr>
              <w:t>Platform</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42DA59" w14:textId="77777777" w:rsidR="00AC4BF0" w:rsidRDefault="00000000">
            <w:pPr>
              <w:jc w:val="center"/>
            </w:pPr>
            <w:r>
              <w:rPr>
                <w:sz w:val="18"/>
                <w:szCs w:val="18"/>
              </w:rPr>
              <w:t>Forum</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BF6698" w14:textId="77777777" w:rsidR="00AC4BF0" w:rsidRDefault="00000000">
            <w:pPr>
              <w:jc w:val="center"/>
            </w:pPr>
            <w:r>
              <w:rPr>
                <w:sz w:val="18"/>
                <w:szCs w:val="18"/>
              </w:rPr>
              <w:t>Reddit</w:t>
            </w:r>
          </w:p>
        </w:tc>
      </w:tr>
      <w:tr w:rsidR="00AC4BF0" w14:paraId="041B9EB0" w14:textId="77777777" w:rsidTr="0009442E">
        <w:trPr>
          <w:trHeight w:val="197"/>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A184F9" w14:textId="77777777" w:rsidR="00AC4BF0" w:rsidRDefault="00000000">
            <w:pPr>
              <w:jc w:val="center"/>
            </w:pPr>
            <w:r>
              <w:rPr>
                <w:sz w:val="18"/>
                <w:szCs w:val="18"/>
              </w:rPr>
              <w:t>Type of Task</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77026C" w14:textId="77777777" w:rsidR="00AC4BF0" w:rsidRDefault="00000000">
            <w:pPr>
              <w:jc w:val="center"/>
            </w:pPr>
            <w:r>
              <w:rPr>
                <w:sz w:val="18"/>
                <w:szCs w:val="18"/>
              </w:rPr>
              <w:t>4-class/Binary</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A4CB65" w14:textId="77777777" w:rsidR="00AC4BF0" w:rsidRDefault="00000000">
            <w:pPr>
              <w:jc w:val="center"/>
            </w:pPr>
            <w:r>
              <w:rPr>
                <w:sz w:val="18"/>
                <w:szCs w:val="18"/>
              </w:rPr>
              <w:t>Binary</w:t>
            </w:r>
          </w:p>
        </w:tc>
      </w:tr>
      <w:tr w:rsidR="00AC4BF0" w14:paraId="20883BAB" w14:textId="77777777" w:rsidTr="0009442E">
        <w:trPr>
          <w:trHeight w:val="186"/>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A373DF" w14:textId="77777777" w:rsidR="00AC4BF0" w:rsidRDefault="00000000">
            <w:pPr>
              <w:jc w:val="center"/>
            </w:pPr>
            <w:r>
              <w:rPr>
                <w:sz w:val="18"/>
                <w:szCs w:val="18"/>
              </w:rPr>
              <w:t>Train Split</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0F2C0" w14:textId="77777777" w:rsidR="00AC4BF0" w:rsidRDefault="00000000">
            <w:pPr>
              <w:jc w:val="center"/>
            </w:pPr>
            <w:r>
              <w:rPr>
                <w:sz w:val="18"/>
                <w:szCs w:val="18"/>
              </w:rPr>
              <w:t>916 posts</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8D8732" w14:textId="77777777" w:rsidR="00AC4BF0" w:rsidRDefault="00000000">
            <w:pPr>
              <w:jc w:val="center"/>
            </w:pPr>
            <w:r>
              <w:rPr>
                <w:sz w:val="18"/>
                <w:szCs w:val="18"/>
              </w:rPr>
              <w:t>14,720 posts</w:t>
            </w:r>
          </w:p>
        </w:tc>
      </w:tr>
      <w:tr w:rsidR="00AC4BF0" w14:paraId="7048DCCA" w14:textId="77777777" w:rsidTr="0009442E">
        <w:trPr>
          <w:trHeight w:val="175"/>
        </w:trPr>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65D2EF" w14:textId="77777777" w:rsidR="00AC4BF0" w:rsidRDefault="00000000">
            <w:pPr>
              <w:jc w:val="center"/>
            </w:pPr>
            <w:r>
              <w:rPr>
                <w:sz w:val="18"/>
                <w:szCs w:val="18"/>
              </w:rPr>
              <w:t>Test Split</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59DD0F" w14:textId="77777777" w:rsidR="00AC4BF0" w:rsidRDefault="00000000">
            <w:pPr>
              <w:jc w:val="center"/>
            </w:pPr>
            <w:r>
              <w:rPr>
                <w:sz w:val="18"/>
                <w:szCs w:val="18"/>
              </w:rPr>
              <w:t>230 posts</w:t>
            </w:r>
          </w:p>
        </w:tc>
        <w:tc>
          <w:tcPr>
            <w:tcW w:w="15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82782A" w14:textId="77777777" w:rsidR="00AC4BF0" w:rsidRDefault="00000000">
            <w:pPr>
              <w:jc w:val="center"/>
            </w:pPr>
            <w:r>
              <w:rPr>
                <w:sz w:val="18"/>
                <w:szCs w:val="18"/>
              </w:rPr>
              <w:t>3,680 posts</w:t>
            </w:r>
          </w:p>
        </w:tc>
      </w:tr>
    </w:tbl>
    <w:p w14:paraId="364B230D" w14:textId="77777777" w:rsidR="00AC4BF0" w:rsidRDefault="00000000">
      <w:pPr>
        <w:spacing w:before="240" w:after="120"/>
        <w:jc w:val="center"/>
      </w:pPr>
      <w:r>
        <w:rPr>
          <w:b/>
          <w:bCs/>
        </w:rPr>
        <w:t>IV. MODELS AND EXPERIMENTAL SET UP</w:t>
      </w:r>
    </w:p>
    <w:p w14:paraId="7B8C7253" w14:textId="77777777" w:rsidR="00AC4BF0" w:rsidRDefault="00000000">
      <w:pPr>
        <w:spacing w:before="200" w:after="80"/>
      </w:pPr>
      <w:r>
        <w:rPr>
          <w:b/>
          <w:bCs/>
          <w:i/>
          <w:iCs/>
        </w:rPr>
        <w:lastRenderedPageBreak/>
        <w:t>A. Preprocessing Pipeline</w:t>
      </w:r>
    </w:p>
    <w:p w14:paraId="560ADABA" w14:textId="77777777" w:rsidR="00AC4BF0" w:rsidRDefault="00000000">
      <w:pPr>
        <w:spacing w:after="120"/>
        <w:ind w:firstLine="360"/>
        <w:jc w:val="both"/>
      </w:pPr>
      <w:r>
        <w:t xml:space="preserve">Both datasets were subjected to a uniform preprocessing pipeline before being trained on models. Raw text was lowered and Unicode normalized. URLs were replaced with a [URL] placeholder token, Reddit usernames with [USER], and subreddit references with [SUBREDDIT], retaining the structural information that these elements bear whilst eliminating recognizable information. The HTML entities were unpacked and non-ASCII punctuation was converted to ASCII equivalents. There was no </w:t>
      </w:r>
      <w:proofErr w:type="spellStart"/>
      <w:r>
        <w:t>stopword</w:t>
      </w:r>
      <w:proofErr w:type="spellEnd"/>
      <w:r>
        <w:t xml:space="preserve"> </w:t>
      </w:r>
      <w:proofErr w:type="spellStart"/>
      <w:r>
        <w:t>removation</w:t>
      </w:r>
      <w:proofErr w:type="spellEnd"/>
      <w:r>
        <w:t xml:space="preserve">, because </w:t>
      </w:r>
      <w:proofErr w:type="spellStart"/>
      <w:r>
        <w:t>stopword</w:t>
      </w:r>
      <w:proofErr w:type="spellEnd"/>
      <w:r>
        <w:t xml:space="preserve"> patterns, especially first-person pronoun distributions, can provide diagnostic cue in mental health text.</w:t>
      </w:r>
    </w:p>
    <w:p w14:paraId="79760615" w14:textId="77777777" w:rsidR="00AC4BF0" w:rsidRDefault="00000000">
      <w:pPr>
        <w:spacing w:after="120"/>
        <w:ind w:firstLine="360"/>
        <w:jc w:val="both"/>
      </w:pPr>
      <w:r>
        <w:t xml:space="preserve">In the case of BERT-family models (BERT, </w:t>
      </w:r>
      <w:proofErr w:type="spellStart"/>
      <w:r>
        <w:t>RoBERTa</w:t>
      </w:r>
      <w:proofErr w:type="spellEnd"/>
      <w:r>
        <w:t xml:space="preserve">, </w:t>
      </w:r>
      <w:proofErr w:type="spellStart"/>
      <w:r>
        <w:t>MentalBERT</w:t>
      </w:r>
      <w:proofErr w:type="spellEnd"/>
      <w:r>
        <w:t xml:space="preserve">), the tokenizer of the corresponding model was used with the maximum number of tokens per sequence being 512 tokens. Any posts longer than this limit were truncated at the token boundary, which truncated less than 3 percent of </w:t>
      </w:r>
      <w:proofErr w:type="spellStart"/>
      <w:r>
        <w:t>CLPsych</w:t>
      </w:r>
      <w:proofErr w:type="spellEnd"/>
      <w:r>
        <w:t xml:space="preserve"> posts and about 18 percent of RSDD posts; sensitivity analyses established that truncation was not systematically disadvantaging longer posts in the evaluation set. In the case of </w:t>
      </w:r>
      <w:proofErr w:type="spellStart"/>
      <w:r>
        <w:t>BiLSTM</w:t>
      </w:r>
      <w:proofErr w:type="spellEnd"/>
      <w:r>
        <w:t xml:space="preserve"> and CNN-</w:t>
      </w:r>
      <w:proofErr w:type="spellStart"/>
      <w:r>
        <w:t>BiLSTM</w:t>
      </w:r>
      <w:proofErr w:type="spellEnd"/>
      <w:r>
        <w:t xml:space="preserve"> models, </w:t>
      </w:r>
      <w:proofErr w:type="spellStart"/>
      <w:r>
        <w:t>GloVe</w:t>
      </w:r>
      <w:proofErr w:type="spellEnd"/>
      <w:r>
        <w:t xml:space="preserve"> embeddings were employed: the Twitter-pretrained 100-dimensional </w:t>
      </w:r>
      <w:proofErr w:type="spellStart"/>
      <w:r>
        <w:t>GloVe</w:t>
      </w:r>
      <w:proofErr w:type="spellEnd"/>
      <w:r>
        <w:t xml:space="preserve"> embeddings of </w:t>
      </w:r>
      <w:proofErr w:type="spellStart"/>
      <w:r>
        <w:t>CLPsych</w:t>
      </w:r>
      <w:proofErr w:type="spellEnd"/>
      <w:r>
        <w:t xml:space="preserve"> (to have a closer match of informal register of forum posts) and the Common Crawl 100-dimensional embeddings of RSDD (to have the wider vocabulary of general Reddit discussion).</w:t>
      </w:r>
    </w:p>
    <w:p w14:paraId="3FD43EC7" w14:textId="77777777" w:rsidR="00AC4BF0" w:rsidRDefault="00000000">
      <w:pPr>
        <w:spacing w:after="120"/>
        <w:ind w:firstLine="360"/>
        <w:jc w:val="both"/>
      </w:pPr>
      <w:r>
        <w:t>Both datasets were split into a stratified train/test split (80/20) without changing the proportion of classes in either split. A further 10% of the training data was reserved as a validation set to tune hyperparameters and early stop. Information was split all prior to any model training or hyperparameter optimization to avoid information leakage.</w:t>
      </w:r>
    </w:p>
    <w:p w14:paraId="4C79288A" w14:textId="77777777" w:rsidR="00AC4BF0" w:rsidRDefault="00000000">
      <w:pPr>
        <w:spacing w:before="200" w:after="80"/>
      </w:pPr>
      <w:r>
        <w:rPr>
          <w:b/>
          <w:bCs/>
          <w:i/>
          <w:iCs/>
        </w:rPr>
        <w:t>B. Model Architectures</w:t>
      </w:r>
    </w:p>
    <w:p w14:paraId="5F152493" w14:textId="77777777" w:rsidR="00AC4BF0" w:rsidRDefault="00000000">
      <w:pPr>
        <w:spacing w:after="120"/>
        <w:ind w:firstLine="360"/>
        <w:jc w:val="both"/>
      </w:pPr>
      <w:r>
        <w:rPr>
          <w:b/>
          <w:bCs/>
          <w:i/>
          <w:iCs/>
        </w:rPr>
        <w:t xml:space="preserve">1) </w:t>
      </w:r>
      <w:proofErr w:type="spellStart"/>
      <w:r>
        <w:rPr>
          <w:b/>
          <w:bCs/>
          <w:i/>
          <w:iCs/>
        </w:rPr>
        <w:t>BiLSTM</w:t>
      </w:r>
      <w:proofErr w:type="spellEnd"/>
      <w:r>
        <w:rPr>
          <w:b/>
          <w:bCs/>
          <w:i/>
          <w:iCs/>
        </w:rPr>
        <w:t xml:space="preserve">: </w:t>
      </w:r>
      <w:r>
        <w:t>This is a basic recurrent model with two stacked bidirectional LSTM layers of 256 hidden units each (512 total), a global average pooling operation and a 2-layer classification head (including a dense 128-unit dense layer and a sigmoid output). Between layers, dropout of 0.3 was used to alleviate overfitting. The model has been trained using Adam optimizer, binary cross-entropy loss, and early stopping using a patience of 5 epochs measured on the validation F1-score.</w:t>
      </w:r>
    </w:p>
    <w:p w14:paraId="49291190" w14:textId="77777777" w:rsidR="00AC4BF0" w:rsidRDefault="00000000">
      <w:pPr>
        <w:spacing w:after="120"/>
        <w:ind w:firstLine="360"/>
        <w:jc w:val="both"/>
      </w:pPr>
      <w:r>
        <w:rPr>
          <w:b/>
          <w:bCs/>
          <w:i/>
          <w:iCs/>
        </w:rPr>
        <w:t>2) CNN-</w:t>
      </w:r>
      <w:proofErr w:type="spellStart"/>
      <w:r>
        <w:rPr>
          <w:b/>
          <w:bCs/>
          <w:i/>
          <w:iCs/>
        </w:rPr>
        <w:t>BiLSTM</w:t>
      </w:r>
      <w:proofErr w:type="spellEnd"/>
      <w:r>
        <w:rPr>
          <w:b/>
          <w:bCs/>
          <w:i/>
          <w:iCs/>
        </w:rPr>
        <w:t xml:space="preserve"> Hybrid: </w:t>
      </w:r>
      <w:r>
        <w:t xml:space="preserve">This model is a hybrid of a 1D convolutional layer (128 filters, 3 and 5 kernel sizes used similarly, the output is concatenated) and a second </w:t>
      </w:r>
      <w:proofErr w:type="spellStart"/>
      <w:r>
        <w:t>BiLSTM</w:t>
      </w:r>
      <w:proofErr w:type="spellEnd"/>
      <w:r>
        <w:t xml:space="preserve"> layer (128 units per direction) to learn both local n-grams and longer sequence relationships. The convolutional step uses the </w:t>
      </w:r>
      <w:proofErr w:type="spellStart"/>
      <w:r>
        <w:t>ReLU</w:t>
      </w:r>
      <w:proofErr w:type="spellEnd"/>
      <w:r>
        <w:t xml:space="preserve"> and max-pooling and then it passes into the </w:t>
      </w:r>
      <w:proofErr w:type="spellStart"/>
      <w:r>
        <w:t>BiLSTM</w:t>
      </w:r>
      <w:proofErr w:type="spellEnd"/>
      <w:r>
        <w:t>. This design is inspired by the previous study demonstrating that CNNs and LSTMs give complementary inductive biases to short and long-range text features respectively [8].</w:t>
      </w:r>
    </w:p>
    <w:p w14:paraId="4793AC4F" w14:textId="77777777" w:rsidR="00AC4BF0" w:rsidRDefault="00000000">
      <w:pPr>
        <w:spacing w:after="120"/>
        <w:ind w:firstLine="360"/>
        <w:jc w:val="both"/>
      </w:pPr>
      <w:r>
        <w:rPr>
          <w:b/>
          <w:bCs/>
          <w:i/>
          <w:iCs/>
        </w:rPr>
        <w:t xml:space="preserve">3) BERT: </w:t>
      </w:r>
      <w:r>
        <w:t xml:space="preserve">The </w:t>
      </w:r>
      <w:proofErr w:type="spellStart"/>
      <w:r>
        <w:t>bert</w:t>
      </w:r>
      <w:proofErr w:type="spellEnd"/>
      <w:r>
        <w:t xml:space="preserve">-base-uncased model (12 transformer layers, 768 hidden dimensions, 110M parameters) was trained with a linear classification head on top of the [CLS] token representation. Fine-tuning was based on the </w:t>
      </w:r>
      <w:proofErr w:type="spellStart"/>
      <w:r>
        <w:t>AdamW</w:t>
      </w:r>
      <w:proofErr w:type="spellEnd"/>
      <w:r>
        <w:t xml:space="preserve"> optimizer, linear learning rate warmup in the initial 10 percent of training steps, weight decay (0.01), batch size (16), and early stopping upon validation F1. These hyperparameters are in accordance with the suggestions of Devlin et al. [4] and were validated by grid search on the validation set.</w:t>
      </w:r>
    </w:p>
    <w:p w14:paraId="07463B3A" w14:textId="77777777" w:rsidR="00AC4BF0" w:rsidRDefault="00000000">
      <w:pPr>
        <w:spacing w:after="120"/>
        <w:ind w:firstLine="360"/>
        <w:jc w:val="both"/>
      </w:pPr>
      <w:r>
        <w:rPr>
          <w:b/>
          <w:bCs/>
          <w:i/>
          <w:iCs/>
        </w:rPr>
        <w:t xml:space="preserve">4) </w:t>
      </w:r>
      <w:proofErr w:type="spellStart"/>
      <w:r>
        <w:rPr>
          <w:b/>
          <w:bCs/>
          <w:i/>
          <w:iCs/>
        </w:rPr>
        <w:t>RoBERTa</w:t>
      </w:r>
      <w:proofErr w:type="spellEnd"/>
      <w:r>
        <w:rPr>
          <w:b/>
          <w:bCs/>
          <w:i/>
          <w:iCs/>
        </w:rPr>
        <w:t xml:space="preserve">: </w:t>
      </w:r>
      <w:r>
        <w:t xml:space="preserve">The </w:t>
      </w:r>
      <w:proofErr w:type="spellStart"/>
      <w:r>
        <w:t>roberta</w:t>
      </w:r>
      <w:proofErr w:type="spellEnd"/>
      <w:r>
        <w:t xml:space="preserve">-base model (with the same architecture as BERT-base of 125M parameters) was fine-tuned following the same protocol as BERT with a single change: the batch size was increased to 32 to correspond to the reported improvements in training stability of </w:t>
      </w:r>
      <w:proofErr w:type="spellStart"/>
      <w:r>
        <w:t>RoBERTa</w:t>
      </w:r>
      <w:proofErr w:type="spellEnd"/>
      <w:r>
        <w:t xml:space="preserve"> compared to BERT [10]. The tokenizer of </w:t>
      </w:r>
      <w:proofErr w:type="spellStart"/>
      <w:r>
        <w:t>RoBERTa</w:t>
      </w:r>
      <w:proofErr w:type="spellEnd"/>
      <w:r>
        <w:t xml:space="preserve"> is based on a 50,000 token vocabulary with byte-pair encoding (BPE) that can better deal with out-of-vocabulary words and informal language than the </w:t>
      </w:r>
      <w:proofErr w:type="spellStart"/>
      <w:r>
        <w:t>WordPiece</w:t>
      </w:r>
      <w:proofErr w:type="spellEnd"/>
      <w:r>
        <w:t xml:space="preserve"> tokenizer of BERT.</w:t>
      </w:r>
    </w:p>
    <w:p w14:paraId="2C5AE275" w14:textId="77777777" w:rsidR="00AC4BF0" w:rsidRDefault="00000000">
      <w:pPr>
        <w:spacing w:after="120"/>
        <w:ind w:firstLine="360"/>
        <w:jc w:val="both"/>
      </w:pPr>
      <w:r>
        <w:rPr>
          <w:b/>
          <w:bCs/>
          <w:i/>
          <w:iCs/>
        </w:rPr>
        <w:t xml:space="preserve">5) </w:t>
      </w:r>
      <w:proofErr w:type="spellStart"/>
      <w:r>
        <w:rPr>
          <w:b/>
          <w:bCs/>
          <w:i/>
          <w:iCs/>
        </w:rPr>
        <w:t>MentalBERT</w:t>
      </w:r>
      <w:proofErr w:type="spellEnd"/>
      <w:r>
        <w:rPr>
          <w:b/>
          <w:bCs/>
          <w:i/>
          <w:iCs/>
        </w:rPr>
        <w:t xml:space="preserve">: </w:t>
      </w:r>
      <w:r>
        <w:t>The mental-</w:t>
      </w:r>
      <w:proofErr w:type="spellStart"/>
      <w:r>
        <w:t>bert</w:t>
      </w:r>
      <w:proofErr w:type="spellEnd"/>
      <w:r>
        <w:t>-base-uncased [11] model follows the same architecture as BERT-base but was trained on a dataset of around 13GB of mental health-related text (on Reddit) with posts made on subreddits like r/depression, r/</w:t>
      </w:r>
      <w:proofErr w:type="spellStart"/>
      <w:r>
        <w:t>SuicideWatch</w:t>
      </w:r>
      <w:proofErr w:type="spellEnd"/>
      <w:r>
        <w:t>, r/Anxiety, r/</w:t>
      </w:r>
      <w:proofErr w:type="spellStart"/>
      <w:r>
        <w:t>mentalhealth</w:t>
      </w:r>
      <w:proofErr w:type="spellEnd"/>
      <w:r>
        <w:t>, r/bipolar and many of their associated communities. The result of this pretraining is a vocabulary and contextual representation space that is tailored to the linguistic characteristics of mental health discourse, such as domain-specific language, colloquialization of distress, and crisis language. The protocol of fine-tuning was the same as BERT.</w:t>
      </w:r>
    </w:p>
    <w:p w14:paraId="35AE79CC" w14:textId="77777777" w:rsidR="00AC4BF0" w:rsidRDefault="00000000">
      <w:pPr>
        <w:spacing w:before="200" w:after="80"/>
      </w:pPr>
      <w:r>
        <w:rPr>
          <w:b/>
          <w:bCs/>
          <w:i/>
          <w:iCs/>
        </w:rPr>
        <w:t>C. Evaluation Metrics</w:t>
      </w:r>
    </w:p>
    <w:p w14:paraId="0183520B" w14:textId="77777777" w:rsidR="00AC4BF0" w:rsidRDefault="00000000">
      <w:pPr>
        <w:spacing w:after="120"/>
        <w:jc w:val="both"/>
      </w:pPr>
      <w:r>
        <w:t>Five evaluation metrics were computed for each model on each dataset’s test partition. The main comparative measure is given as macro-averaged F1-score, which also considers the class imbalance by computing the F1 of each class separately and averages them without weighting by the frequency of a particular class. Remember - the fraction of true positive cases (at-risk posts) that the model identifies correctly is emphasized across the board as the main safety measure, as the clinical concept of false negatives (missed at-risk cases) being much more harmful than false positives in a mental health triage scenario. Other measures are accuracy, precision and AUC-ROC.</w:t>
      </w:r>
    </w:p>
    <w:p w14:paraId="25EF15B0" w14:textId="77777777" w:rsidR="00AC4BF0" w:rsidRDefault="00000000">
      <w:pPr>
        <w:spacing w:before="240" w:after="120"/>
        <w:jc w:val="center"/>
      </w:pPr>
      <w:r>
        <w:rPr>
          <w:b/>
          <w:bCs/>
        </w:rPr>
        <w:t>V. RESULTS</w:t>
      </w:r>
    </w:p>
    <w:p w14:paraId="601FC26D" w14:textId="77777777" w:rsidR="00AC4BF0" w:rsidRDefault="00000000">
      <w:pPr>
        <w:spacing w:before="200" w:after="80"/>
      </w:pPr>
      <w:r>
        <w:rPr>
          <w:b/>
          <w:bCs/>
          <w:i/>
          <w:iCs/>
        </w:rPr>
        <w:t>A. Performance on RSDD Dataset</w:t>
      </w:r>
    </w:p>
    <w:p w14:paraId="3D72AB7F" w14:textId="77777777" w:rsidR="00AC4BF0" w:rsidRDefault="00000000">
      <w:pPr>
        <w:spacing w:after="120"/>
        <w:ind w:firstLine="360"/>
        <w:jc w:val="both"/>
      </w:pPr>
      <w:r>
        <w:t xml:space="preserve">Table II shows the complete performance comparison of all the five models on the RSDD test partition. </w:t>
      </w:r>
      <w:proofErr w:type="spellStart"/>
      <w:r>
        <w:t>MentalBERT</w:t>
      </w:r>
      <w:proofErr w:type="spellEnd"/>
      <w:r>
        <w:t xml:space="preserve"> has the best performance on each of the five metrics with a macro F1-score of 0.891, a recall of 0.912, and an AUC-ROC of 0.961. It is also important to note the recall advantage: </w:t>
      </w:r>
      <w:proofErr w:type="spellStart"/>
      <w:r>
        <w:t>MentalBERT</w:t>
      </w:r>
      <w:proofErr w:type="spellEnd"/>
      <w:r>
        <w:t xml:space="preserve"> recognizes 91.2% of real at-risk posts, in contrast to 88.9% with </w:t>
      </w:r>
      <w:proofErr w:type="spellStart"/>
      <w:r>
        <w:t>RoBERTa</w:t>
      </w:r>
      <w:proofErr w:type="spellEnd"/>
      <w:r>
        <w:t>, 87.1% with BERT, 83.0% with CNN-</w:t>
      </w:r>
      <w:proofErr w:type="spellStart"/>
      <w:r>
        <w:t>BiLSTM</w:t>
      </w:r>
      <w:proofErr w:type="spellEnd"/>
      <w:r>
        <w:t xml:space="preserve">, and 78.7% with </w:t>
      </w:r>
      <w:proofErr w:type="spellStart"/>
      <w:r>
        <w:lastRenderedPageBreak/>
        <w:t>BiLSTM</w:t>
      </w:r>
      <w:proofErr w:type="spellEnd"/>
      <w:r>
        <w:t xml:space="preserve">. Hypothetical deployment on a population of 10,000 at-risk posts would result in missing some 880 cases on </w:t>
      </w:r>
      <w:proofErr w:type="spellStart"/>
      <w:r>
        <w:t>MentalBERT</w:t>
      </w:r>
      <w:proofErr w:type="spellEnd"/>
      <w:r>
        <w:t xml:space="preserve"> versus 1,313 on </w:t>
      </w:r>
      <w:proofErr w:type="spellStart"/>
      <w:r>
        <w:t>BiLSTM</w:t>
      </w:r>
      <w:proofErr w:type="spellEnd"/>
      <w:r>
        <w:t>, which has significant clinical implications.</w:t>
      </w:r>
    </w:p>
    <w:p w14:paraId="732A0BD6" w14:textId="77777777" w:rsidR="00AC4BF0" w:rsidRDefault="00000000">
      <w:pPr>
        <w:spacing w:after="120"/>
        <w:ind w:firstLine="360"/>
        <w:jc w:val="both"/>
      </w:pPr>
      <w:r>
        <w:t xml:space="preserve">The order of performance is similar in the five measures </w:t>
      </w:r>
      <w:proofErr w:type="spellStart"/>
      <w:r>
        <w:t>MentalBERT</w:t>
      </w:r>
      <w:proofErr w:type="spellEnd"/>
      <w:r>
        <w:t xml:space="preserve"> = </w:t>
      </w:r>
      <w:proofErr w:type="spellStart"/>
      <w:r>
        <w:t>RoBERTa</w:t>
      </w:r>
      <w:proofErr w:type="spellEnd"/>
      <w:r>
        <w:t xml:space="preserve"> = BERT = CNN-</w:t>
      </w:r>
      <w:proofErr w:type="spellStart"/>
      <w:r>
        <w:t>BiLSTM</w:t>
      </w:r>
      <w:proofErr w:type="spellEnd"/>
      <w:r>
        <w:t xml:space="preserve"> = </w:t>
      </w:r>
      <w:proofErr w:type="spellStart"/>
      <w:r>
        <w:t>BiLSTM</w:t>
      </w:r>
      <w:proofErr w:type="spellEnd"/>
      <w:r>
        <w:t xml:space="preserve">. This monotonic ranking of measures gives good reason to believe that the identified differences are not due to actual superiority of architecture but to the other way </w:t>
      </w:r>
      <w:proofErr w:type="spellStart"/>
      <w:proofErr w:type="gramStart"/>
      <w:r>
        <w:t>round.than</w:t>
      </w:r>
      <w:proofErr w:type="spellEnd"/>
      <w:proofErr w:type="gramEnd"/>
      <w:r>
        <w:t xml:space="preserve"> trade-offs specific to the particular decision threshold used for evaluation. The difference between </w:t>
      </w:r>
      <w:proofErr w:type="spellStart"/>
      <w:r>
        <w:t>MentalBERT</w:t>
      </w:r>
      <w:proofErr w:type="spellEnd"/>
      <w:r>
        <w:t xml:space="preserve"> and </w:t>
      </w:r>
      <w:proofErr w:type="spellStart"/>
      <w:r>
        <w:t>RoBERTa</w:t>
      </w:r>
      <w:proofErr w:type="spellEnd"/>
      <w:r>
        <w:t xml:space="preserve"> (0.891 vs. 0.874) is not as large as the difference between </w:t>
      </w:r>
      <w:proofErr w:type="spellStart"/>
      <w:r>
        <w:t>RoBERTa</w:t>
      </w:r>
      <w:proofErr w:type="spellEnd"/>
      <w:r>
        <w:t xml:space="preserve"> and BERT (0.874 vs. 0.858) or between BERT and CNN-</w:t>
      </w:r>
      <w:proofErr w:type="spellStart"/>
      <w:r>
        <w:t>BiLSTM</w:t>
      </w:r>
      <w:proofErr w:type="spellEnd"/>
      <w:r>
        <w:t xml:space="preserve"> (0.858 vs. 0.821), indicating diminishing in the scale of general-domain pretraining.</w:t>
      </w:r>
    </w:p>
    <w:p w14:paraId="2F1515BE" w14:textId="77777777" w:rsidR="00AC4BF0" w:rsidRDefault="00000000">
      <w:pPr>
        <w:spacing w:before="200" w:after="80"/>
        <w:jc w:val="center"/>
      </w:pPr>
      <w:r>
        <w:rPr>
          <w:b/>
          <w:bCs/>
          <w:sz w:val="18"/>
          <w:szCs w:val="18"/>
        </w:rPr>
        <w:t>TABLE II: Model Performance on RSDD Test Set (n = 3,680 posts)</w:t>
      </w:r>
    </w:p>
    <w:tbl>
      <w:tblPr>
        <w:tblW w:w="4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578"/>
        <w:gridCol w:w="890"/>
        <w:gridCol w:w="870"/>
        <w:gridCol w:w="648"/>
        <w:gridCol w:w="620"/>
      </w:tblGrid>
      <w:tr w:rsidR="00AC4BF0" w14:paraId="30E81A5D" w14:textId="77777777" w:rsidTr="0009442E">
        <w:trPr>
          <w:trHeight w:val="198"/>
        </w:trPr>
        <w:tc>
          <w:tcPr>
            <w:tcW w:w="911"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6EFDD62" w14:textId="77777777" w:rsidR="00AC4BF0" w:rsidRDefault="00000000">
            <w:pPr>
              <w:jc w:val="center"/>
            </w:pPr>
            <w:r>
              <w:rPr>
                <w:b/>
                <w:bCs/>
                <w:sz w:val="18"/>
                <w:szCs w:val="18"/>
              </w:rPr>
              <w:t>Model</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B0CDDC1" w14:textId="77777777" w:rsidR="00AC4BF0" w:rsidRDefault="00000000">
            <w:pPr>
              <w:jc w:val="center"/>
            </w:pPr>
            <w:r>
              <w:rPr>
                <w:b/>
                <w:bCs/>
                <w:sz w:val="18"/>
                <w:szCs w:val="18"/>
              </w:rPr>
              <w:t>F1</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7A41732" w14:textId="77777777" w:rsidR="00AC4BF0" w:rsidRDefault="00000000">
            <w:pPr>
              <w:jc w:val="center"/>
            </w:pPr>
            <w:r>
              <w:rPr>
                <w:b/>
                <w:bCs/>
                <w:sz w:val="18"/>
                <w:szCs w:val="18"/>
              </w:rPr>
              <w:t>Accuracy</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1AAA15" w14:textId="77777777" w:rsidR="00AC4BF0" w:rsidRDefault="00000000">
            <w:pPr>
              <w:jc w:val="center"/>
            </w:pPr>
            <w:r>
              <w:rPr>
                <w:b/>
                <w:bCs/>
                <w:sz w:val="18"/>
                <w:szCs w:val="18"/>
              </w:rPr>
              <w:t>Precision</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FBEE6E" w14:textId="77777777" w:rsidR="00AC4BF0" w:rsidRDefault="00000000">
            <w:pPr>
              <w:jc w:val="center"/>
            </w:pPr>
            <w:r>
              <w:rPr>
                <w:b/>
                <w:bCs/>
                <w:sz w:val="18"/>
                <w:szCs w:val="18"/>
              </w:rPr>
              <w:t>Recall</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5F69CBF" w14:textId="77777777" w:rsidR="00AC4BF0" w:rsidRDefault="00000000">
            <w:pPr>
              <w:jc w:val="center"/>
            </w:pPr>
            <w:r>
              <w:rPr>
                <w:b/>
                <w:bCs/>
                <w:sz w:val="18"/>
                <w:szCs w:val="18"/>
              </w:rPr>
              <w:t>AUC-ROC</w:t>
            </w:r>
          </w:p>
        </w:tc>
      </w:tr>
      <w:tr w:rsidR="00AC4BF0" w14:paraId="6BC0089F" w14:textId="77777777" w:rsidTr="0009442E">
        <w:trPr>
          <w:trHeight w:val="198"/>
        </w:trPr>
        <w:tc>
          <w:tcPr>
            <w:tcW w:w="9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483D7F" w14:textId="77777777" w:rsidR="00AC4BF0" w:rsidRDefault="00000000">
            <w:pPr>
              <w:jc w:val="center"/>
            </w:pPr>
            <w:proofErr w:type="spellStart"/>
            <w:r>
              <w:rPr>
                <w:sz w:val="18"/>
                <w:szCs w:val="18"/>
              </w:rPr>
              <w:t>BiLSTM</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6C1791" w14:textId="77777777" w:rsidR="00AC4BF0" w:rsidRDefault="00000000">
            <w:pPr>
              <w:jc w:val="center"/>
            </w:pPr>
            <w:r>
              <w:rPr>
                <w:sz w:val="18"/>
                <w:szCs w:val="18"/>
              </w:rPr>
              <w:t>0.779</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D0D4C3" w14:textId="77777777" w:rsidR="00AC4BF0" w:rsidRDefault="00000000">
            <w:pPr>
              <w:jc w:val="center"/>
            </w:pPr>
            <w:r>
              <w:rPr>
                <w:sz w:val="18"/>
                <w:szCs w:val="18"/>
              </w:rPr>
              <w:t>0.783</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7F3ACB" w14:textId="77777777" w:rsidR="00AC4BF0" w:rsidRDefault="00000000">
            <w:pPr>
              <w:jc w:val="center"/>
            </w:pPr>
            <w:r>
              <w:rPr>
                <w:sz w:val="18"/>
                <w:szCs w:val="18"/>
              </w:rPr>
              <w:t>0.772</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FF64A0" w14:textId="77777777" w:rsidR="00AC4BF0" w:rsidRDefault="00000000">
            <w:pPr>
              <w:jc w:val="center"/>
            </w:pPr>
            <w:r>
              <w:rPr>
                <w:sz w:val="18"/>
                <w:szCs w:val="18"/>
              </w:rPr>
              <w:t>0.787</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C410A9" w14:textId="77777777" w:rsidR="00AC4BF0" w:rsidRDefault="00000000">
            <w:pPr>
              <w:jc w:val="center"/>
            </w:pPr>
            <w:r>
              <w:rPr>
                <w:sz w:val="18"/>
                <w:szCs w:val="18"/>
              </w:rPr>
              <w:t>0.864</w:t>
            </w:r>
          </w:p>
        </w:tc>
      </w:tr>
      <w:tr w:rsidR="00AC4BF0" w14:paraId="3A371358" w14:textId="77777777" w:rsidTr="0009442E">
        <w:trPr>
          <w:trHeight w:val="198"/>
        </w:trPr>
        <w:tc>
          <w:tcPr>
            <w:tcW w:w="9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17A4D0" w14:textId="77777777" w:rsidR="00AC4BF0" w:rsidRDefault="00000000">
            <w:pPr>
              <w:jc w:val="center"/>
            </w:pPr>
            <w:r>
              <w:rPr>
                <w:sz w:val="18"/>
                <w:szCs w:val="18"/>
              </w:rPr>
              <w:t>CNN-</w:t>
            </w:r>
            <w:proofErr w:type="spellStart"/>
            <w:r>
              <w:rPr>
                <w:sz w:val="18"/>
                <w:szCs w:val="18"/>
              </w:rPr>
              <w:t>BiLSTM</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A8C84" w14:textId="77777777" w:rsidR="00AC4BF0" w:rsidRDefault="00000000">
            <w:pPr>
              <w:jc w:val="center"/>
            </w:pPr>
            <w:r>
              <w:rPr>
                <w:sz w:val="18"/>
                <w:szCs w:val="18"/>
              </w:rPr>
              <w:t>0.821</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8D6C55" w14:textId="77777777" w:rsidR="00AC4BF0" w:rsidRDefault="00000000">
            <w:pPr>
              <w:jc w:val="center"/>
            </w:pPr>
            <w:r>
              <w:rPr>
                <w:sz w:val="18"/>
                <w:szCs w:val="18"/>
              </w:rPr>
              <w:t>0.826</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81E48E" w14:textId="77777777" w:rsidR="00AC4BF0" w:rsidRDefault="00000000">
            <w:pPr>
              <w:jc w:val="center"/>
            </w:pPr>
            <w:r>
              <w:rPr>
                <w:sz w:val="18"/>
                <w:szCs w:val="18"/>
              </w:rPr>
              <w:t>0.814</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29CFCF" w14:textId="77777777" w:rsidR="00AC4BF0" w:rsidRDefault="00000000">
            <w:pPr>
              <w:jc w:val="center"/>
            </w:pPr>
            <w:r>
              <w:rPr>
                <w:sz w:val="18"/>
                <w:szCs w:val="18"/>
              </w:rPr>
              <w:t>0.830</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162931" w14:textId="77777777" w:rsidR="00AC4BF0" w:rsidRDefault="00000000">
            <w:pPr>
              <w:jc w:val="center"/>
            </w:pPr>
            <w:r>
              <w:rPr>
                <w:sz w:val="18"/>
                <w:szCs w:val="18"/>
              </w:rPr>
              <w:t>0.901</w:t>
            </w:r>
          </w:p>
        </w:tc>
      </w:tr>
      <w:tr w:rsidR="00AC4BF0" w14:paraId="5660C39C" w14:textId="77777777" w:rsidTr="0009442E">
        <w:trPr>
          <w:trHeight w:val="198"/>
        </w:trPr>
        <w:tc>
          <w:tcPr>
            <w:tcW w:w="9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EDE8F0" w14:textId="77777777" w:rsidR="00AC4BF0" w:rsidRDefault="00000000">
            <w:pPr>
              <w:jc w:val="center"/>
            </w:pPr>
            <w:r>
              <w:rPr>
                <w:sz w:val="18"/>
                <w:szCs w:val="18"/>
              </w:rPr>
              <w:t>BERT</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0E3473" w14:textId="77777777" w:rsidR="00AC4BF0" w:rsidRDefault="00000000">
            <w:pPr>
              <w:jc w:val="center"/>
            </w:pPr>
            <w:r>
              <w:rPr>
                <w:sz w:val="18"/>
                <w:szCs w:val="18"/>
              </w:rPr>
              <w:t>0.858</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FF03F5" w14:textId="77777777" w:rsidR="00AC4BF0" w:rsidRDefault="00000000">
            <w:pPr>
              <w:jc w:val="center"/>
            </w:pPr>
            <w:r>
              <w:rPr>
                <w:sz w:val="18"/>
                <w:szCs w:val="18"/>
              </w:rPr>
              <w:t>0.863</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47A239" w14:textId="77777777" w:rsidR="00AC4BF0" w:rsidRDefault="00000000">
            <w:pPr>
              <w:jc w:val="center"/>
            </w:pPr>
            <w:r>
              <w:rPr>
                <w:sz w:val="18"/>
                <w:szCs w:val="18"/>
              </w:rPr>
              <w:t>0.847</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2744D7" w14:textId="77777777" w:rsidR="00AC4BF0" w:rsidRDefault="00000000">
            <w:pPr>
              <w:jc w:val="center"/>
            </w:pPr>
            <w:r>
              <w:rPr>
                <w:sz w:val="18"/>
                <w:szCs w:val="18"/>
              </w:rPr>
              <w:t>0.871</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88C7AA" w14:textId="77777777" w:rsidR="00AC4BF0" w:rsidRDefault="00000000">
            <w:pPr>
              <w:jc w:val="center"/>
            </w:pPr>
            <w:r>
              <w:rPr>
                <w:sz w:val="18"/>
                <w:szCs w:val="18"/>
              </w:rPr>
              <w:t>0.935</w:t>
            </w:r>
          </w:p>
        </w:tc>
      </w:tr>
      <w:tr w:rsidR="00AC4BF0" w14:paraId="61A2D71F" w14:textId="77777777" w:rsidTr="0009442E">
        <w:trPr>
          <w:trHeight w:val="198"/>
        </w:trPr>
        <w:tc>
          <w:tcPr>
            <w:tcW w:w="9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3D2571" w14:textId="77777777" w:rsidR="00AC4BF0" w:rsidRDefault="00000000">
            <w:pPr>
              <w:jc w:val="center"/>
            </w:pPr>
            <w:proofErr w:type="spellStart"/>
            <w:r>
              <w:rPr>
                <w:sz w:val="18"/>
                <w:szCs w:val="18"/>
              </w:rPr>
              <w:t>RoBERTa</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D23DDD" w14:textId="77777777" w:rsidR="00AC4BF0" w:rsidRDefault="00000000">
            <w:pPr>
              <w:jc w:val="center"/>
            </w:pPr>
            <w:r>
              <w:rPr>
                <w:sz w:val="18"/>
                <w:szCs w:val="18"/>
              </w:rPr>
              <w:t>0.874</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9C0AA6" w14:textId="77777777" w:rsidR="00AC4BF0" w:rsidRDefault="00000000">
            <w:pPr>
              <w:jc w:val="center"/>
            </w:pPr>
            <w:r>
              <w:rPr>
                <w:sz w:val="18"/>
                <w:szCs w:val="18"/>
              </w:rPr>
              <w:t>0.878</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514118" w14:textId="77777777" w:rsidR="00AC4BF0" w:rsidRDefault="00000000">
            <w:pPr>
              <w:jc w:val="center"/>
            </w:pPr>
            <w:r>
              <w:rPr>
                <w:sz w:val="18"/>
                <w:szCs w:val="18"/>
              </w:rPr>
              <w:t>0.861</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3B17CD" w14:textId="77777777" w:rsidR="00AC4BF0" w:rsidRDefault="00000000">
            <w:pPr>
              <w:jc w:val="center"/>
            </w:pPr>
            <w:r>
              <w:rPr>
                <w:sz w:val="18"/>
                <w:szCs w:val="18"/>
              </w:rPr>
              <w:t>0.889</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0CE465" w14:textId="77777777" w:rsidR="00AC4BF0" w:rsidRDefault="00000000">
            <w:pPr>
              <w:jc w:val="center"/>
            </w:pPr>
            <w:r>
              <w:rPr>
                <w:sz w:val="18"/>
                <w:szCs w:val="18"/>
              </w:rPr>
              <w:t>0.948</w:t>
            </w:r>
          </w:p>
        </w:tc>
      </w:tr>
      <w:tr w:rsidR="00AC4BF0" w14:paraId="7408B1DE" w14:textId="77777777" w:rsidTr="0009442E">
        <w:trPr>
          <w:trHeight w:val="221"/>
        </w:trPr>
        <w:tc>
          <w:tcPr>
            <w:tcW w:w="9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23B7B3" w14:textId="77777777" w:rsidR="00AC4BF0" w:rsidRDefault="00000000">
            <w:pPr>
              <w:jc w:val="center"/>
            </w:pPr>
            <w:proofErr w:type="spellStart"/>
            <w:r>
              <w:rPr>
                <w:sz w:val="18"/>
                <w:szCs w:val="18"/>
              </w:rPr>
              <w:t>MentalBERT</w:t>
            </w:r>
            <w:proofErr w:type="spellEnd"/>
            <w:r>
              <w:rPr>
                <w:sz w:val="18"/>
                <w:szCs w:val="18"/>
              </w:rPr>
              <w:t xml:space="preserve"> ★</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4B1608" w14:textId="77777777" w:rsidR="00AC4BF0" w:rsidRDefault="00000000">
            <w:pPr>
              <w:jc w:val="center"/>
            </w:pPr>
            <w:r>
              <w:rPr>
                <w:sz w:val="18"/>
                <w:szCs w:val="18"/>
              </w:rPr>
              <w:t>0.891</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992019" w14:textId="77777777" w:rsidR="00AC4BF0" w:rsidRDefault="00000000">
            <w:pPr>
              <w:jc w:val="center"/>
            </w:pPr>
            <w:r>
              <w:rPr>
                <w:sz w:val="18"/>
                <w:szCs w:val="18"/>
              </w:rPr>
              <w:t>0.894</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714E34" w14:textId="77777777" w:rsidR="00AC4BF0" w:rsidRDefault="00000000">
            <w:pPr>
              <w:jc w:val="center"/>
            </w:pPr>
            <w:r>
              <w:rPr>
                <w:sz w:val="18"/>
                <w:szCs w:val="18"/>
              </w:rPr>
              <w:t>0.876</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1E2AD" w14:textId="77777777" w:rsidR="00AC4BF0" w:rsidRDefault="00000000">
            <w:pPr>
              <w:jc w:val="center"/>
            </w:pPr>
            <w:r>
              <w:rPr>
                <w:sz w:val="18"/>
                <w:szCs w:val="18"/>
              </w:rPr>
              <w:t>0.912</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1F31F" w14:textId="77777777" w:rsidR="00AC4BF0" w:rsidRDefault="00000000">
            <w:pPr>
              <w:jc w:val="center"/>
            </w:pPr>
            <w:r>
              <w:rPr>
                <w:sz w:val="18"/>
                <w:szCs w:val="18"/>
              </w:rPr>
              <w:t>0.961</w:t>
            </w:r>
          </w:p>
        </w:tc>
      </w:tr>
    </w:tbl>
    <w:p w14:paraId="0C9C880A" w14:textId="77777777" w:rsidR="00AC4BF0" w:rsidRDefault="00000000">
      <w:pPr>
        <w:spacing w:before="200" w:after="80"/>
      </w:pPr>
      <w:r>
        <w:rPr>
          <w:b/>
          <w:bCs/>
          <w:i/>
          <w:iCs/>
        </w:rPr>
        <w:t xml:space="preserve">B. Performance on </w:t>
      </w:r>
      <w:proofErr w:type="spellStart"/>
      <w:r>
        <w:rPr>
          <w:b/>
          <w:bCs/>
          <w:i/>
          <w:iCs/>
        </w:rPr>
        <w:t>CLPsych</w:t>
      </w:r>
      <w:proofErr w:type="spellEnd"/>
      <w:r>
        <w:rPr>
          <w:b/>
          <w:bCs/>
          <w:i/>
          <w:iCs/>
        </w:rPr>
        <w:t xml:space="preserve"> 2015 Dataset</w:t>
      </w:r>
    </w:p>
    <w:p w14:paraId="6C1B9ACE" w14:textId="77777777" w:rsidR="00AC4BF0" w:rsidRDefault="00000000">
      <w:pPr>
        <w:spacing w:after="120"/>
        <w:ind w:firstLine="360"/>
        <w:jc w:val="both"/>
      </w:pPr>
      <w:r>
        <w:t xml:space="preserve">The comparison of the performance on the </w:t>
      </w:r>
      <w:proofErr w:type="spellStart"/>
      <w:r>
        <w:t>CLPsych</w:t>
      </w:r>
      <w:proofErr w:type="spellEnd"/>
      <w:r>
        <w:t xml:space="preserve"> 2015 test partition is shown in Table III. In the results, the CNN-</w:t>
      </w:r>
      <w:proofErr w:type="spellStart"/>
      <w:r>
        <w:t>BiLSTM</w:t>
      </w:r>
      <w:proofErr w:type="spellEnd"/>
      <w:r>
        <w:t xml:space="preserve"> hybrid has a startling reversal compared to the RSDD results: on this short-post forum data, the CNN-</w:t>
      </w:r>
      <w:proofErr w:type="spellStart"/>
      <w:r>
        <w:t>BiLSTM</w:t>
      </w:r>
      <w:proofErr w:type="spellEnd"/>
      <w:r>
        <w:t xml:space="preserve"> hybrid outperforms </w:t>
      </w:r>
      <w:proofErr w:type="spellStart"/>
      <w:r>
        <w:t>MentalBERT</w:t>
      </w:r>
      <w:proofErr w:type="spellEnd"/>
      <w:r>
        <w:t xml:space="preserve"> (0.837), </w:t>
      </w:r>
      <w:proofErr w:type="spellStart"/>
      <w:r>
        <w:t>RoBERTa</w:t>
      </w:r>
      <w:proofErr w:type="spellEnd"/>
      <w:r>
        <w:t xml:space="preserve"> (0.819), BERT (0.801), and </w:t>
      </w:r>
      <w:proofErr w:type="spellStart"/>
      <w:r>
        <w:t>BiLSTM</w:t>
      </w:r>
      <w:proofErr w:type="spellEnd"/>
      <w:r>
        <w:t xml:space="preserve"> (0.761) by a margin. Such a turnaround is not just statistically fringe but theoretically sensible in terms of the interplay between architecture and data properties with significant consequences in terms of model selection when it comes to deployment.</w:t>
      </w:r>
    </w:p>
    <w:p w14:paraId="7A0ED35C" w14:textId="77777777" w:rsidR="00AC4BF0" w:rsidRDefault="00000000">
      <w:pPr>
        <w:spacing w:after="120"/>
        <w:ind w:firstLine="360"/>
        <w:jc w:val="both"/>
      </w:pPr>
      <w:r>
        <w:t xml:space="preserve">The median post length of the </w:t>
      </w:r>
      <w:proofErr w:type="spellStart"/>
      <w:r>
        <w:t>CLPsych</w:t>
      </w:r>
      <w:proofErr w:type="spellEnd"/>
      <w:r>
        <w:t xml:space="preserve"> corpus is much shorter (47 tokens) than the sequence lengths that BERT-family models are optimally trained to work with. In this length, the self-attention mechanism is not very beneficial compared to local feature extraction, but the CNN-</w:t>
      </w:r>
      <w:proofErr w:type="spellStart"/>
      <w:r>
        <w:t>BiLSTM</w:t>
      </w:r>
      <w:proofErr w:type="spellEnd"/>
      <w:r>
        <w:t xml:space="preserve"> hybrid is parameter efficient, meaning that it can also perform well with only a few training examples. Also, the </w:t>
      </w:r>
      <w:proofErr w:type="spellStart"/>
      <w:r>
        <w:t>CLPsych</w:t>
      </w:r>
      <w:proofErr w:type="spellEnd"/>
      <w:r>
        <w:t xml:space="preserve"> corpus has a greater concentration of explicit distress language posts on a mental health support forum are more likely to explicitly convey emotional information, which can diminish the benefit of </w:t>
      </w:r>
      <w:proofErr w:type="spellStart"/>
      <w:r>
        <w:t>MentalBERT</w:t>
      </w:r>
      <w:proofErr w:type="spellEnd"/>
      <w:r>
        <w:t xml:space="preserve"> domain-adapted vocabulary with respect to its performance benefit on the more linguistically varied RSDD corpus.</w:t>
      </w:r>
    </w:p>
    <w:p w14:paraId="25CF5A73" w14:textId="77777777" w:rsidR="00AC4BF0" w:rsidRDefault="00000000">
      <w:pPr>
        <w:spacing w:before="200" w:after="80"/>
        <w:jc w:val="center"/>
      </w:pPr>
      <w:r>
        <w:rPr>
          <w:b/>
          <w:bCs/>
          <w:sz w:val="18"/>
          <w:szCs w:val="18"/>
        </w:rPr>
        <w:t xml:space="preserve">TABLE III: Model results on </w:t>
      </w:r>
      <w:proofErr w:type="spellStart"/>
      <w:r>
        <w:rPr>
          <w:b/>
          <w:bCs/>
          <w:sz w:val="18"/>
          <w:szCs w:val="18"/>
        </w:rPr>
        <w:t>CLPsych</w:t>
      </w:r>
      <w:proofErr w:type="spellEnd"/>
      <w:r>
        <w:rPr>
          <w:b/>
          <w:bCs/>
          <w:sz w:val="18"/>
          <w:szCs w:val="18"/>
        </w:rPr>
        <w:t xml:space="preserve"> 2015 Test Set (n = 230 posts)</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612"/>
        <w:gridCol w:w="890"/>
        <w:gridCol w:w="870"/>
        <w:gridCol w:w="670"/>
        <w:gridCol w:w="647"/>
      </w:tblGrid>
      <w:tr w:rsidR="00AC4BF0" w14:paraId="18AA9973" w14:textId="77777777" w:rsidTr="00714D45">
        <w:trPr>
          <w:trHeight w:val="215"/>
        </w:trPr>
        <w:tc>
          <w:tcPr>
            <w:tcW w:w="96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CDA228" w14:textId="77777777" w:rsidR="00AC4BF0" w:rsidRDefault="00000000">
            <w:pPr>
              <w:jc w:val="center"/>
            </w:pPr>
            <w:r>
              <w:rPr>
                <w:b/>
                <w:bCs/>
                <w:sz w:val="18"/>
                <w:szCs w:val="18"/>
              </w:rPr>
              <w:t>Model</w:t>
            </w:r>
          </w:p>
        </w:tc>
        <w:tc>
          <w:tcPr>
            <w:tcW w:w="76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1D28ABC" w14:textId="77777777" w:rsidR="00AC4BF0" w:rsidRDefault="00000000">
            <w:pPr>
              <w:jc w:val="center"/>
            </w:pPr>
            <w:r>
              <w:rPr>
                <w:b/>
                <w:bCs/>
                <w:sz w:val="18"/>
                <w:szCs w:val="18"/>
              </w:rPr>
              <w:t>F1</w:t>
            </w:r>
          </w:p>
        </w:tc>
        <w:tc>
          <w:tcPr>
            <w:tcW w:w="77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5211C9A" w14:textId="77777777" w:rsidR="00AC4BF0" w:rsidRDefault="00000000">
            <w:pPr>
              <w:jc w:val="center"/>
            </w:pPr>
            <w:r>
              <w:rPr>
                <w:b/>
                <w:bCs/>
                <w:sz w:val="18"/>
                <w:szCs w:val="18"/>
              </w:rPr>
              <w:t>Accuracy</w:t>
            </w:r>
          </w:p>
        </w:tc>
        <w:tc>
          <w:tcPr>
            <w:tcW w:w="777"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52EC4E" w14:textId="77777777" w:rsidR="00AC4BF0" w:rsidRDefault="00000000">
            <w:pPr>
              <w:jc w:val="center"/>
            </w:pPr>
            <w:r>
              <w:rPr>
                <w:b/>
                <w:bCs/>
                <w:sz w:val="18"/>
                <w:szCs w:val="18"/>
              </w:rPr>
              <w:t>Precision</w:t>
            </w:r>
          </w:p>
        </w:tc>
        <w:tc>
          <w:tcPr>
            <w:tcW w:w="767"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403431" w14:textId="77777777" w:rsidR="00AC4BF0" w:rsidRDefault="00000000">
            <w:pPr>
              <w:jc w:val="center"/>
            </w:pPr>
            <w:r>
              <w:rPr>
                <w:b/>
                <w:bCs/>
                <w:sz w:val="18"/>
                <w:szCs w:val="18"/>
              </w:rPr>
              <w:t>Recall</w:t>
            </w:r>
          </w:p>
        </w:tc>
        <w:tc>
          <w:tcPr>
            <w:tcW w:w="76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1F1D0E" w14:textId="77777777" w:rsidR="00AC4BF0" w:rsidRDefault="00000000">
            <w:pPr>
              <w:jc w:val="center"/>
            </w:pPr>
            <w:r>
              <w:rPr>
                <w:b/>
                <w:bCs/>
                <w:sz w:val="18"/>
                <w:szCs w:val="18"/>
              </w:rPr>
              <w:t>AUC-ROC</w:t>
            </w:r>
          </w:p>
        </w:tc>
      </w:tr>
      <w:tr w:rsidR="00AC4BF0" w14:paraId="6DCA9E8C" w14:textId="77777777" w:rsidTr="00714D45">
        <w:trPr>
          <w:trHeight w:val="215"/>
        </w:trPr>
        <w:tc>
          <w:tcPr>
            <w:tcW w:w="9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CD91D0" w14:textId="77777777" w:rsidR="00AC4BF0" w:rsidRDefault="00000000">
            <w:pPr>
              <w:jc w:val="center"/>
            </w:pPr>
            <w:proofErr w:type="spellStart"/>
            <w:r>
              <w:rPr>
                <w:sz w:val="18"/>
                <w:szCs w:val="18"/>
              </w:rPr>
              <w:t>BiLSTM</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5FCBE0" w14:textId="77777777" w:rsidR="00AC4BF0" w:rsidRDefault="00000000">
            <w:pPr>
              <w:jc w:val="center"/>
            </w:pPr>
            <w:r>
              <w:rPr>
                <w:sz w:val="18"/>
                <w:szCs w:val="18"/>
              </w:rPr>
              <w:t>0.761</w:t>
            </w:r>
          </w:p>
        </w:tc>
        <w:tc>
          <w:tcPr>
            <w:tcW w:w="77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1D3F1E" w14:textId="77777777" w:rsidR="00AC4BF0" w:rsidRDefault="00000000">
            <w:pPr>
              <w:jc w:val="center"/>
            </w:pPr>
            <w:r>
              <w:rPr>
                <w:sz w:val="18"/>
                <w:szCs w:val="18"/>
              </w:rPr>
              <w:t>0.768</w:t>
            </w:r>
          </w:p>
        </w:tc>
        <w:tc>
          <w:tcPr>
            <w:tcW w:w="77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0B4D92" w14:textId="77777777" w:rsidR="00AC4BF0" w:rsidRDefault="00000000">
            <w:pPr>
              <w:jc w:val="center"/>
            </w:pPr>
            <w:r>
              <w:rPr>
                <w:sz w:val="18"/>
                <w:szCs w:val="18"/>
              </w:rPr>
              <w:t>0.753</w:t>
            </w:r>
          </w:p>
        </w:tc>
        <w:tc>
          <w:tcPr>
            <w:tcW w:w="76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ABB48E" w14:textId="77777777" w:rsidR="00AC4BF0" w:rsidRDefault="00000000">
            <w:pPr>
              <w:jc w:val="center"/>
            </w:pPr>
            <w:r>
              <w:rPr>
                <w:sz w:val="18"/>
                <w:szCs w:val="18"/>
              </w:rPr>
              <w:t>0.770</w:t>
            </w:r>
          </w:p>
        </w:tc>
        <w:tc>
          <w:tcPr>
            <w:tcW w:w="7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A6F3F" w14:textId="77777777" w:rsidR="00AC4BF0" w:rsidRDefault="00000000">
            <w:pPr>
              <w:jc w:val="center"/>
            </w:pPr>
            <w:r>
              <w:rPr>
                <w:sz w:val="18"/>
                <w:szCs w:val="18"/>
              </w:rPr>
              <w:t>0.843</w:t>
            </w:r>
          </w:p>
        </w:tc>
      </w:tr>
      <w:tr w:rsidR="00AC4BF0" w14:paraId="0B4E34BA" w14:textId="77777777" w:rsidTr="00714D45">
        <w:trPr>
          <w:trHeight w:val="253"/>
        </w:trPr>
        <w:tc>
          <w:tcPr>
            <w:tcW w:w="9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3158D3" w14:textId="77777777" w:rsidR="00AC4BF0" w:rsidRDefault="00000000">
            <w:pPr>
              <w:jc w:val="center"/>
            </w:pPr>
            <w:r>
              <w:rPr>
                <w:sz w:val="18"/>
                <w:szCs w:val="18"/>
              </w:rPr>
              <w:t>CNN-</w:t>
            </w:r>
            <w:proofErr w:type="spellStart"/>
            <w:r>
              <w:rPr>
                <w:sz w:val="18"/>
                <w:szCs w:val="18"/>
              </w:rPr>
              <w:t>BiLSTM</w:t>
            </w:r>
            <w:proofErr w:type="spellEnd"/>
            <w:r>
              <w:rPr>
                <w:sz w:val="18"/>
                <w:szCs w:val="18"/>
              </w:rPr>
              <w:t xml:space="preserve"> ★</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942C9" w14:textId="77777777" w:rsidR="00AC4BF0" w:rsidRDefault="00000000">
            <w:pPr>
              <w:jc w:val="center"/>
            </w:pPr>
            <w:r>
              <w:rPr>
                <w:sz w:val="18"/>
                <w:szCs w:val="18"/>
              </w:rPr>
              <w:t>0.843</w:t>
            </w:r>
          </w:p>
        </w:tc>
        <w:tc>
          <w:tcPr>
            <w:tcW w:w="77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F3F256" w14:textId="77777777" w:rsidR="00AC4BF0" w:rsidRDefault="00000000">
            <w:pPr>
              <w:jc w:val="center"/>
            </w:pPr>
            <w:r>
              <w:rPr>
                <w:sz w:val="18"/>
                <w:szCs w:val="18"/>
              </w:rPr>
              <w:t>0.849</w:t>
            </w:r>
          </w:p>
        </w:tc>
        <w:tc>
          <w:tcPr>
            <w:tcW w:w="77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A49481" w14:textId="77777777" w:rsidR="00AC4BF0" w:rsidRDefault="00000000">
            <w:pPr>
              <w:jc w:val="center"/>
            </w:pPr>
            <w:r>
              <w:rPr>
                <w:sz w:val="18"/>
                <w:szCs w:val="18"/>
              </w:rPr>
              <w:t>0.838</w:t>
            </w:r>
          </w:p>
        </w:tc>
        <w:tc>
          <w:tcPr>
            <w:tcW w:w="76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E1C25F" w14:textId="77777777" w:rsidR="00AC4BF0" w:rsidRDefault="00000000">
            <w:pPr>
              <w:jc w:val="center"/>
            </w:pPr>
            <w:r>
              <w:rPr>
                <w:sz w:val="18"/>
                <w:szCs w:val="18"/>
              </w:rPr>
              <w:t>0.851</w:t>
            </w:r>
          </w:p>
        </w:tc>
        <w:tc>
          <w:tcPr>
            <w:tcW w:w="7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EAA879" w14:textId="77777777" w:rsidR="00AC4BF0" w:rsidRDefault="00000000">
            <w:pPr>
              <w:jc w:val="center"/>
            </w:pPr>
            <w:r>
              <w:rPr>
                <w:sz w:val="18"/>
                <w:szCs w:val="18"/>
              </w:rPr>
              <w:t>0.921</w:t>
            </w:r>
          </w:p>
        </w:tc>
      </w:tr>
      <w:tr w:rsidR="00AC4BF0" w14:paraId="637E87ED" w14:textId="77777777" w:rsidTr="00714D45">
        <w:trPr>
          <w:trHeight w:val="215"/>
        </w:trPr>
        <w:tc>
          <w:tcPr>
            <w:tcW w:w="9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498655" w14:textId="77777777" w:rsidR="00AC4BF0" w:rsidRDefault="00000000">
            <w:pPr>
              <w:jc w:val="center"/>
            </w:pPr>
            <w:r>
              <w:rPr>
                <w:sz w:val="18"/>
                <w:szCs w:val="18"/>
              </w:rPr>
              <w:t>BERT</w:t>
            </w:r>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B33EA6" w14:textId="77777777" w:rsidR="00AC4BF0" w:rsidRDefault="00000000">
            <w:pPr>
              <w:jc w:val="center"/>
            </w:pPr>
            <w:r>
              <w:rPr>
                <w:sz w:val="18"/>
                <w:szCs w:val="18"/>
              </w:rPr>
              <w:t>0.801</w:t>
            </w:r>
          </w:p>
        </w:tc>
        <w:tc>
          <w:tcPr>
            <w:tcW w:w="77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742FE" w14:textId="77777777" w:rsidR="00AC4BF0" w:rsidRDefault="00000000">
            <w:pPr>
              <w:jc w:val="center"/>
            </w:pPr>
            <w:r>
              <w:rPr>
                <w:sz w:val="18"/>
                <w:szCs w:val="18"/>
              </w:rPr>
              <w:t>0.806</w:t>
            </w:r>
          </w:p>
        </w:tc>
        <w:tc>
          <w:tcPr>
            <w:tcW w:w="77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51D833" w14:textId="77777777" w:rsidR="00AC4BF0" w:rsidRDefault="00000000">
            <w:pPr>
              <w:jc w:val="center"/>
            </w:pPr>
            <w:r>
              <w:rPr>
                <w:sz w:val="18"/>
                <w:szCs w:val="18"/>
              </w:rPr>
              <w:t>0.795</w:t>
            </w:r>
          </w:p>
        </w:tc>
        <w:tc>
          <w:tcPr>
            <w:tcW w:w="76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DFF2C5" w14:textId="77777777" w:rsidR="00AC4BF0" w:rsidRDefault="00000000">
            <w:pPr>
              <w:jc w:val="center"/>
            </w:pPr>
            <w:r>
              <w:rPr>
                <w:sz w:val="18"/>
                <w:szCs w:val="18"/>
              </w:rPr>
              <w:t>0.808</w:t>
            </w:r>
          </w:p>
        </w:tc>
        <w:tc>
          <w:tcPr>
            <w:tcW w:w="7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714C08" w14:textId="77777777" w:rsidR="00AC4BF0" w:rsidRDefault="00000000">
            <w:pPr>
              <w:jc w:val="center"/>
            </w:pPr>
            <w:r>
              <w:rPr>
                <w:sz w:val="18"/>
                <w:szCs w:val="18"/>
              </w:rPr>
              <w:t>0.889</w:t>
            </w:r>
          </w:p>
        </w:tc>
      </w:tr>
      <w:tr w:rsidR="00AC4BF0" w14:paraId="29ADBA29" w14:textId="77777777" w:rsidTr="00714D45">
        <w:trPr>
          <w:trHeight w:val="215"/>
        </w:trPr>
        <w:tc>
          <w:tcPr>
            <w:tcW w:w="9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3171B5" w14:textId="77777777" w:rsidR="00AC4BF0" w:rsidRDefault="00000000">
            <w:pPr>
              <w:jc w:val="center"/>
            </w:pPr>
            <w:proofErr w:type="spellStart"/>
            <w:r>
              <w:rPr>
                <w:sz w:val="18"/>
                <w:szCs w:val="18"/>
              </w:rPr>
              <w:t>RoBERTa</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E3E1BA" w14:textId="77777777" w:rsidR="00AC4BF0" w:rsidRDefault="00000000">
            <w:pPr>
              <w:jc w:val="center"/>
            </w:pPr>
            <w:r>
              <w:rPr>
                <w:sz w:val="18"/>
                <w:szCs w:val="18"/>
              </w:rPr>
              <w:t>0.819</w:t>
            </w:r>
          </w:p>
        </w:tc>
        <w:tc>
          <w:tcPr>
            <w:tcW w:w="77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578685" w14:textId="77777777" w:rsidR="00AC4BF0" w:rsidRDefault="00000000">
            <w:pPr>
              <w:jc w:val="center"/>
            </w:pPr>
            <w:r>
              <w:rPr>
                <w:sz w:val="18"/>
                <w:szCs w:val="18"/>
              </w:rPr>
              <w:t>0.824</w:t>
            </w:r>
          </w:p>
        </w:tc>
        <w:tc>
          <w:tcPr>
            <w:tcW w:w="77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D07029" w14:textId="77777777" w:rsidR="00AC4BF0" w:rsidRDefault="00000000">
            <w:pPr>
              <w:jc w:val="center"/>
            </w:pPr>
            <w:r>
              <w:rPr>
                <w:sz w:val="18"/>
                <w:szCs w:val="18"/>
              </w:rPr>
              <w:t>0.811</w:t>
            </w:r>
          </w:p>
        </w:tc>
        <w:tc>
          <w:tcPr>
            <w:tcW w:w="76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BB88C" w14:textId="77777777" w:rsidR="00AC4BF0" w:rsidRDefault="00000000">
            <w:pPr>
              <w:jc w:val="center"/>
            </w:pPr>
            <w:r>
              <w:rPr>
                <w:sz w:val="18"/>
                <w:szCs w:val="18"/>
              </w:rPr>
              <w:t>0.828</w:t>
            </w:r>
          </w:p>
        </w:tc>
        <w:tc>
          <w:tcPr>
            <w:tcW w:w="7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93C306" w14:textId="77777777" w:rsidR="00AC4BF0" w:rsidRDefault="00000000">
            <w:pPr>
              <w:jc w:val="center"/>
            </w:pPr>
            <w:r>
              <w:rPr>
                <w:sz w:val="18"/>
                <w:szCs w:val="18"/>
              </w:rPr>
              <w:t>0.904</w:t>
            </w:r>
          </w:p>
        </w:tc>
      </w:tr>
      <w:tr w:rsidR="00AC4BF0" w14:paraId="2A02C8B3" w14:textId="77777777" w:rsidTr="00714D45">
        <w:trPr>
          <w:trHeight w:val="203"/>
        </w:trPr>
        <w:tc>
          <w:tcPr>
            <w:tcW w:w="9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CB8FD7" w14:textId="77777777" w:rsidR="00AC4BF0" w:rsidRDefault="00000000">
            <w:pPr>
              <w:jc w:val="center"/>
            </w:pPr>
            <w:proofErr w:type="spellStart"/>
            <w:r>
              <w:rPr>
                <w:sz w:val="18"/>
                <w:szCs w:val="18"/>
              </w:rPr>
              <w:t>MentalBERT</w:t>
            </w:r>
            <w:proofErr w:type="spellEnd"/>
          </w:p>
        </w:tc>
        <w:tc>
          <w:tcPr>
            <w:tcW w:w="76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59CF86" w14:textId="77777777" w:rsidR="00AC4BF0" w:rsidRDefault="00000000">
            <w:pPr>
              <w:jc w:val="center"/>
            </w:pPr>
            <w:r>
              <w:rPr>
                <w:sz w:val="18"/>
                <w:szCs w:val="18"/>
              </w:rPr>
              <w:t>0.837</w:t>
            </w:r>
          </w:p>
        </w:tc>
        <w:tc>
          <w:tcPr>
            <w:tcW w:w="77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7B05CD" w14:textId="77777777" w:rsidR="00AC4BF0" w:rsidRDefault="00000000">
            <w:pPr>
              <w:jc w:val="center"/>
            </w:pPr>
            <w:r>
              <w:rPr>
                <w:sz w:val="18"/>
                <w:szCs w:val="18"/>
              </w:rPr>
              <w:t>0.842</w:t>
            </w:r>
          </w:p>
        </w:tc>
        <w:tc>
          <w:tcPr>
            <w:tcW w:w="77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9A2CD6" w14:textId="77777777" w:rsidR="00AC4BF0" w:rsidRDefault="00000000">
            <w:pPr>
              <w:jc w:val="center"/>
            </w:pPr>
            <w:r>
              <w:rPr>
                <w:sz w:val="18"/>
                <w:szCs w:val="18"/>
              </w:rPr>
              <w:t>0.829</w:t>
            </w:r>
          </w:p>
        </w:tc>
        <w:tc>
          <w:tcPr>
            <w:tcW w:w="76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B703C0" w14:textId="77777777" w:rsidR="00AC4BF0" w:rsidRDefault="00000000">
            <w:pPr>
              <w:jc w:val="center"/>
            </w:pPr>
            <w:r>
              <w:rPr>
                <w:sz w:val="18"/>
                <w:szCs w:val="18"/>
              </w:rPr>
              <w:t>0.846</w:t>
            </w:r>
          </w:p>
        </w:tc>
        <w:tc>
          <w:tcPr>
            <w:tcW w:w="7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17E040" w14:textId="77777777" w:rsidR="00AC4BF0" w:rsidRDefault="00000000">
            <w:pPr>
              <w:jc w:val="center"/>
            </w:pPr>
            <w:r>
              <w:rPr>
                <w:sz w:val="18"/>
                <w:szCs w:val="18"/>
              </w:rPr>
              <w:t>0.916</w:t>
            </w:r>
          </w:p>
        </w:tc>
      </w:tr>
    </w:tbl>
    <w:p w14:paraId="47DA3F83" w14:textId="77777777" w:rsidR="00AC4BF0" w:rsidRDefault="00000000">
      <w:pPr>
        <w:spacing w:before="240" w:after="120"/>
        <w:jc w:val="center"/>
      </w:pPr>
      <w:r>
        <w:rPr>
          <w:b/>
          <w:bCs/>
        </w:rPr>
        <w:t>VI. DISCUSSION</w:t>
      </w:r>
    </w:p>
    <w:p w14:paraId="1AC35F2E" w14:textId="77777777" w:rsidR="00AC4BF0" w:rsidRDefault="00000000">
      <w:pPr>
        <w:spacing w:before="200" w:after="80"/>
      </w:pPr>
      <w:r>
        <w:rPr>
          <w:b/>
          <w:bCs/>
          <w:i/>
          <w:iCs/>
        </w:rPr>
        <w:t>A. Domain Pretraining Advantage</w:t>
      </w:r>
    </w:p>
    <w:p w14:paraId="54273257" w14:textId="77777777" w:rsidR="00AC4BF0" w:rsidRDefault="00000000">
      <w:pPr>
        <w:spacing w:after="120"/>
        <w:ind w:firstLine="360"/>
        <w:jc w:val="both"/>
      </w:pPr>
      <w:r>
        <w:t xml:space="preserve">The greatest result of this research is that </w:t>
      </w:r>
      <w:proofErr w:type="spellStart"/>
      <w:r>
        <w:t>MentalBERT</w:t>
      </w:r>
      <w:proofErr w:type="spellEnd"/>
      <w:r>
        <w:t xml:space="preserve"> has a persistent advantage over general-purpose transformer models on the RSDD dataset. This benefit is not just due to the size or quality of the pretraining corpus - the pretraining data used by </w:t>
      </w:r>
      <w:proofErr w:type="spellStart"/>
      <w:r>
        <w:t>MentalBERT</w:t>
      </w:r>
      <w:proofErr w:type="spellEnd"/>
      <w:r>
        <w:t xml:space="preserve"> (about 13GB) is orders of magnitude smaller than that used by </w:t>
      </w:r>
      <w:proofErr w:type="spellStart"/>
      <w:r>
        <w:t>RoBERTa</w:t>
      </w:r>
      <w:proofErr w:type="spellEnd"/>
      <w:r>
        <w:t xml:space="preserve"> (160GB) or BERT (16GB). The advantage should then be based on the applicability of the pretraining content in the target domain as opposed to the volume.</w:t>
      </w:r>
    </w:p>
    <w:p w14:paraId="7EC30A25" w14:textId="77777777" w:rsidR="00AC4BF0" w:rsidRDefault="00000000">
      <w:pPr>
        <w:spacing w:after="120"/>
        <w:ind w:firstLine="360"/>
        <w:jc w:val="both"/>
      </w:pPr>
      <w:r>
        <w:t xml:space="preserve">The process behind such benefit is made more understandable once one looks at the defining linguistic patterns of mental health text. People who write about their depression or suicidal thoughts often employ their vocabulary, metaphors and discourse patterns peculiar to this field - words that can be uncommon or used in other contexts on the web. Terms like brain fog, emotional numbness, accounts of anhedonia by describing the lack of enjoyable activities, and talk of drug experiences constitute a sub-language, which is well-represented in the pretraining corpus of </w:t>
      </w:r>
      <w:proofErr w:type="spellStart"/>
      <w:r>
        <w:t>MentalBERT</w:t>
      </w:r>
      <w:proofErr w:type="spellEnd"/>
      <w:r>
        <w:t xml:space="preserve"> but unlikely to be sufficiently learned by general-domain pretraining. The domain-specific vocabulary learning that occurs as a result of mental health corpus pretraining seems to confer an advantage in terms of representation that cannot be overcome by general-domain scale.</w:t>
      </w:r>
    </w:p>
    <w:p w14:paraId="1B6925C7" w14:textId="77777777" w:rsidR="00AC4BF0" w:rsidRDefault="00000000">
      <w:pPr>
        <w:spacing w:after="120"/>
        <w:ind w:firstLine="360"/>
        <w:jc w:val="both"/>
      </w:pPr>
      <w:r>
        <w:t>The practical implications of this finding to mental health practitioners of NLP are of great significance. It indicates that, in new deployment situations, especially when dealing with specialized mental health groups, certain clinical conditions, or non-English language groups, domain-relevant pretraining data should be prioritized over general-domain scale, and additional pretraining of existing models in-domain on high-quality in-domain text should be invested in instead of general-domain pretraining scaling up.</w:t>
      </w:r>
    </w:p>
    <w:p w14:paraId="2BDB1258" w14:textId="77777777" w:rsidR="00AC4BF0" w:rsidRDefault="00000000">
      <w:pPr>
        <w:spacing w:before="200" w:after="80"/>
      </w:pPr>
      <w:r>
        <w:rPr>
          <w:b/>
          <w:bCs/>
          <w:i/>
          <w:iCs/>
        </w:rPr>
        <w:t>B. Architecture-Dataset Interaction Effects</w:t>
      </w:r>
    </w:p>
    <w:p w14:paraId="0E5B85A6" w14:textId="77777777" w:rsidR="00AC4BF0" w:rsidRDefault="00000000">
      <w:pPr>
        <w:spacing w:after="120"/>
        <w:ind w:firstLine="360"/>
        <w:jc w:val="both"/>
      </w:pPr>
      <w:r>
        <w:t xml:space="preserve">The change in performance between RSDD and </w:t>
      </w:r>
      <w:proofErr w:type="spellStart"/>
      <w:r>
        <w:t>CLPsych</w:t>
      </w:r>
      <w:proofErr w:type="spellEnd"/>
      <w:r>
        <w:t xml:space="preserve"> where CNN-</w:t>
      </w:r>
      <w:proofErr w:type="spellStart"/>
      <w:r>
        <w:t>BiLSTM</w:t>
      </w:r>
      <w:proofErr w:type="spellEnd"/>
      <w:r>
        <w:t xml:space="preserve"> is top on </w:t>
      </w:r>
      <w:proofErr w:type="spellStart"/>
      <w:r>
        <w:t>CLPsych</w:t>
      </w:r>
      <w:proofErr w:type="spellEnd"/>
      <w:r>
        <w:t xml:space="preserve"> and fourth on RSDD shows that no single architecture would be maximally effective across mental health NLP tasks. Post length seems to be the moderating variable of this interaction. The inductive bias of the CNN-</w:t>
      </w:r>
      <w:proofErr w:type="spellStart"/>
      <w:r>
        <w:t>BiLSTM</w:t>
      </w:r>
      <w:proofErr w:type="spellEnd"/>
      <w:r>
        <w:t xml:space="preserve"> hybrid of local n-gram features fits well to the short, emotionally direct posts of </w:t>
      </w:r>
      <w:proofErr w:type="spellStart"/>
      <w:r>
        <w:t>CLPsych</w:t>
      </w:r>
      <w:proofErr w:type="spellEnd"/>
      <w:r>
        <w:t xml:space="preserve">, where the most diagnostic features </w:t>
      </w:r>
      <w:r>
        <w:lastRenderedPageBreak/>
        <w:t xml:space="preserve">can be local phrases or key words occurring together. The capability of the </w:t>
      </w:r>
      <w:proofErr w:type="spellStart"/>
      <w:r>
        <w:t>BiLSTM</w:t>
      </w:r>
      <w:proofErr w:type="spellEnd"/>
      <w:r>
        <w:t xml:space="preserve"> to retain sequence-level state information and the possibility of the diagnostic signal being spread over a longer discourse arc is important on RSDD, where posts can have more than one paragraph and the diagnostic signal could be located in more than one part of the </w:t>
      </w:r>
      <w:proofErr w:type="spellStart"/>
      <w:proofErr w:type="gramStart"/>
      <w:r>
        <w:t>discourse.transformer’s</w:t>
      </w:r>
      <w:proofErr w:type="spellEnd"/>
      <w:proofErr w:type="gramEnd"/>
      <w:r>
        <w:t xml:space="preserve"> global attention provide more appropriate representational inductive biases.</w:t>
      </w:r>
    </w:p>
    <w:p w14:paraId="6822F650" w14:textId="77777777" w:rsidR="00AC4BF0" w:rsidRDefault="00000000">
      <w:pPr>
        <w:spacing w:after="120"/>
        <w:ind w:firstLine="360"/>
        <w:jc w:val="both"/>
      </w:pPr>
      <w:r>
        <w:t>This interaction at the architecture level directly carries over to model selection when used in a clinical deployment. In a system that needs to monitor social media posts with character constraints - Twitter, in this case - CNN-</w:t>
      </w:r>
      <w:proofErr w:type="spellStart"/>
      <w:r>
        <w:t>BiLSTM</w:t>
      </w:r>
      <w:proofErr w:type="spellEnd"/>
      <w:r>
        <w:t xml:space="preserve"> hybrid can offer a more suitable performance-compute trade-off than transformer models. In the case of a system that is meant to process clinical notes, patient journals, or lengthy discussions on forums, transformer-based models (especially domain-adapted ones such as </w:t>
      </w:r>
      <w:proofErr w:type="spellStart"/>
      <w:r>
        <w:t>MentalBERT</w:t>
      </w:r>
      <w:proofErr w:type="spellEnd"/>
      <w:r>
        <w:t>) would be the most desirable. The practical suggestion that arises out of this study is that, the characteristic text length distribution of the deployment context must be a direct input to the model selection decision, which will be weighed against the computational constraints and available fine-tuning information.</w:t>
      </w:r>
    </w:p>
    <w:p w14:paraId="20504011" w14:textId="77777777" w:rsidR="00AC4BF0" w:rsidRDefault="00000000">
      <w:pPr>
        <w:spacing w:before="200" w:after="80"/>
      </w:pPr>
      <w:r>
        <w:rPr>
          <w:b/>
          <w:bCs/>
          <w:i/>
          <w:iCs/>
        </w:rPr>
        <w:t>C. The Recall Primacy of Clinic.</w:t>
      </w:r>
    </w:p>
    <w:p w14:paraId="41B6A052" w14:textId="77777777" w:rsidR="00AC4BF0" w:rsidRDefault="00000000">
      <w:pPr>
        <w:spacing w:after="120"/>
        <w:ind w:firstLine="360"/>
        <w:jc w:val="both"/>
      </w:pPr>
      <w:r>
        <w:t>The focus on recall as the main safety measure in this research is indicative of a significant bias in the cost of mental health risk-detecting applications that is not often given the necessary importance in machine learning literature. Precision and recall are regarded as more or less balanced trade-offs in most classification problems, and the harmonic mean of the two is known as F1-score, which gives a sensible single-number measure of performance of a classifier. The detection of mental health risks is not such a symmetric classification issue.</w:t>
      </w:r>
    </w:p>
    <w:p w14:paraId="163142F5" w14:textId="77777777" w:rsidR="00AC4BF0" w:rsidRDefault="00000000">
      <w:pPr>
        <w:spacing w:after="120"/>
        <w:ind w:firstLine="360"/>
        <w:jc w:val="both"/>
      </w:pPr>
      <w:r>
        <w:t>The implications of a false positive in a mental health screening environment are usually that a human clinician or moderator will look at a post that neither, on further examination, needs intervention. This is somewhat expensive in regard to the time taken by reviewers and does not impose any damage to the person whose post provoked the flag. False negative impact is that a person in a true distress will not be detected by the automated system and will not receive any outreach. Cost of false negative can be the life of a person in crisis situation where the post in question has active suicidal thoughts. This asymmetry implies that when designing systems and choosing models, it should be designed to focus on recall rather than precision, and in evaluation, the relevant metric is not the symmetric F1 but a weighted form that values false negatives more. The current research indicates that the standard F1 is used to be comparable with the literature, but the main focus is always put on recall as the operationally critical measure.</w:t>
      </w:r>
    </w:p>
    <w:p w14:paraId="7AE26A52" w14:textId="77777777" w:rsidR="00AC4BF0" w:rsidRDefault="00000000">
      <w:pPr>
        <w:spacing w:before="200" w:after="80"/>
      </w:pPr>
      <w:r>
        <w:rPr>
          <w:b/>
          <w:bCs/>
          <w:i/>
          <w:iCs/>
        </w:rPr>
        <w:t>D. Comparison to Prior Work.</w:t>
      </w:r>
    </w:p>
    <w:p w14:paraId="5B15CA44" w14:textId="77777777" w:rsidR="00AC4BF0" w:rsidRDefault="00000000">
      <w:pPr>
        <w:spacing w:after="120"/>
        <w:ind w:firstLine="360"/>
        <w:jc w:val="both"/>
      </w:pPr>
      <w:r>
        <w:t xml:space="preserve">The results of </w:t>
      </w:r>
      <w:proofErr w:type="spellStart"/>
      <w:r>
        <w:t>MentalBERT</w:t>
      </w:r>
      <w:proofErr w:type="spellEnd"/>
      <w:r>
        <w:t xml:space="preserve">, as reported here, are generally in line with the results of Ji et al. in their original </w:t>
      </w:r>
      <w:proofErr w:type="spellStart"/>
      <w:r>
        <w:t>MentalBERT</w:t>
      </w:r>
      <w:proofErr w:type="spellEnd"/>
      <w:r>
        <w:t xml:space="preserve"> paper [11], who reported an improvement in </w:t>
      </w:r>
      <w:r>
        <w:t xml:space="preserve">F1 by between 2 and 7 points over BERT-base on several mental health benchmarks. We get comparable </w:t>
      </w:r>
      <w:proofErr w:type="spellStart"/>
      <w:r>
        <w:t>BiLSTM</w:t>
      </w:r>
      <w:proofErr w:type="spellEnd"/>
      <w:r>
        <w:t xml:space="preserve"> base results, as Yates et al. [7] got F1 scores between 0.74 and 0.79 with hierarchical LSTM models on similar tasks of detecting depression on Reddit. The </w:t>
      </w:r>
      <w:proofErr w:type="spellStart"/>
      <w:r>
        <w:t>CLPsych</w:t>
      </w:r>
      <w:proofErr w:type="spellEnd"/>
      <w:r>
        <w:t xml:space="preserve"> scores are somewhat higher than the best performing systems in the original 2015 shared task which scored around 0.78 on F1 - a disparity due to the significantly more powerful model architectures now present compared to systems in 2015.</w:t>
      </w:r>
    </w:p>
    <w:p w14:paraId="6DFD83EB" w14:textId="77777777" w:rsidR="00AC4BF0" w:rsidRDefault="00000000">
      <w:pPr>
        <w:spacing w:after="120"/>
        <w:ind w:firstLine="360"/>
        <w:jc w:val="both"/>
      </w:pPr>
      <w:r>
        <w:t xml:space="preserve">A significant difference between this study and much of the previous literature is the explicit cross-dataset comparison of two datasets with contrasting characteristics under the same experimental conditions. This cross-dataset design gives evidence that the ranking of architectures found on RSDD is not a result of the properties of that particular dataset and that the </w:t>
      </w:r>
      <w:proofErr w:type="spellStart"/>
      <w:r>
        <w:t>CLPysch</w:t>
      </w:r>
      <w:proofErr w:type="spellEnd"/>
      <w:r>
        <w:t xml:space="preserve"> reversal can also be replicated. That the within-dataset rankings are consistent across different metrics can further suggest that the results are accurate capture of true architectural properties and not measurement error.</w:t>
      </w:r>
    </w:p>
    <w:p w14:paraId="31BAB9D2" w14:textId="77777777" w:rsidR="00AC4BF0" w:rsidRDefault="00000000">
      <w:pPr>
        <w:spacing w:before="240" w:after="120"/>
        <w:jc w:val="center"/>
      </w:pPr>
      <w:r>
        <w:rPr>
          <w:b/>
          <w:bCs/>
        </w:rPr>
        <w:t>VII. LIMITATIONS AND ETHICAL CONSIDERATIONS</w:t>
      </w:r>
    </w:p>
    <w:p w14:paraId="6377730C" w14:textId="77777777" w:rsidR="00AC4BF0" w:rsidRDefault="00000000">
      <w:pPr>
        <w:spacing w:before="200" w:after="80"/>
      </w:pPr>
      <w:r>
        <w:rPr>
          <w:b/>
          <w:bCs/>
          <w:i/>
          <w:iCs/>
        </w:rPr>
        <w:t>A. Dataset Limitations</w:t>
      </w:r>
    </w:p>
    <w:p w14:paraId="78857151" w14:textId="77777777" w:rsidR="00AC4BF0" w:rsidRDefault="00000000">
      <w:pPr>
        <w:spacing w:after="120"/>
        <w:ind w:firstLine="360"/>
        <w:jc w:val="both"/>
      </w:pPr>
      <w:r>
        <w:t xml:space="preserve">The two datasets employed in this research have significant limitations that can be used to determine the generalizability of the findings. The </w:t>
      </w:r>
      <w:proofErr w:type="spellStart"/>
      <w:r>
        <w:t>CLPsych</w:t>
      </w:r>
      <w:proofErr w:type="spellEnd"/>
      <w:r>
        <w:t xml:space="preserve"> 2015 corpus is selected based only on one English-language forum that caters to a particular demographic (young people in Australia and New Zealand), which constrains its generalizability to the global population of people with mental health problems. The self-reported label construction of the RSDD dataset adds noise when users with a self-reported diagnosis that is inaccurate or whose </w:t>
      </w:r>
      <w:proofErr w:type="spellStart"/>
      <w:r>
        <w:t>behavioral</w:t>
      </w:r>
      <w:proofErr w:type="spellEnd"/>
      <w:r>
        <w:t xml:space="preserve"> pattern of posting is not indicative of his or her mental state post. Neither of the datasets contains clinical validation of the diagnostic labels by means of structured clinical interview or review of medical records, the main limitation of any application of such findings to real clinical decision support.</w:t>
      </w:r>
    </w:p>
    <w:p w14:paraId="32592816" w14:textId="77777777" w:rsidR="00AC4BF0" w:rsidRDefault="00000000">
      <w:pPr>
        <w:spacing w:after="120"/>
        <w:ind w:firstLine="360"/>
        <w:jc w:val="both"/>
      </w:pPr>
      <w:r>
        <w:t>Also, both of the datasets seem to capture the language trends of digitally active, English-speaking communities and it cannot be assumed that an application of the models trained on the datasets would be applicable to other language and cultural settings without extensive retraining. Mental health discourse features, vocabulary, metaphor, communicational norms, levels of stigma, differ significantly across cultures and languages in a way that would necessitate the need to collect data culture-specifically and adapt the model to accommodate the differences.</w:t>
      </w:r>
    </w:p>
    <w:p w14:paraId="2163B0FB" w14:textId="77777777" w:rsidR="00AC4BF0" w:rsidRDefault="00000000">
      <w:pPr>
        <w:spacing w:before="200" w:after="80"/>
      </w:pPr>
      <w:r>
        <w:rPr>
          <w:b/>
          <w:bCs/>
          <w:i/>
          <w:iCs/>
        </w:rPr>
        <w:t>B. Automated Mental Health Screening Ethical Implications.</w:t>
      </w:r>
    </w:p>
    <w:p w14:paraId="0889509F" w14:textId="77777777" w:rsidR="00AC4BF0" w:rsidRDefault="00000000">
      <w:pPr>
        <w:spacing w:after="120"/>
        <w:ind w:firstLine="360"/>
        <w:jc w:val="both"/>
      </w:pPr>
      <w:r>
        <w:t xml:space="preserve">Stakeholders should be concerned with the use of automated mental health risk detectors in practice because it </w:t>
      </w:r>
      <w:r>
        <w:lastRenderedPageBreak/>
        <w:t xml:space="preserve">brings about significant ethical issues, which are not present in the scope of technical performance discussed in this paper. Probably most fundamentally, automated mechanisms which identify individual posts or users as at-risk leave records of deduced mental health status which have high privacy stakes. When maintained, disclosed, or otherwise accessible to employers, insurers or law enforcement, such records may be used to discriminate against people based on a presumed mental health condition a type of harm that may discourage help-seeking </w:t>
      </w:r>
      <w:proofErr w:type="spellStart"/>
      <w:r>
        <w:t>behavior</w:t>
      </w:r>
      <w:proofErr w:type="spellEnd"/>
      <w:r>
        <w:t xml:space="preserve"> and devalue the principle of public health that such systems are meant to promote. Passive social media monitoring is also ethically challenging due to the consent aspect of the monitoring. Members of social media who share their distress on a mental health forum or post on social media may be open to identification by automated systems so long as it results in supportive outreach, but has not agreed to have their data collected and </w:t>
      </w:r>
      <w:proofErr w:type="spellStart"/>
      <w:r>
        <w:t>analyzed</w:t>
      </w:r>
      <w:proofErr w:type="spellEnd"/>
      <w:r>
        <w:t xml:space="preserve"> to support research or commercial use. Implementations of mental health risk detection technology should follow explicit consent models, data reduction ideas, and effective disclosure of the use of risk information inferred and by whom.</w:t>
      </w:r>
    </w:p>
    <w:p w14:paraId="16E6A986" w14:textId="77777777" w:rsidR="00AC4BF0" w:rsidRDefault="00000000">
      <w:pPr>
        <w:spacing w:before="200" w:after="80"/>
      </w:pPr>
      <w:r>
        <w:rPr>
          <w:b/>
          <w:bCs/>
          <w:i/>
          <w:iCs/>
        </w:rPr>
        <w:t>C. Bias and Fairness Concerns.</w:t>
      </w:r>
    </w:p>
    <w:p w14:paraId="2A023147" w14:textId="77777777" w:rsidR="00AC4BF0" w:rsidRDefault="00000000">
      <w:pPr>
        <w:spacing w:after="120"/>
        <w:ind w:firstLine="360"/>
        <w:jc w:val="both"/>
      </w:pPr>
      <w:r>
        <w:t>Automated systems of mental health risk detection inherit those biases that the training data contain, in a way that can yield systematically inequitable results. When the training data does not represent specific demographic groups, such as men (less likely to seek mental health support online), older adults, or non-Western cultural groups, the risk estimates of the model would not be as calibrated or reliable to such groups as to the overrepresented groups. This calibration error may be reflected in increased false negative rates (missed cases) of underrepresented groups, which may contribute to the existing inequities in access to mental health care.</w:t>
      </w:r>
    </w:p>
    <w:p w14:paraId="31294217" w14:textId="77777777" w:rsidR="00AC4BF0" w:rsidRDefault="00000000">
      <w:pPr>
        <w:spacing w:after="120"/>
        <w:ind w:firstLine="360"/>
        <w:jc w:val="both"/>
      </w:pPr>
      <w:r>
        <w:t>Equity is also a concern with the type of evaluation metric chosen. An optimized model to the general F1-score over an imbalanced dataset can be doing so by doing a good job of classifications of a majority group (at the expense of the minority subgroups). Fairness-conscious assessment of performance in demographic subgroups that isolate performance, and fairness-restrictive training that punishes demographic performance differences, should become the norm of mental health NLP systems that are to be deployed in clinical or population health environments.</w:t>
      </w:r>
    </w:p>
    <w:p w14:paraId="16D94945" w14:textId="77777777" w:rsidR="00AC4BF0" w:rsidRDefault="00000000">
      <w:pPr>
        <w:spacing w:before="240" w:after="120"/>
        <w:jc w:val="center"/>
      </w:pPr>
      <w:r>
        <w:rPr>
          <w:b/>
          <w:bCs/>
        </w:rPr>
        <w:t>VIII. FUTURE RESEARCH DIRECTIONS</w:t>
      </w:r>
    </w:p>
    <w:p w14:paraId="28DC9889" w14:textId="77777777" w:rsidR="00AC4BF0" w:rsidRDefault="00000000">
      <w:pPr>
        <w:spacing w:before="200" w:after="80"/>
      </w:pPr>
      <w:r>
        <w:rPr>
          <w:b/>
          <w:bCs/>
          <w:i/>
          <w:iCs/>
        </w:rPr>
        <w:t>A. Multilingual and Cross-Cultural Extension.</w:t>
      </w:r>
    </w:p>
    <w:p w14:paraId="31D489A6" w14:textId="77777777" w:rsidR="00AC4BF0" w:rsidRDefault="00000000">
      <w:pPr>
        <w:spacing w:after="120"/>
        <w:ind w:firstLine="360"/>
        <w:jc w:val="both"/>
      </w:pPr>
      <w:r>
        <w:t xml:space="preserve">The main limitation of the existing mental health NLP research (this study included) is that it almost entirely focuses on English-language data. Mental health factors impact people of all languages and cultures and the community where distress is most expressed online is not restricted to English-speaking sites. To create effective multilingual mental health risk detectors, it is necessary to collect annotated mental health corpora in non-English </w:t>
      </w:r>
      <w:r>
        <w:t xml:space="preserve">languages as well as train multilingual or language-specific domain-adapted models similar to </w:t>
      </w:r>
      <w:proofErr w:type="spellStart"/>
      <w:r>
        <w:t>MentalBERT</w:t>
      </w:r>
      <w:proofErr w:type="spellEnd"/>
      <w:r>
        <w:t xml:space="preserve">. Multilingual transformer models like </w:t>
      </w:r>
      <w:proofErr w:type="spellStart"/>
      <w:r>
        <w:t>mBERT</w:t>
      </w:r>
      <w:proofErr w:type="spellEnd"/>
      <w:r>
        <w:t xml:space="preserve"> and XLM-</w:t>
      </w:r>
      <w:proofErr w:type="spellStart"/>
      <w:r>
        <w:t>RoBERTa</w:t>
      </w:r>
      <w:proofErr w:type="spellEnd"/>
      <w:r>
        <w:t xml:space="preserve"> offer an encouraging starting point to cross-lingual transfer of mental health NLP performance, though initial experiments indicate that the domain-adaptation benefit of models like </w:t>
      </w:r>
      <w:proofErr w:type="spellStart"/>
      <w:r>
        <w:t>MentalBERT</w:t>
      </w:r>
      <w:proofErr w:type="spellEnd"/>
      <w:r>
        <w:t xml:space="preserve"> is not consistently cross-lingual when applied with multilingual pretraining. Specialized multilingual mental health pretraining based on the multilingual community mental health discourse in more than one language at once is a worthwhile area of research with immense implications to the health of a population.</w:t>
      </w:r>
    </w:p>
    <w:p w14:paraId="41B182E4" w14:textId="77777777" w:rsidR="00AC4BF0" w:rsidRDefault="00000000">
      <w:pPr>
        <w:spacing w:before="200" w:after="80"/>
      </w:pPr>
      <w:r>
        <w:rPr>
          <w:b/>
          <w:bCs/>
          <w:i/>
          <w:iCs/>
        </w:rPr>
        <w:t>B. Multimodal Integration</w:t>
      </w:r>
    </w:p>
    <w:p w14:paraId="51F739A5" w14:textId="77777777" w:rsidR="00AC4BF0" w:rsidRDefault="00000000">
      <w:pPr>
        <w:spacing w:after="120"/>
        <w:ind w:firstLine="360"/>
        <w:jc w:val="both"/>
      </w:pPr>
      <w:r>
        <w:t xml:space="preserve">Text analysis is powerful but only represents a single aspect of the </w:t>
      </w:r>
      <w:proofErr w:type="spellStart"/>
      <w:r>
        <w:t>behavioral</w:t>
      </w:r>
      <w:proofErr w:type="spellEnd"/>
      <w:r>
        <w:t xml:space="preserve"> signal that is present in digital mental health settings. Patterns of posting, such as time regularity, activity rates on a platform, as well as the time-varying topical patterns of posts, have complementary diagnostic information that content-based NLP models cannot capture. On the same note, in the cases of audio or video information (voiceless notes, video recordings, telehealth lessons), acoustic and visual characteristics represent complementary data regarding the emotional and cognitive conditions. The use of multimodal fusion architecture between NLP-based content analysis and </w:t>
      </w:r>
      <w:proofErr w:type="spellStart"/>
      <w:r>
        <w:t>behavioral</w:t>
      </w:r>
      <w:proofErr w:type="spellEnd"/>
      <w:r>
        <w:t xml:space="preserve"> signal </w:t>
      </w:r>
      <w:proofErr w:type="spellStart"/>
      <w:r>
        <w:t>modeling</w:t>
      </w:r>
      <w:proofErr w:type="spellEnd"/>
      <w:r>
        <w:t xml:space="preserve">, and perhaps acoustic or visual features where available, is a promising way forward to enhance classification performance and robustness. Pioneer research in multimodal mental health analysis has shown that </w:t>
      </w:r>
      <w:proofErr w:type="spellStart"/>
      <w:r>
        <w:t>behavioral</w:t>
      </w:r>
      <w:proofErr w:type="spellEnd"/>
      <w:r>
        <w:t xml:space="preserve"> characteristics play a significant role in classification even when text content is not explicitly distressed, such as detecting conditions like mania that can be manifested through increased activity and distorted temporal patterns even when individual post content is not explicitly distressed [12].</w:t>
      </w:r>
    </w:p>
    <w:p w14:paraId="146B6076" w14:textId="77777777" w:rsidR="00AC4BF0" w:rsidRDefault="00000000">
      <w:pPr>
        <w:spacing w:before="200" w:after="80"/>
      </w:pPr>
      <w:r>
        <w:rPr>
          <w:b/>
          <w:bCs/>
          <w:i/>
          <w:iCs/>
        </w:rPr>
        <w:t xml:space="preserve">C. Longitudinal and Temporal </w:t>
      </w:r>
      <w:proofErr w:type="spellStart"/>
      <w:r>
        <w:rPr>
          <w:b/>
          <w:bCs/>
          <w:i/>
          <w:iCs/>
        </w:rPr>
        <w:t>Modeling</w:t>
      </w:r>
      <w:proofErr w:type="spellEnd"/>
      <w:r>
        <w:rPr>
          <w:b/>
          <w:bCs/>
          <w:i/>
          <w:iCs/>
        </w:rPr>
        <w:t>.</w:t>
      </w:r>
    </w:p>
    <w:p w14:paraId="76604975" w14:textId="77777777" w:rsidR="00AC4BF0" w:rsidRDefault="00000000">
      <w:pPr>
        <w:spacing w:after="120"/>
        <w:ind w:firstLine="360"/>
        <w:jc w:val="both"/>
      </w:pPr>
      <w:r>
        <w:t xml:space="preserve">The main weakness of the post-level classification method utilized in this, and most previous studies, is that it considers each post as an independent observation without paying attention to the time-varying nature of mental health trajectories. As a matter of fact, mental health conditions change over time in characteristic ways: depression is usually defined by a progression of mood gradually with periodic remissions; suicidal ideation is usually defined by increasing intensity in the run-up prior to a crisis event; recovery is defined by particular patterns of language change over the course of weeks and months. Explicitly </w:t>
      </w:r>
      <w:proofErr w:type="spellStart"/>
      <w:r>
        <w:t>modeling</w:t>
      </w:r>
      <w:proofErr w:type="spellEnd"/>
      <w:r>
        <w:t xml:space="preserve"> these temporal dynamics, e.g. by using sequence-to-sequence models that accept the posting history of a user as input instead of single posts, can dramatically improve the performance of early detection, especially in identifying users on a downward spiral before they issues escalate into acute crisis. Recurrent and attention-based architectures at the level of user-history, with proper management of irregular posting intervals, is a research direction of interest and clinical value.</w:t>
      </w:r>
    </w:p>
    <w:p w14:paraId="66EF0F5A" w14:textId="77777777" w:rsidR="00AC4BF0" w:rsidRDefault="00000000">
      <w:pPr>
        <w:spacing w:before="200" w:after="80"/>
      </w:pPr>
      <w:r>
        <w:rPr>
          <w:b/>
          <w:bCs/>
          <w:i/>
          <w:iCs/>
        </w:rPr>
        <w:lastRenderedPageBreak/>
        <w:t>D. Clinical validation and deployment studies.</w:t>
      </w:r>
    </w:p>
    <w:p w14:paraId="7C2CE7A7" w14:textId="77777777" w:rsidR="00AC4BF0" w:rsidRDefault="00000000">
      <w:pPr>
        <w:spacing w:after="120"/>
        <w:ind w:firstLine="360"/>
        <w:jc w:val="both"/>
      </w:pPr>
      <w:r>
        <w:t xml:space="preserve">The final evaluation of any mental health risk detection system is not how well it performs on held-out benchmark data but its clinical usefulness in real-world use, in particular, whether it can identify people who should receive outreach, whether the outreach it induces is effective, and whether the system errors harm individuals. Responsible deployment is a precondition of rigorous clinical validation studies, which should be carried out in collaboration with mental health service providers and under the relevant ethical supervision. These studies must not only quantify the performance of classification in clinical contexts but also downstream outcomes: Do identified individuals receive and utilize support, is early intervention facilitated by automated detection associated with better clinical paths, and can false positives lead to harm by putting clinically valuable individuals in unwanted or unnecessary contact? The difference between benchmark performance and clinical utility is a well-established phenomenon in medical AI in general [13], and mental health AI will probably not be an exception. This gap can only be filled through a </w:t>
      </w:r>
      <w:proofErr w:type="gramStart"/>
      <w:r>
        <w:t>long term</w:t>
      </w:r>
      <w:proofErr w:type="gramEnd"/>
      <w:r>
        <w:t xml:space="preserve"> investment in stringent prospective clinical testing.</w:t>
      </w:r>
    </w:p>
    <w:p w14:paraId="61BFEA73" w14:textId="77777777" w:rsidR="00AC4BF0" w:rsidRDefault="00000000">
      <w:pPr>
        <w:spacing w:before="240" w:after="120"/>
        <w:jc w:val="center"/>
      </w:pPr>
      <w:r>
        <w:rPr>
          <w:b/>
          <w:bCs/>
        </w:rPr>
        <w:t>IX. CONCLUSION</w:t>
      </w:r>
    </w:p>
    <w:p w14:paraId="1A92367D" w14:textId="77777777" w:rsidR="00AC4BF0" w:rsidRDefault="00000000">
      <w:pPr>
        <w:spacing w:after="120"/>
        <w:ind w:firstLine="360"/>
        <w:jc w:val="both"/>
      </w:pPr>
      <w:r>
        <w:t xml:space="preserve">The paper has provided a systematic, controlled comparison of five NLP-based deep learning architectures in the domain of early mental health risk detection and tested in two complementing benchmark datasets that were tested under full standardized experimental conditions. The main results are tripled. First, domain-specific pretraining has a considerable and reliable benefit on mental health NLP tasks: </w:t>
      </w:r>
      <w:proofErr w:type="spellStart"/>
      <w:r>
        <w:t>MentalBERT</w:t>
      </w:r>
      <w:proofErr w:type="spellEnd"/>
      <w:r>
        <w:t xml:space="preserve">, pretrained on mental health Reddit corpora, beats both general-domain transformer models (BERT, </w:t>
      </w:r>
      <w:proofErr w:type="spellStart"/>
      <w:r>
        <w:t>RoBERTa</w:t>
      </w:r>
      <w:proofErr w:type="spellEnd"/>
      <w:r>
        <w:t>) and recurrent models (</w:t>
      </w:r>
      <w:proofErr w:type="spellStart"/>
      <w:r>
        <w:t>BiLSTM</w:t>
      </w:r>
      <w:proofErr w:type="spellEnd"/>
      <w:r>
        <w:t>, CNN-</w:t>
      </w:r>
      <w:proofErr w:type="spellStart"/>
      <w:r>
        <w:t>BiLSTM</w:t>
      </w:r>
      <w:proofErr w:type="spellEnd"/>
      <w:r>
        <w:t>) on the longer and more linguistically diverse RSDD dataset with significant and clinically meaningful margin. Second, the CNN-</w:t>
      </w:r>
      <w:proofErr w:type="spellStart"/>
      <w:r>
        <w:t>BiLSTM</w:t>
      </w:r>
      <w:proofErr w:type="spellEnd"/>
      <w:r>
        <w:t xml:space="preserve"> hybrid does not have this benefit across the board: the model performs better than all transformer models on the shorter posts in the </w:t>
      </w:r>
      <w:proofErr w:type="spellStart"/>
      <w:r>
        <w:t>CLPsych</w:t>
      </w:r>
      <w:proofErr w:type="spellEnd"/>
      <w:r>
        <w:t xml:space="preserve"> forum, indicating that the length of a post is a crucial moderating variable in the architecture-performance relationship. Third, the largest consequence of an architecture difference is in the performance measured by the clinically prioritized metric of recall: </w:t>
      </w:r>
      <w:proofErr w:type="spellStart"/>
      <w:r>
        <w:t>MentalBERT</w:t>
      </w:r>
      <w:proofErr w:type="spellEnd"/>
      <w:r>
        <w:t xml:space="preserve"> has 0.912 recall on RSDD, which is better than </w:t>
      </w:r>
      <w:proofErr w:type="spellStart"/>
      <w:r>
        <w:t>BiLSTM</w:t>
      </w:r>
      <w:proofErr w:type="spellEnd"/>
      <w:r>
        <w:t xml:space="preserve"> which has a recall of 0.787, which translates to hundreds of more at-risk cases per thousand posts that have been processed.</w:t>
      </w:r>
    </w:p>
    <w:p w14:paraId="764124C9" w14:textId="77777777" w:rsidR="00AC4BF0" w:rsidRDefault="00000000">
      <w:pPr>
        <w:spacing w:after="120"/>
        <w:ind w:firstLine="360"/>
        <w:jc w:val="both"/>
      </w:pPr>
      <w:r>
        <w:t xml:space="preserve">These results have practical implications. The architecture to use in deployment scenarios that require long-form text, such as clinical notes, journal entries, and lengthy forum posts or Reddit posts, is </w:t>
      </w:r>
      <w:proofErr w:type="spellStart"/>
      <w:r>
        <w:t>MentalBERT</w:t>
      </w:r>
      <w:proofErr w:type="spellEnd"/>
      <w:r>
        <w:t xml:space="preserve"> or similar domain-adapted transformer models, fine-tuned on any in-domain </w:t>
      </w:r>
      <w:proofErr w:type="spellStart"/>
      <w:r>
        <w:t>labeled</w:t>
      </w:r>
      <w:proofErr w:type="spellEnd"/>
      <w:r>
        <w:t xml:space="preserve"> data available. In deployment settings with short text input, such as social media posts with character constraints, terse check-ins on forums, the CNN-</w:t>
      </w:r>
      <w:proofErr w:type="spellStart"/>
      <w:r>
        <w:t>BiLSTM</w:t>
      </w:r>
      <w:proofErr w:type="spellEnd"/>
      <w:r>
        <w:t xml:space="preserve"> hybrid offers a good performance-compute trade-off, potentially explaining why it is chosen over more computationally intensive transformer models.</w:t>
      </w:r>
    </w:p>
    <w:p w14:paraId="3C2D28E2" w14:textId="77777777" w:rsidR="00AC4BF0" w:rsidRDefault="00000000">
      <w:pPr>
        <w:spacing w:after="120"/>
        <w:ind w:firstLine="360"/>
        <w:jc w:val="both"/>
      </w:pPr>
      <w:r>
        <w:t>The paper also identifies the ethical ambiguity that goes hand in hand with the technical advancement in this field. Mental health risk detection systems that are automated and have real clinical utility are also associated with real risk of privacy violation, discriminatory use and the risk of harm against false negative in acute crisis settings. These dangers do not oppose the creation of such systems - the expense of the existing detection gap, calculated in lost treatment and avoidable crisis is real and significant - but it does oppose the creation of mindful, consent-based, fairness-audited deployment models that view clinical validation as a pre-condition and not a post-hoc.</w:t>
      </w:r>
    </w:p>
    <w:p w14:paraId="2B86354D" w14:textId="77777777" w:rsidR="00AC4BF0" w:rsidRDefault="00000000">
      <w:pPr>
        <w:spacing w:after="120"/>
        <w:ind w:firstLine="360"/>
        <w:jc w:val="both"/>
      </w:pPr>
      <w:r>
        <w:t>The journey to a trustworthy, fair, and clinically sound automated mental health risk identification is a long way. This work adds a single well-controlled empirical data point to that direction, and its methodological soundness establishes a standard of comparative architectural evaluation that can be reproduced and expanded, as the discipline matures. The future efforts must follow the multilingual, multimodal, longitudinal, and clinical validation directions that were found in Section VIII, where the eventual goal should be systems of meaningfully decreasing the global mental health treatment gap.</w:t>
      </w:r>
    </w:p>
    <w:p w14:paraId="56B7A496" w14:textId="77777777" w:rsidR="00AC4BF0" w:rsidRDefault="00000000">
      <w:pPr>
        <w:spacing w:before="240" w:after="120"/>
        <w:jc w:val="center"/>
      </w:pPr>
      <w:r>
        <w:rPr>
          <w:b/>
          <w:bCs/>
        </w:rPr>
        <w:t>REFERENCES</w:t>
      </w:r>
    </w:p>
    <w:p w14:paraId="5E31F19F" w14:textId="77777777" w:rsidR="00AC4BF0" w:rsidRDefault="00000000">
      <w:pPr>
        <w:spacing w:after="40"/>
      </w:pPr>
      <w:r>
        <w:rPr>
          <w:sz w:val="16"/>
          <w:szCs w:val="16"/>
        </w:rPr>
        <w:t>[1</w:t>
      </w:r>
      <w:proofErr w:type="gramStart"/>
      <w:r>
        <w:rPr>
          <w:sz w:val="16"/>
          <w:szCs w:val="16"/>
        </w:rPr>
        <w:t>]  World</w:t>
      </w:r>
      <w:proofErr w:type="gramEnd"/>
      <w:r>
        <w:rPr>
          <w:sz w:val="16"/>
          <w:szCs w:val="16"/>
        </w:rPr>
        <w:t xml:space="preserve"> Health Organization, "World Mental Health Report: Transforming Mental Health for All," WHO Press, Geneva, Switzerland, 2022.</w:t>
      </w:r>
    </w:p>
    <w:p w14:paraId="3D0F4684" w14:textId="77777777" w:rsidR="00AC4BF0" w:rsidRDefault="00000000">
      <w:pPr>
        <w:spacing w:after="40"/>
      </w:pPr>
      <w:r>
        <w:rPr>
          <w:sz w:val="16"/>
          <w:szCs w:val="16"/>
        </w:rPr>
        <w:t>[2</w:t>
      </w:r>
      <w:proofErr w:type="gramStart"/>
      <w:r>
        <w:rPr>
          <w:sz w:val="16"/>
          <w:szCs w:val="16"/>
        </w:rPr>
        <w:t>]  R.</w:t>
      </w:r>
      <w:proofErr w:type="gramEnd"/>
      <w:r>
        <w:rPr>
          <w:sz w:val="16"/>
          <w:szCs w:val="16"/>
        </w:rPr>
        <w:t xml:space="preserve"> C. Kessler et al., "Age of onset of mental disorders: A review of recent literature," Current Opinion in Psychiatry, vol. 20, no. 4, pp. 359–364, 2007.</w:t>
      </w:r>
    </w:p>
    <w:p w14:paraId="0E11030F" w14:textId="77777777" w:rsidR="00AC4BF0" w:rsidRDefault="00000000">
      <w:pPr>
        <w:spacing w:after="40"/>
      </w:pPr>
      <w:r>
        <w:rPr>
          <w:sz w:val="16"/>
          <w:szCs w:val="16"/>
        </w:rPr>
        <w:t>[3</w:t>
      </w:r>
      <w:proofErr w:type="gramStart"/>
      <w:r>
        <w:rPr>
          <w:sz w:val="16"/>
          <w:szCs w:val="16"/>
        </w:rPr>
        <w:t>]  G.</w:t>
      </w:r>
      <w:proofErr w:type="gramEnd"/>
      <w:r>
        <w:rPr>
          <w:sz w:val="16"/>
          <w:szCs w:val="16"/>
        </w:rPr>
        <w:t xml:space="preserve"> Coppersmith, M. Dredze, and C. Harman, "Quantifying mental health signals in Twitter," in Proc. ACL Workshop on Computational Linguistics and Clinical Psychology (</w:t>
      </w:r>
      <w:proofErr w:type="spellStart"/>
      <w:r>
        <w:rPr>
          <w:sz w:val="16"/>
          <w:szCs w:val="16"/>
        </w:rPr>
        <w:t>CLPsych</w:t>
      </w:r>
      <w:proofErr w:type="spellEnd"/>
      <w:r>
        <w:rPr>
          <w:sz w:val="16"/>
          <w:szCs w:val="16"/>
        </w:rPr>
        <w:t>), Baltimore, MD, USA, 2014, pp. 51–60.</w:t>
      </w:r>
    </w:p>
    <w:p w14:paraId="3DAF0667" w14:textId="77777777" w:rsidR="00AC4BF0" w:rsidRDefault="00000000">
      <w:pPr>
        <w:spacing w:after="40"/>
      </w:pPr>
      <w:r>
        <w:rPr>
          <w:sz w:val="16"/>
          <w:szCs w:val="16"/>
        </w:rPr>
        <w:t>[4</w:t>
      </w:r>
      <w:proofErr w:type="gramStart"/>
      <w:r>
        <w:rPr>
          <w:sz w:val="16"/>
          <w:szCs w:val="16"/>
        </w:rPr>
        <w:t>]  J.</w:t>
      </w:r>
      <w:proofErr w:type="gramEnd"/>
      <w:r>
        <w:rPr>
          <w:sz w:val="16"/>
          <w:szCs w:val="16"/>
        </w:rPr>
        <w:t xml:space="preserve"> Devlin, M.-W. Chang, K. Lee, and K. Toutanova, "BERT: Pre-training of deep bidirectional transformers for language understanding," in Proc. Conf. North American Chapter of the ACL: Human Language Technologies (NAACL-HLT), Minneapolis, MN, USA, 2019, pp. 4171–4186.</w:t>
      </w:r>
    </w:p>
    <w:p w14:paraId="7E9580D8" w14:textId="77777777" w:rsidR="00AC4BF0" w:rsidRDefault="00000000">
      <w:pPr>
        <w:spacing w:after="40"/>
      </w:pPr>
      <w:r>
        <w:rPr>
          <w:sz w:val="16"/>
          <w:szCs w:val="16"/>
        </w:rPr>
        <w:t>[5</w:t>
      </w:r>
      <w:proofErr w:type="gramStart"/>
      <w:r>
        <w:rPr>
          <w:sz w:val="16"/>
          <w:szCs w:val="16"/>
        </w:rPr>
        <w:t>]  R.</w:t>
      </w:r>
      <w:proofErr w:type="gramEnd"/>
      <w:r>
        <w:rPr>
          <w:sz w:val="16"/>
          <w:szCs w:val="16"/>
        </w:rPr>
        <w:t xml:space="preserve"> </w:t>
      </w:r>
      <w:proofErr w:type="spellStart"/>
      <w:r>
        <w:rPr>
          <w:sz w:val="16"/>
          <w:szCs w:val="16"/>
        </w:rPr>
        <w:t>Skaik</w:t>
      </w:r>
      <w:proofErr w:type="spellEnd"/>
      <w:r>
        <w:rPr>
          <w:sz w:val="16"/>
          <w:szCs w:val="16"/>
        </w:rPr>
        <w:t xml:space="preserve"> and D. Inkpen, "Using social media for mental health surveillance: A review," ACM Computing Surveys, vol. 53, no. 6, Art. 117, pp. 1–31, Nov. 2020.</w:t>
      </w:r>
    </w:p>
    <w:p w14:paraId="487CE018" w14:textId="77777777" w:rsidR="00AC4BF0" w:rsidRDefault="00000000">
      <w:pPr>
        <w:spacing w:after="40"/>
      </w:pPr>
      <w:r>
        <w:rPr>
          <w:sz w:val="16"/>
          <w:szCs w:val="16"/>
        </w:rPr>
        <w:t>[6</w:t>
      </w:r>
      <w:proofErr w:type="gramStart"/>
      <w:r>
        <w:rPr>
          <w:sz w:val="16"/>
          <w:szCs w:val="16"/>
        </w:rPr>
        <w:t>]  G.</w:t>
      </w:r>
      <w:proofErr w:type="gramEnd"/>
      <w:r>
        <w:rPr>
          <w:sz w:val="16"/>
          <w:szCs w:val="16"/>
        </w:rPr>
        <w:t xml:space="preserve"> Coppersmith, M. Dredze, C. Harman, K. Hollingshead, and M. Mitchell, "</w:t>
      </w:r>
      <w:proofErr w:type="spellStart"/>
      <w:r>
        <w:rPr>
          <w:sz w:val="16"/>
          <w:szCs w:val="16"/>
        </w:rPr>
        <w:t>CLPsych</w:t>
      </w:r>
      <w:proofErr w:type="spellEnd"/>
      <w:r>
        <w:rPr>
          <w:sz w:val="16"/>
          <w:szCs w:val="16"/>
        </w:rPr>
        <w:t xml:space="preserve"> 2015 shared task: Depression and PTSD on Twitter," in Proc. Workshop on Computational Linguistics and Clinical Psychology (</w:t>
      </w:r>
      <w:proofErr w:type="spellStart"/>
      <w:r>
        <w:rPr>
          <w:sz w:val="16"/>
          <w:szCs w:val="16"/>
        </w:rPr>
        <w:t>CLPsych</w:t>
      </w:r>
      <w:proofErr w:type="spellEnd"/>
      <w:r>
        <w:rPr>
          <w:sz w:val="16"/>
          <w:szCs w:val="16"/>
        </w:rPr>
        <w:t>), Denver, CO, USA, 2015, pp. 31–39.</w:t>
      </w:r>
    </w:p>
    <w:p w14:paraId="79ADDBD8" w14:textId="77777777" w:rsidR="00AC4BF0" w:rsidRDefault="00000000">
      <w:pPr>
        <w:spacing w:after="40"/>
      </w:pPr>
      <w:r>
        <w:rPr>
          <w:sz w:val="16"/>
          <w:szCs w:val="16"/>
        </w:rPr>
        <w:t>[7</w:t>
      </w:r>
      <w:proofErr w:type="gramStart"/>
      <w:r>
        <w:rPr>
          <w:sz w:val="16"/>
          <w:szCs w:val="16"/>
        </w:rPr>
        <w:t>]  A.</w:t>
      </w:r>
      <w:proofErr w:type="gramEnd"/>
      <w:r>
        <w:rPr>
          <w:sz w:val="16"/>
          <w:szCs w:val="16"/>
        </w:rPr>
        <w:t xml:space="preserve"> Yates, A. Cohan, and N. </w:t>
      </w:r>
      <w:proofErr w:type="spellStart"/>
      <w:r>
        <w:rPr>
          <w:sz w:val="16"/>
          <w:szCs w:val="16"/>
        </w:rPr>
        <w:t>Goharian</w:t>
      </w:r>
      <w:proofErr w:type="spellEnd"/>
      <w:r>
        <w:rPr>
          <w:sz w:val="16"/>
          <w:szCs w:val="16"/>
        </w:rPr>
        <w:t>, "Depression and self-harm risk assessment in online forums," in Proc. Conf. Empirical Methods in Natural Language Processing (EMNLP), Copenhagen, Denmark, 2017, pp. 2968–2978.</w:t>
      </w:r>
    </w:p>
    <w:p w14:paraId="1DD7F996" w14:textId="77777777" w:rsidR="00AC4BF0" w:rsidRDefault="00000000">
      <w:pPr>
        <w:spacing w:after="40"/>
      </w:pPr>
      <w:r>
        <w:rPr>
          <w:sz w:val="16"/>
          <w:szCs w:val="16"/>
        </w:rPr>
        <w:t>[8</w:t>
      </w:r>
      <w:proofErr w:type="gramStart"/>
      <w:r>
        <w:rPr>
          <w:sz w:val="16"/>
          <w:szCs w:val="16"/>
        </w:rPr>
        <w:t>]  A.</w:t>
      </w:r>
      <w:proofErr w:type="gramEnd"/>
      <w:r>
        <w:rPr>
          <w:sz w:val="16"/>
          <w:szCs w:val="16"/>
        </w:rPr>
        <w:t xml:space="preserve"> H. Orabi, P. </w:t>
      </w:r>
      <w:proofErr w:type="spellStart"/>
      <w:r>
        <w:rPr>
          <w:sz w:val="16"/>
          <w:szCs w:val="16"/>
        </w:rPr>
        <w:t>Buddhitha</w:t>
      </w:r>
      <w:proofErr w:type="spellEnd"/>
      <w:r>
        <w:rPr>
          <w:sz w:val="16"/>
          <w:szCs w:val="16"/>
        </w:rPr>
        <w:t>, M. H. Orabi, and D. Inkpen, "Deep learning for depression detection of Twitter users," in Proc. Fifth Workshop on Computational Linguistics and Clinical Psychology (</w:t>
      </w:r>
      <w:proofErr w:type="spellStart"/>
      <w:r>
        <w:rPr>
          <w:sz w:val="16"/>
          <w:szCs w:val="16"/>
        </w:rPr>
        <w:t>CLPsych</w:t>
      </w:r>
      <w:proofErr w:type="spellEnd"/>
      <w:r>
        <w:rPr>
          <w:sz w:val="16"/>
          <w:szCs w:val="16"/>
        </w:rPr>
        <w:t>), New Orleans, LA, USA, 2018, pp. 88–97.</w:t>
      </w:r>
    </w:p>
    <w:p w14:paraId="018EBCBF" w14:textId="77777777" w:rsidR="00AC4BF0" w:rsidRDefault="00000000">
      <w:pPr>
        <w:spacing w:after="40"/>
      </w:pPr>
      <w:r>
        <w:rPr>
          <w:sz w:val="16"/>
          <w:szCs w:val="16"/>
        </w:rPr>
        <w:t>[9</w:t>
      </w:r>
      <w:proofErr w:type="gramStart"/>
      <w:r>
        <w:rPr>
          <w:sz w:val="16"/>
          <w:szCs w:val="16"/>
        </w:rPr>
        <w:t>]  J.</w:t>
      </w:r>
      <w:proofErr w:type="gramEnd"/>
      <w:r>
        <w:rPr>
          <w:sz w:val="16"/>
          <w:szCs w:val="16"/>
        </w:rPr>
        <w:t xml:space="preserve"> Kim, J. Lee, E. Park, and J. Han, "A deep learning model for detecting mental illness from user content on social media," Scientific Reports, vol. 10, no. 1, Art. 11846, pp. 1–6, Jul. 2020.</w:t>
      </w:r>
    </w:p>
    <w:p w14:paraId="5BEBA947" w14:textId="77777777" w:rsidR="00AC4BF0" w:rsidRDefault="00000000">
      <w:pPr>
        <w:spacing w:after="40"/>
      </w:pPr>
      <w:r>
        <w:rPr>
          <w:sz w:val="16"/>
          <w:szCs w:val="16"/>
        </w:rPr>
        <w:t>[10] Y. Liu et al., "</w:t>
      </w:r>
      <w:proofErr w:type="spellStart"/>
      <w:r>
        <w:rPr>
          <w:sz w:val="16"/>
          <w:szCs w:val="16"/>
        </w:rPr>
        <w:t>RoBERTa</w:t>
      </w:r>
      <w:proofErr w:type="spellEnd"/>
      <w:r>
        <w:rPr>
          <w:sz w:val="16"/>
          <w:szCs w:val="16"/>
        </w:rPr>
        <w:t xml:space="preserve">: A robustly optimized BERT pretraining approach," </w:t>
      </w:r>
      <w:proofErr w:type="spellStart"/>
      <w:r>
        <w:rPr>
          <w:sz w:val="16"/>
          <w:szCs w:val="16"/>
        </w:rPr>
        <w:t>arXiv</w:t>
      </w:r>
      <w:proofErr w:type="spellEnd"/>
      <w:r>
        <w:rPr>
          <w:sz w:val="16"/>
          <w:szCs w:val="16"/>
        </w:rPr>
        <w:t xml:space="preserve"> preprint arXiv:1907.11692, Jul. 2019.</w:t>
      </w:r>
    </w:p>
    <w:p w14:paraId="7AC9E3FB" w14:textId="77777777" w:rsidR="00AC4BF0" w:rsidRDefault="00000000">
      <w:pPr>
        <w:spacing w:after="40"/>
      </w:pPr>
      <w:r>
        <w:rPr>
          <w:sz w:val="16"/>
          <w:szCs w:val="16"/>
        </w:rPr>
        <w:t>[11] S. Ji, T. Zhang, L. Ansari, J. Fu, P. Tiwari, and E. Cambria, "</w:t>
      </w:r>
      <w:proofErr w:type="spellStart"/>
      <w:r>
        <w:rPr>
          <w:sz w:val="16"/>
          <w:szCs w:val="16"/>
        </w:rPr>
        <w:t>MentalBERT</w:t>
      </w:r>
      <w:proofErr w:type="spellEnd"/>
      <w:r>
        <w:rPr>
          <w:sz w:val="16"/>
          <w:szCs w:val="16"/>
        </w:rPr>
        <w:t>: Publicly available pretrained language models for mental healthcare," in Proc. 13th Language Resources and Evaluation Conf. (LREC), Marseille, France, 2022, pp. 7184–7190.</w:t>
      </w:r>
    </w:p>
    <w:p w14:paraId="2E3BFBA9" w14:textId="77777777" w:rsidR="00AC4BF0" w:rsidRDefault="00000000">
      <w:pPr>
        <w:spacing w:after="40"/>
      </w:pPr>
      <w:r>
        <w:rPr>
          <w:sz w:val="16"/>
          <w:szCs w:val="16"/>
        </w:rPr>
        <w:lastRenderedPageBreak/>
        <w:t>[12] G. Gkotsis et al., "Characterisation of mental health conditions in social media using informed deep learning," Scientific Reports, vol. 7, no. 1, Art. 45141, pp. 1–11, Mar. 2017.</w:t>
      </w:r>
    </w:p>
    <w:p w14:paraId="4E325663" w14:textId="77777777" w:rsidR="00AC4BF0" w:rsidRDefault="00000000">
      <w:pPr>
        <w:spacing w:after="40"/>
      </w:pPr>
      <w:r>
        <w:rPr>
          <w:sz w:val="16"/>
          <w:szCs w:val="16"/>
        </w:rPr>
        <w:t>[13] E. J. Topol, "High-performance medicine: The convergence of human and artificial intelligence," Nature Medicine, vol. 25, no. 1, pp. 44–56, Jan. 2019.</w:t>
      </w:r>
    </w:p>
    <w:p w14:paraId="7C29058E" w14:textId="77777777" w:rsidR="00AC4BF0" w:rsidRDefault="00000000">
      <w:pPr>
        <w:spacing w:after="40"/>
      </w:pPr>
      <w:r>
        <w:rPr>
          <w:sz w:val="16"/>
          <w:szCs w:val="16"/>
        </w:rPr>
        <w:t xml:space="preserve">[14] S. Chancellor and M. De Choudhury, "Methods in predictive techniques for mental health status on social media: A critical review," </w:t>
      </w:r>
      <w:proofErr w:type="spellStart"/>
      <w:r>
        <w:rPr>
          <w:sz w:val="16"/>
          <w:szCs w:val="16"/>
        </w:rPr>
        <w:t>npj</w:t>
      </w:r>
      <w:proofErr w:type="spellEnd"/>
      <w:r>
        <w:rPr>
          <w:sz w:val="16"/>
          <w:szCs w:val="16"/>
        </w:rPr>
        <w:t xml:space="preserve"> Digital Medicine, vol. 3, no. 1, Art. 43, pp. 1–11, Apr. 2020.</w:t>
      </w:r>
    </w:p>
    <w:p w14:paraId="4CC70083" w14:textId="77777777" w:rsidR="00AC4BF0" w:rsidRDefault="00000000">
      <w:pPr>
        <w:spacing w:after="40"/>
      </w:pPr>
      <w:r>
        <w:rPr>
          <w:sz w:val="16"/>
          <w:szCs w:val="16"/>
        </w:rPr>
        <w:t xml:space="preserve">[15] D. </w:t>
      </w:r>
      <w:proofErr w:type="spellStart"/>
      <w:r>
        <w:rPr>
          <w:sz w:val="16"/>
          <w:szCs w:val="16"/>
        </w:rPr>
        <w:t>Preoţiuc</w:t>
      </w:r>
      <w:proofErr w:type="spellEnd"/>
      <w:r>
        <w:rPr>
          <w:sz w:val="16"/>
          <w:szCs w:val="16"/>
        </w:rPr>
        <w:t>-Pietro, J. Eichstaedt, G. Park, M. Sap, L. Smith, V. Teodorescu, and L. Ungar, "The role of personality, age, and gender in tweeting about mental illnesses," in Proc. Workshop on Computational Linguistics and Clinical Psychology (</w:t>
      </w:r>
      <w:proofErr w:type="spellStart"/>
      <w:r>
        <w:rPr>
          <w:sz w:val="16"/>
          <w:szCs w:val="16"/>
        </w:rPr>
        <w:t>CLPsych</w:t>
      </w:r>
      <w:proofErr w:type="spellEnd"/>
      <w:r>
        <w:rPr>
          <w:sz w:val="16"/>
          <w:szCs w:val="16"/>
        </w:rPr>
        <w:t>), Denver, CO, USA, 2015, pp. 21–30.</w:t>
      </w:r>
    </w:p>
    <w:p w14:paraId="096B7909" w14:textId="77777777" w:rsidR="00AC4BF0" w:rsidRDefault="00000000">
      <w:pPr>
        <w:spacing w:after="40"/>
      </w:pPr>
      <w:r>
        <w:rPr>
          <w:sz w:val="16"/>
          <w:szCs w:val="16"/>
        </w:rPr>
        <w:t xml:space="preserve">[16] H. Hochreiter and J. </w:t>
      </w:r>
      <w:proofErr w:type="spellStart"/>
      <w:r>
        <w:rPr>
          <w:sz w:val="16"/>
          <w:szCs w:val="16"/>
        </w:rPr>
        <w:t>Schmidhuber</w:t>
      </w:r>
      <w:proofErr w:type="spellEnd"/>
      <w:r>
        <w:rPr>
          <w:sz w:val="16"/>
          <w:szCs w:val="16"/>
        </w:rPr>
        <w:t>, "Long short-term memory," Neural Computation, vol. 9, no. 8, pp. 1735–1780, Nov. 1997.</w:t>
      </w:r>
    </w:p>
    <w:p w14:paraId="7B0F00C5" w14:textId="77777777" w:rsidR="00AC4BF0" w:rsidRDefault="00000000">
      <w:pPr>
        <w:spacing w:after="40"/>
      </w:pPr>
      <w:r>
        <w:rPr>
          <w:sz w:val="16"/>
          <w:szCs w:val="16"/>
        </w:rPr>
        <w:t>[17] I. Goodfellow, Y. Bengio, and A. Courville, Deep Learning. Cambridge, MA: MIT Press, 2016.</w:t>
      </w:r>
    </w:p>
    <w:p w14:paraId="099D6FBE" w14:textId="77777777" w:rsidR="00AC4BF0" w:rsidRDefault="00000000">
      <w:pPr>
        <w:spacing w:after="40"/>
      </w:pPr>
      <w:r>
        <w:rPr>
          <w:sz w:val="16"/>
          <w:szCs w:val="16"/>
        </w:rPr>
        <w:t>[18] European Parliament and Council of the European Union, "Regulation (EU) 2016/679 — General Data Protection Regulation (GDPR)," Official Journal of the European Union, vol. L 119, pp. 1–88, May 2016.</w:t>
      </w:r>
    </w:p>
    <w:sectPr w:rsidR="00AC4BF0">
      <w:type w:val="continuous"/>
      <w:pgSz w:w="12240" w:h="15840"/>
      <w:pgMar w:top="1080" w:right="1080" w:bottom="1080" w:left="1080" w:header="708" w:footer="708"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E7432"/>
    <w:multiLevelType w:val="hybridMultilevel"/>
    <w:tmpl w:val="4786660C"/>
    <w:lvl w:ilvl="0" w:tplc="6C1E2E60">
      <w:start w:val="1"/>
      <w:numFmt w:val="bullet"/>
      <w:lvlText w:val="●"/>
      <w:lvlJc w:val="left"/>
      <w:pPr>
        <w:ind w:left="720" w:hanging="360"/>
      </w:pPr>
    </w:lvl>
    <w:lvl w:ilvl="1" w:tplc="A3C08BF6">
      <w:start w:val="1"/>
      <w:numFmt w:val="bullet"/>
      <w:lvlText w:val="○"/>
      <w:lvlJc w:val="left"/>
      <w:pPr>
        <w:ind w:left="1440" w:hanging="360"/>
      </w:pPr>
    </w:lvl>
    <w:lvl w:ilvl="2" w:tplc="D260372E">
      <w:start w:val="1"/>
      <w:numFmt w:val="bullet"/>
      <w:lvlText w:val="■"/>
      <w:lvlJc w:val="left"/>
      <w:pPr>
        <w:ind w:left="2160" w:hanging="360"/>
      </w:pPr>
    </w:lvl>
    <w:lvl w:ilvl="3" w:tplc="5540EA6E">
      <w:start w:val="1"/>
      <w:numFmt w:val="bullet"/>
      <w:lvlText w:val="●"/>
      <w:lvlJc w:val="left"/>
      <w:pPr>
        <w:ind w:left="2880" w:hanging="360"/>
      </w:pPr>
    </w:lvl>
    <w:lvl w:ilvl="4" w:tplc="34E48CB8">
      <w:start w:val="1"/>
      <w:numFmt w:val="bullet"/>
      <w:lvlText w:val="○"/>
      <w:lvlJc w:val="left"/>
      <w:pPr>
        <w:ind w:left="3600" w:hanging="360"/>
      </w:pPr>
    </w:lvl>
    <w:lvl w:ilvl="5" w:tplc="D1DA28F2">
      <w:start w:val="1"/>
      <w:numFmt w:val="bullet"/>
      <w:lvlText w:val="■"/>
      <w:lvlJc w:val="left"/>
      <w:pPr>
        <w:ind w:left="4320" w:hanging="360"/>
      </w:pPr>
    </w:lvl>
    <w:lvl w:ilvl="6" w:tplc="492C8F92">
      <w:start w:val="1"/>
      <w:numFmt w:val="bullet"/>
      <w:lvlText w:val="●"/>
      <w:lvlJc w:val="left"/>
      <w:pPr>
        <w:ind w:left="5040" w:hanging="360"/>
      </w:pPr>
    </w:lvl>
    <w:lvl w:ilvl="7" w:tplc="57C453A8">
      <w:start w:val="1"/>
      <w:numFmt w:val="bullet"/>
      <w:lvlText w:val="●"/>
      <w:lvlJc w:val="left"/>
      <w:pPr>
        <w:ind w:left="5760" w:hanging="360"/>
      </w:pPr>
    </w:lvl>
    <w:lvl w:ilvl="8" w:tplc="E66C5F58">
      <w:start w:val="1"/>
      <w:numFmt w:val="bullet"/>
      <w:lvlText w:val="●"/>
      <w:lvlJc w:val="left"/>
      <w:pPr>
        <w:ind w:left="6480" w:hanging="360"/>
      </w:pPr>
    </w:lvl>
  </w:abstractNum>
  <w:num w:numId="1" w16cid:durableId="11673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F0"/>
    <w:rsid w:val="0009442E"/>
    <w:rsid w:val="00124D74"/>
    <w:rsid w:val="00334BD9"/>
    <w:rsid w:val="003E40F9"/>
    <w:rsid w:val="00507C1F"/>
    <w:rsid w:val="005C089B"/>
    <w:rsid w:val="00605386"/>
    <w:rsid w:val="00672B47"/>
    <w:rsid w:val="00714D45"/>
    <w:rsid w:val="00937900"/>
    <w:rsid w:val="00943B00"/>
    <w:rsid w:val="00AC4BF0"/>
    <w:rsid w:val="00CC6965"/>
    <w:rsid w:val="00CD6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C13F"/>
  <w15:docId w15:val="{1423C993-FE81-4F8A-98B6-EC7B906B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34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shat1229.be22@chitkara.edu.in" TargetMode="External"/><Relationship Id="rId5" Type="http://schemas.openxmlformats.org/officeDocument/2006/relationships/hyperlink" Target="mailto:aakash1108.be22@chitkara.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7136</Words>
  <Characters>40677</Characters>
  <Application>Microsoft Office Word</Application>
  <DocSecurity>0</DocSecurity>
  <Lines>338</Lines>
  <Paragraphs>95</Paragraphs>
  <ScaleCrop>false</ScaleCrop>
  <Company/>
  <LinksUpToDate>false</LinksUpToDate>
  <CharactersWithSpaces>47718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Aakash Thakur</cp:lastModifiedBy>
  <cp:revision>8</cp:revision>
  <dcterms:created xsi:type="dcterms:W3CDTF">2026-04-20T14:33:00Z</dcterms:created>
  <dcterms:modified xsi:type="dcterms:W3CDTF">2026-04-24T13:35:00Z</dcterms:modified>
</cp:coreProperties>
</file>