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Crysta Lynn Conley</w:t>
      </w:r>
    </w:p>
    <w:p>
      <w:pPr>
        <w:spacing w:before="4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conleycrysta@gmail.com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Career Summary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30 years of experience in the management and culinary industry seeking to obtain a challenging position in this field where my extensive experience and training can and will be utilized.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Texas A&amp;M University, Texarkana, Texas</w:t>
        <w:tab/>
        <w:tab/>
        <w:tab/>
        <w:tab/>
        <w:t xml:space="preserve">  1998 - 2001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Completed 105 hours towards a Bachelor of Arts in Education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Employment History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Trailercakes LLC</w:t>
        <w:tab/>
        <w:tab/>
        <w:tab/>
        <w:tab/>
        <w:tab/>
        <w:tab/>
        <w:t xml:space="preserve">October 2015 to Present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Store General Manager</w:t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Pizza Hut Corporation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May 2014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October 2015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Restaurant General Manager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David Beards Corporation</w:t>
        <w:tab/>
        <w:tab/>
        <w:tab/>
        <w:tab/>
        <w:tab/>
        <w:t xml:space="preserve">        June 2011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May 2014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Restaurant General Manager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Allaso Ranch &amp; Convention Center</w:t>
        <w:tab/>
        <w:tab/>
        <w:t xml:space="preserve">        November 2008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April 2011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Executive Chef, Banquet &amp; Catering Manager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Fellowship Church, Grapevine, TX</w:t>
        <w:tab/>
        <w:tab/>
        <w:t xml:space="preserve">        June 2006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November 2008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Pastoral Secretary, Office Manager, Volunteer Coordinator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Marriott Corporation</w:t>
        <w:tab/>
        <w:tab/>
        <w:tab/>
        <w:tab/>
        <w:tab/>
        <w:tab/>
        <w:t xml:space="preserve">   Employed 5 years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Assistant Director of Catering &amp; Director of Catering Interim*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Skills Summary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Experience in all levels of management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Menu analysis &amp; selection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Food cost analysis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Inventory control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Purchasing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Hiring and training of new and seasoned employees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Oversee the daily operations of a restaurant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Customer liaison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Customer service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Chef and banquet manager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Booking catering functions &amp; events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Wedding planning &amp; catering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Accomplishments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Successfully reduced food and labor costs without sacrificing customer service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Increase sales growth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Successfully trained employees for management opportunities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Overseen large number of employees while hosting banquet events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Planned and hosted concert after parties for various music artists including: Kenny Rogers, Willie Nelson, Kiss, Eddie Van Halen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Planned and catered Utah Jazz awards dinner and Utah Governors Ball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Served anywhere between and 25 and 2500 people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Efficient in Microsoft Office programs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Experience in SUS/SMS operating system, Revention &amp; Mercury reporting.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*Although this employment was not recent, the experience gained from it has laid the foundation for a lifetime career in various food industry jobs.  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References available upon request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