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DC9B2" w14:textId="77777777" w:rsidR="00AA0009" w:rsidRDefault="00AA0009" w:rsidP="00AA0009">
      <w:pPr>
        <w:spacing w:after="0" w:line="240" w:lineRule="auto"/>
      </w:pPr>
      <w:r>
        <w:t># Squall</w:t>
      </w:r>
    </w:p>
    <w:p w14:paraId="3AFF9D69" w14:textId="77777777" w:rsidR="00AA0009" w:rsidRDefault="00AA0009" w:rsidP="00AA0009">
      <w:pPr>
        <w:spacing w:after="0" w:line="240" w:lineRule="auto"/>
      </w:pPr>
    </w:p>
    <w:p w14:paraId="7B46A69F" w14:textId="77777777" w:rsidR="00AA0009" w:rsidRDefault="00AA0009" w:rsidP="00AA0009">
      <w:pPr>
        <w:spacing w:after="0" w:line="240" w:lineRule="auto"/>
      </w:pPr>
      <w:r>
        <w:t>## Description</w:t>
      </w:r>
    </w:p>
    <w:p w14:paraId="60732E07" w14:textId="77777777" w:rsidR="00AA0009" w:rsidRDefault="00AA0009" w:rsidP="00AA0009">
      <w:pPr>
        <w:spacing w:after="0" w:line="240" w:lineRule="auto"/>
      </w:pPr>
    </w:p>
    <w:p w14:paraId="3DB99D95" w14:textId="77777777" w:rsidR="00AA0009" w:rsidRDefault="00AA0009" w:rsidP="00AA0009">
      <w:pPr>
        <w:spacing w:after="0" w:line="240" w:lineRule="auto"/>
      </w:pPr>
      <w:r>
        <w:t>**</w:t>
      </w:r>
      <w:proofErr w:type="gramStart"/>
      <w:r>
        <w:t>Proposer:*</w:t>
      </w:r>
      <w:proofErr w:type="gramEnd"/>
      <w:r>
        <w:t>* [Vincent Trang](CubingContributors/MethodDevelopers.md#trang-vincent-trangium)</w:t>
      </w:r>
    </w:p>
    <w:p w14:paraId="14DF2B35" w14:textId="77777777" w:rsidR="00AA0009" w:rsidRDefault="00AA0009" w:rsidP="00AA0009">
      <w:pPr>
        <w:spacing w:after="0" w:line="240" w:lineRule="auto"/>
      </w:pPr>
    </w:p>
    <w:p w14:paraId="50894E12" w14:textId="77777777" w:rsidR="00AA0009" w:rsidRDefault="00AA0009" w:rsidP="00AA0009">
      <w:pPr>
        <w:spacing w:after="0" w:line="240" w:lineRule="auto"/>
      </w:pPr>
      <w:r>
        <w:t>**</w:t>
      </w:r>
      <w:proofErr w:type="gramStart"/>
      <w:r>
        <w:t>Proposed:*</w:t>
      </w:r>
      <w:proofErr w:type="gramEnd"/>
      <w:r>
        <w:t>* 2021</w:t>
      </w:r>
    </w:p>
    <w:p w14:paraId="3E84DCC2" w14:textId="77777777" w:rsidR="00AA0009" w:rsidRDefault="00AA0009" w:rsidP="00AA0009">
      <w:pPr>
        <w:spacing w:after="0" w:line="240" w:lineRule="auto"/>
      </w:pPr>
    </w:p>
    <w:p w14:paraId="0A15DE9D" w14:textId="77777777" w:rsidR="00AA0009" w:rsidRDefault="00AA0009" w:rsidP="00AA0009">
      <w:pPr>
        <w:spacing w:after="0" w:line="240" w:lineRule="auto"/>
      </w:pPr>
      <w:r>
        <w:t>**</w:t>
      </w:r>
      <w:proofErr w:type="gramStart"/>
      <w:r>
        <w:t>Steps:*</w:t>
      </w:r>
      <w:proofErr w:type="gramEnd"/>
      <w:r>
        <w:t>*</w:t>
      </w:r>
    </w:p>
    <w:p w14:paraId="0409E23D" w14:textId="77777777" w:rsidR="00AA0009" w:rsidRDefault="00AA0009" w:rsidP="00AA0009">
      <w:pPr>
        <w:spacing w:after="0" w:line="240" w:lineRule="auto"/>
      </w:pPr>
    </w:p>
    <w:p w14:paraId="0A38F04A" w14:textId="77777777" w:rsidR="00AA0009" w:rsidRDefault="00AA0009" w:rsidP="00AA0009">
      <w:pPr>
        <w:spacing w:after="0" w:line="240" w:lineRule="auto"/>
      </w:pPr>
      <w:r>
        <w:t>1. Build a 1x2x2 block on the left side while orienting all edges.</w:t>
      </w:r>
    </w:p>
    <w:p w14:paraId="45670E37" w14:textId="77777777" w:rsidR="00AA0009" w:rsidRDefault="00AA0009" w:rsidP="00AA0009">
      <w:pPr>
        <w:spacing w:after="0" w:line="240" w:lineRule="auto"/>
      </w:pPr>
      <w:r>
        <w:t>2. Extend the 1x2x2 block to a 1x2x3 block.</w:t>
      </w:r>
    </w:p>
    <w:p w14:paraId="1D992AD3" w14:textId="77777777" w:rsidR="00AA0009" w:rsidRDefault="00AA0009" w:rsidP="00AA0009">
      <w:pPr>
        <w:spacing w:after="0" w:line="240" w:lineRule="auto"/>
      </w:pPr>
      <w:r>
        <w:t>3. Solve the DF and DB edges and the M layer centers.</w:t>
      </w:r>
    </w:p>
    <w:p w14:paraId="180CA823" w14:textId="77777777" w:rsidR="00AA0009" w:rsidRDefault="00AA0009" w:rsidP="00AA0009">
      <w:pPr>
        <w:spacing w:after="0" w:line="240" w:lineRule="auto"/>
      </w:pPr>
      <w:r>
        <w:t xml:space="preserve">4. Solve the </w:t>
      </w:r>
      <w:proofErr w:type="spellStart"/>
      <w:r>
        <w:t>dFR</w:t>
      </w:r>
      <w:proofErr w:type="spellEnd"/>
      <w:r>
        <w:t xml:space="preserve"> and </w:t>
      </w:r>
      <w:proofErr w:type="spellStart"/>
      <w:r>
        <w:t>dBR</w:t>
      </w:r>
      <w:proofErr w:type="spellEnd"/>
      <w:r>
        <w:t xml:space="preserve"> corner and edge pairs.</w:t>
      </w:r>
    </w:p>
    <w:p w14:paraId="389B0522" w14:textId="77777777" w:rsidR="00AA0009" w:rsidRDefault="00AA0009" w:rsidP="00AA0009">
      <w:pPr>
        <w:spacing w:after="0" w:line="240" w:lineRule="auto"/>
      </w:pPr>
      <w:r>
        <w:t>5. Solve the corners of the upper layer.</w:t>
      </w:r>
    </w:p>
    <w:p w14:paraId="2E20A898" w14:textId="77777777" w:rsidR="00AA0009" w:rsidRDefault="00AA0009" w:rsidP="00AA0009">
      <w:pPr>
        <w:spacing w:after="0" w:line="240" w:lineRule="auto"/>
      </w:pPr>
      <w:r>
        <w:t>6. Solve the last five edges.</w:t>
      </w:r>
    </w:p>
    <w:p w14:paraId="35F08E62" w14:textId="77777777" w:rsidR="00AA0009" w:rsidRDefault="00AA0009" w:rsidP="00AA0009">
      <w:pPr>
        <w:spacing w:after="0" w:line="240" w:lineRule="auto"/>
      </w:pPr>
    </w:p>
    <w:p w14:paraId="68932429" w14:textId="77777777" w:rsidR="00AA0009" w:rsidRDefault="00AA0009" w:rsidP="00AA0009">
      <w:pPr>
        <w:spacing w:after="0" w:line="240" w:lineRule="auto"/>
      </w:pPr>
      <w:r>
        <w:t xml:space="preserve">[Squall </w:t>
      </w:r>
      <w:proofErr w:type="gramStart"/>
      <w:r>
        <w:t>Document](</w:t>
      </w:r>
      <w:proofErr w:type="gramEnd"/>
      <w:r>
        <w:t>https://docs.google.com/document/d/1rO-Dm8XuzQnczST27E9XNHqDCVAB-9kl3IS_C2NIgtk/edit)</w:t>
      </w:r>
    </w:p>
    <w:p w14:paraId="6FDF1B93" w14:textId="77777777" w:rsidR="00AA0009" w:rsidRDefault="00AA0009" w:rsidP="00AA0009">
      <w:pPr>
        <w:spacing w:after="0" w:line="240" w:lineRule="auto"/>
      </w:pPr>
    </w:p>
    <w:p w14:paraId="5D31B8B5" w14:textId="77777777" w:rsidR="00AA0009" w:rsidRDefault="00AA0009" w:rsidP="00AA0009">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https://www.speedsolving.com/wiki/index.php?title=Squall)</w:t>
      </w:r>
    </w:p>
    <w:p w14:paraId="5787DD95" w14:textId="77777777" w:rsidR="00AA0009" w:rsidRDefault="00AA0009" w:rsidP="00AA0009">
      <w:pPr>
        <w:spacing w:after="0" w:line="240" w:lineRule="auto"/>
      </w:pPr>
    </w:p>
    <w:p w14:paraId="124C7134" w14:textId="77777777" w:rsidR="00AA0009" w:rsidRDefault="00AA0009" w:rsidP="00AA0009">
      <w:pPr>
        <w:spacing w:after="0" w:line="240" w:lineRule="auto"/>
      </w:pPr>
      <w:r>
        <w:t>## Origin</w:t>
      </w:r>
    </w:p>
    <w:p w14:paraId="199F83BA" w14:textId="77777777" w:rsidR="00AA0009" w:rsidRDefault="00AA0009" w:rsidP="00AA0009">
      <w:pPr>
        <w:spacing w:after="0" w:line="240" w:lineRule="auto"/>
      </w:pPr>
    </w:p>
    <w:p w14:paraId="178D3404" w14:textId="77777777" w:rsidR="00AA0009" w:rsidRDefault="00AA0009" w:rsidP="00AA0009">
      <w:pPr>
        <w:spacing w:after="0" w:line="240" w:lineRule="auto"/>
      </w:pPr>
      <w:r>
        <w:t>### Development</w:t>
      </w:r>
    </w:p>
    <w:p w14:paraId="1F112ED5" w14:textId="77777777" w:rsidR="00AA0009" w:rsidRDefault="00AA0009" w:rsidP="00AA0009">
      <w:pPr>
        <w:spacing w:after="0" w:line="240" w:lineRule="auto"/>
      </w:pPr>
    </w:p>
    <w:p w14:paraId="713E6FC0" w14:textId="0F32448D" w:rsidR="00AA0009" w:rsidRDefault="00AA0009" w:rsidP="00AA0009">
      <w:pPr>
        <w:spacing w:after="0" w:line="240" w:lineRule="auto"/>
      </w:pPr>
      <w:r>
        <w:t>In January, 2021, Vincent Trang joined the 2021 Method Development Competition. Trang developed Squall as the submission. At the end of the competition, Squall was chosen by a community vote as the best method, making it the winner of the competition</w:t>
      </w:r>
      <w:sdt>
        <w:sdtPr>
          <w:id w:val="-126935385"/>
          <w:citation/>
        </w:sdtPr>
        <w:sdtContent>
          <w:r w:rsidR="00035142">
            <w:fldChar w:fldCharType="begin"/>
          </w:r>
          <w:r w:rsidR="00035142">
            <w:instrText xml:space="preserve"> </w:instrText>
          </w:r>
          <w:r w:rsidR="00035142">
            <w:rPr>
              <w:rFonts w:hint="eastAsia"/>
            </w:rPr>
            <w:instrText>CITATION Str218 \l 1041</w:instrText>
          </w:r>
          <w:r w:rsidR="00035142">
            <w:instrText xml:space="preserve"> </w:instrText>
          </w:r>
          <w:r w:rsidR="00035142">
            <w:fldChar w:fldCharType="separate"/>
          </w:r>
          <w:r w:rsidR="00035142">
            <w:rPr>
              <w:rFonts w:hint="eastAsia"/>
              <w:noProof/>
            </w:rPr>
            <w:t xml:space="preserve"> </w:t>
          </w:r>
          <w:r w:rsidR="00035142" w:rsidRPr="00035142">
            <w:rPr>
              <w:noProof/>
            </w:rPr>
            <w:t>[1]</w:t>
          </w:r>
          <w:r w:rsidR="00035142">
            <w:fldChar w:fldCharType="end"/>
          </w:r>
        </w:sdtContent>
      </w:sdt>
      <w:r>
        <w:t>.</w:t>
      </w:r>
    </w:p>
    <w:p w14:paraId="035218CE" w14:textId="77777777" w:rsidR="00AA0009" w:rsidRDefault="00AA0009" w:rsidP="00AA0009">
      <w:pPr>
        <w:spacing w:after="0" w:line="240" w:lineRule="auto"/>
      </w:pPr>
    </w:p>
    <w:p w14:paraId="7F8E5AA4" w14:textId="77777777" w:rsidR="00AA0009" w:rsidRDefault="00AA0009" w:rsidP="00AA0009">
      <w:pPr>
        <w:spacing w:after="0" w:line="240" w:lineRule="auto"/>
      </w:pPr>
      <w:proofErr w:type="gramStart"/>
      <w:r>
        <w:t>![</w:t>
      </w:r>
      <w:proofErr w:type="gramEnd"/>
      <w:r>
        <w:t>](</w:t>
      </w:r>
      <w:proofErr w:type="spellStart"/>
      <w:r>
        <w:t>img</w:t>
      </w:r>
      <w:proofErr w:type="spellEnd"/>
      <w:r>
        <w:t>/Squall/Comp.png)</w:t>
      </w:r>
    </w:p>
    <w:p w14:paraId="1338548C" w14:textId="77777777" w:rsidR="00AA0009" w:rsidRDefault="00AA0009" w:rsidP="00AA0009">
      <w:pPr>
        <w:spacing w:after="0" w:line="240" w:lineRule="auto"/>
      </w:pPr>
    </w:p>
    <w:p w14:paraId="731038ED" w14:textId="77777777" w:rsidR="00AA0009" w:rsidRDefault="00AA0009" w:rsidP="00AA0009">
      <w:pPr>
        <w:spacing w:after="0" w:line="240" w:lineRule="auto"/>
      </w:pPr>
      <w:r>
        <w:t>### Thought Process</w:t>
      </w:r>
    </w:p>
    <w:p w14:paraId="5064D388" w14:textId="77777777" w:rsidR="00AA0009" w:rsidRDefault="00AA0009" w:rsidP="00AA0009">
      <w:pPr>
        <w:spacing w:after="0" w:line="240" w:lineRule="auto"/>
      </w:pPr>
    </w:p>
    <w:p w14:paraId="4713F6ED" w14:textId="77777777" w:rsidR="00AA0009" w:rsidRDefault="00AA0009" w:rsidP="00AA0009">
      <w:pPr>
        <w:spacing w:after="0" w:line="240" w:lineRule="auto"/>
      </w:pPr>
      <w:r>
        <w:t>In 2022, Trang was interviewed as part of the Methodical Cubing Podcast. Trang described in detail the thought process behind the method.</w:t>
      </w:r>
    </w:p>
    <w:p w14:paraId="63F4B8DD" w14:textId="77777777" w:rsidR="00AA0009" w:rsidRDefault="00AA0009" w:rsidP="00AA0009">
      <w:pPr>
        <w:spacing w:after="0" w:line="240" w:lineRule="auto"/>
      </w:pPr>
    </w:p>
    <w:p w14:paraId="0B916CC2" w14:textId="77777777" w:rsidR="00F337BE" w:rsidRDefault="00F337BE" w:rsidP="00F337BE">
      <w:pPr>
        <w:spacing w:after="0" w:line="240" w:lineRule="auto"/>
      </w:pPr>
      <w:r>
        <w:t xml:space="preserve">Squall was developed backwards, with a focus on ending with a quality 2-gen step. Eventually, Trang settled on L5EP as the final step because it has few cases and a good move count. The natural idea for the two steps to come before L5EP was to solve two pairs then the upper layer corners. This left a 2x2x3 block with all edges oriented. To achieve this state, Trang decided to solve the DF and DB edges while preserving an edge orientation step that would come earlier in the solve. This leaves a first step that is commonly called EOFB, or edge orientation and a 1x2x3 block. Trang felt that this is too much to plan in inspection, so it was decided to split the step into two. The first part being to orient all edges while building a 1x2x2 block, called </w:t>
      </w:r>
      <w:proofErr w:type="spellStart"/>
      <w:r>
        <w:t>EOSquare</w:t>
      </w:r>
      <w:proofErr w:type="spellEnd"/>
      <w:r>
        <w:t>, then add a corner and edge pair to the 1x2x2 block to complete the 1x2x3 block.</w:t>
      </w:r>
    </w:p>
    <w:p w14:paraId="65060C5E" w14:textId="77777777" w:rsidR="00F337BE" w:rsidRDefault="00F337BE" w:rsidP="00F337BE">
      <w:pPr>
        <w:spacing w:after="0" w:line="240" w:lineRule="auto"/>
      </w:pPr>
    </w:p>
    <w:p w14:paraId="06E89E6C" w14:textId="34154D56" w:rsidR="00191C63" w:rsidRDefault="00F337BE" w:rsidP="00F337BE">
      <w:pPr>
        <w:spacing w:after="0" w:line="240" w:lineRule="auto"/>
      </w:pPr>
      <w:r>
        <w:lastRenderedPageBreak/>
        <w:t>&lt;</w:t>
      </w:r>
      <w:proofErr w:type="spellStart"/>
      <w:r>
        <w:t>iframe</w:t>
      </w:r>
      <w:proofErr w:type="spellEnd"/>
      <w:r>
        <w:t xml:space="preserve"> width="640" height="360" </w:t>
      </w:r>
      <w:proofErr w:type="spellStart"/>
      <w:r>
        <w:t>src</w:t>
      </w:r>
      <w:proofErr w:type="spellEnd"/>
      <w:r>
        <w:t xml:space="preserve">="https://www.youtube.com/embed/IGOAQc3l_jg?start=262" frameborder="0" allow="accelerometer; autoplay; encrypted-media; gyroscope; picture-in-picture" </w:t>
      </w:r>
      <w:proofErr w:type="spellStart"/>
      <w:r>
        <w:t>allowfullscreen</w:t>
      </w:r>
      <w:proofErr w:type="spellEnd"/>
      <w:r>
        <w:t>&gt;&lt;/</w:t>
      </w:r>
      <w:proofErr w:type="spellStart"/>
      <w:r>
        <w:t>iframe</w:t>
      </w:r>
      <w:proofErr w:type="spellEnd"/>
      <w:r>
        <w:t>&gt;</w:t>
      </w:r>
    </w:p>
    <w:p w14:paraId="575D718D" w14:textId="77777777" w:rsidR="00F337BE" w:rsidRDefault="00F337BE" w:rsidP="00F337BE">
      <w:pPr>
        <w:spacing w:after="0" w:line="240" w:lineRule="auto"/>
      </w:pPr>
    </w:p>
    <w:sdt>
      <w:sdtPr>
        <w:id w:val="413510788"/>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5E7CE358" w14:textId="7837B61E" w:rsidR="00F337BE" w:rsidRDefault="00F337BE">
          <w:pPr>
            <w:pStyle w:val="Heading1"/>
          </w:pPr>
          <w:r>
            <w:t>References</w:t>
          </w:r>
        </w:p>
        <w:sdt>
          <w:sdtPr>
            <w:id w:val="-573587230"/>
            <w:bibliography/>
          </w:sdtPr>
          <w:sdtContent>
            <w:p w14:paraId="3208CF9F" w14:textId="77777777" w:rsidR="00F337BE" w:rsidRDefault="00F337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337BE" w14:paraId="02F75E6D" w14:textId="77777777">
                <w:trPr>
                  <w:divId w:val="572280532"/>
                  <w:tblCellSpacing w:w="15" w:type="dxa"/>
                </w:trPr>
                <w:tc>
                  <w:tcPr>
                    <w:tcW w:w="50" w:type="pct"/>
                    <w:hideMark/>
                  </w:tcPr>
                  <w:p w14:paraId="4483B8AB" w14:textId="3681F10A" w:rsidR="00F337BE" w:rsidRDefault="00F337BE">
                    <w:pPr>
                      <w:pStyle w:val="Bibliography"/>
                      <w:rPr>
                        <w:noProof/>
                        <w:kern w:val="0"/>
                        <w:sz w:val="24"/>
                        <w:szCs w:val="24"/>
                        <w14:ligatures w14:val="none"/>
                      </w:rPr>
                    </w:pPr>
                    <w:r>
                      <w:rPr>
                        <w:noProof/>
                      </w:rPr>
                      <w:t xml:space="preserve">[1] </w:t>
                    </w:r>
                  </w:p>
                </w:tc>
                <w:tc>
                  <w:tcPr>
                    <w:tcW w:w="0" w:type="auto"/>
                    <w:hideMark/>
                  </w:tcPr>
                  <w:p w14:paraId="0C50631F" w14:textId="77777777" w:rsidR="00F337BE" w:rsidRDefault="00F337BE">
                    <w:pPr>
                      <w:pStyle w:val="Bibliography"/>
                      <w:rPr>
                        <w:noProof/>
                      </w:rPr>
                    </w:pPr>
                    <w:r>
                      <w:rPr>
                        <w:noProof/>
                      </w:rPr>
                      <w:t>M. J. Straughan, "Method Development Competition January 2021 - The winner receives a $10 gift card! - Sponsored by SpeedCubeShop.com," SpeedSolving.com, 27 February 2021. [Online]. Available: https://www.speedsolving.com/threads/method-development-competition-january-2021-the-winner-receives-a-10-gift-card-sponsored-by-speedcubeshop-com.79437/post-1421151.</w:t>
                    </w:r>
                  </w:p>
                </w:tc>
              </w:tr>
            </w:tbl>
            <w:p w14:paraId="66EE3DFB" w14:textId="77777777" w:rsidR="00F337BE" w:rsidRDefault="00F337BE">
              <w:pPr>
                <w:divId w:val="572280532"/>
                <w:rPr>
                  <w:rFonts w:eastAsia="Times New Roman"/>
                  <w:noProof/>
                </w:rPr>
              </w:pPr>
            </w:p>
            <w:p w14:paraId="782A7E2F" w14:textId="205BAE3A" w:rsidR="00F337BE" w:rsidRDefault="00F337BE">
              <w:r>
                <w:rPr>
                  <w:b/>
                  <w:bCs/>
                  <w:noProof/>
                </w:rPr>
                <w:fldChar w:fldCharType="end"/>
              </w:r>
            </w:p>
          </w:sdtContent>
        </w:sdt>
      </w:sdtContent>
    </w:sdt>
    <w:p w14:paraId="64B947E3" w14:textId="77777777" w:rsidR="00F337BE" w:rsidRDefault="00F337BE" w:rsidP="00F337BE">
      <w:pPr>
        <w:spacing w:after="0" w:line="240" w:lineRule="auto"/>
      </w:pPr>
    </w:p>
    <w:sectPr w:rsidR="00F33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09"/>
    <w:rsid w:val="00035142"/>
    <w:rsid w:val="00191C63"/>
    <w:rsid w:val="00526FA3"/>
    <w:rsid w:val="00AA0009"/>
    <w:rsid w:val="00C8592C"/>
    <w:rsid w:val="00F337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52B97B"/>
  <w14:defaultImageDpi w14:val="32767"/>
  <w15:chartTrackingRefBased/>
  <w15:docId w15:val="{EEF0E463-D99B-4226-BF26-5931E9EE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7BE"/>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BE"/>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F33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1451">
      <w:bodyDiv w:val="1"/>
      <w:marLeft w:val="0"/>
      <w:marRight w:val="0"/>
      <w:marTop w:val="0"/>
      <w:marBottom w:val="0"/>
      <w:divBdr>
        <w:top w:val="none" w:sz="0" w:space="0" w:color="auto"/>
        <w:left w:val="none" w:sz="0" w:space="0" w:color="auto"/>
        <w:bottom w:val="none" w:sz="0" w:space="0" w:color="auto"/>
        <w:right w:val="none" w:sz="0" w:space="0" w:color="auto"/>
      </w:divBdr>
    </w:div>
    <w:div w:id="572280532">
      <w:bodyDiv w:val="1"/>
      <w:marLeft w:val="0"/>
      <w:marRight w:val="0"/>
      <w:marTop w:val="0"/>
      <w:marBottom w:val="0"/>
      <w:divBdr>
        <w:top w:val="none" w:sz="0" w:space="0" w:color="auto"/>
        <w:left w:val="none" w:sz="0" w:space="0" w:color="auto"/>
        <w:bottom w:val="none" w:sz="0" w:space="0" w:color="auto"/>
        <w:right w:val="none" w:sz="0" w:space="0" w:color="auto"/>
      </w:divBdr>
    </w:div>
    <w:div w:id="1078478094">
      <w:bodyDiv w:val="1"/>
      <w:marLeft w:val="0"/>
      <w:marRight w:val="0"/>
      <w:marTop w:val="0"/>
      <w:marBottom w:val="0"/>
      <w:divBdr>
        <w:top w:val="none" w:sz="0" w:space="0" w:color="auto"/>
        <w:left w:val="none" w:sz="0" w:space="0" w:color="auto"/>
        <w:bottom w:val="none" w:sz="0" w:space="0" w:color="auto"/>
        <w:right w:val="none" w:sz="0" w:space="0" w:color="auto"/>
      </w:divBdr>
      <w:divsChild>
        <w:div w:id="443573210">
          <w:marLeft w:val="0"/>
          <w:marRight w:val="0"/>
          <w:marTop w:val="0"/>
          <w:marBottom w:val="0"/>
          <w:divBdr>
            <w:top w:val="none" w:sz="0" w:space="0" w:color="auto"/>
            <w:left w:val="none" w:sz="0" w:space="0" w:color="auto"/>
            <w:bottom w:val="none" w:sz="0" w:space="0" w:color="auto"/>
            <w:right w:val="none" w:sz="0" w:space="0" w:color="auto"/>
          </w:divBdr>
          <w:divsChild>
            <w:div w:id="1797092354">
              <w:marLeft w:val="0"/>
              <w:marRight w:val="0"/>
              <w:marTop w:val="0"/>
              <w:marBottom w:val="0"/>
              <w:divBdr>
                <w:top w:val="none" w:sz="0" w:space="0" w:color="auto"/>
                <w:left w:val="none" w:sz="0" w:space="0" w:color="auto"/>
                <w:bottom w:val="none" w:sz="0" w:space="0" w:color="auto"/>
                <w:right w:val="none" w:sz="0" w:space="0" w:color="auto"/>
              </w:divBdr>
            </w:div>
            <w:div w:id="361127059">
              <w:marLeft w:val="0"/>
              <w:marRight w:val="0"/>
              <w:marTop w:val="0"/>
              <w:marBottom w:val="0"/>
              <w:divBdr>
                <w:top w:val="none" w:sz="0" w:space="0" w:color="auto"/>
                <w:left w:val="none" w:sz="0" w:space="0" w:color="auto"/>
                <w:bottom w:val="none" w:sz="0" w:space="0" w:color="auto"/>
                <w:right w:val="none" w:sz="0" w:space="0" w:color="auto"/>
              </w:divBdr>
            </w:div>
            <w:div w:id="224486581">
              <w:marLeft w:val="0"/>
              <w:marRight w:val="0"/>
              <w:marTop w:val="0"/>
              <w:marBottom w:val="0"/>
              <w:divBdr>
                <w:top w:val="none" w:sz="0" w:space="0" w:color="auto"/>
                <w:left w:val="none" w:sz="0" w:space="0" w:color="auto"/>
                <w:bottom w:val="none" w:sz="0" w:space="0" w:color="auto"/>
                <w:right w:val="none" w:sz="0" w:space="0" w:color="auto"/>
              </w:divBdr>
            </w:div>
            <w:div w:id="443234666">
              <w:marLeft w:val="0"/>
              <w:marRight w:val="0"/>
              <w:marTop w:val="0"/>
              <w:marBottom w:val="0"/>
              <w:divBdr>
                <w:top w:val="none" w:sz="0" w:space="0" w:color="auto"/>
                <w:left w:val="none" w:sz="0" w:space="0" w:color="auto"/>
                <w:bottom w:val="none" w:sz="0" w:space="0" w:color="auto"/>
                <w:right w:val="none" w:sz="0" w:space="0" w:color="auto"/>
              </w:divBdr>
            </w:div>
            <w:div w:id="691806194">
              <w:marLeft w:val="0"/>
              <w:marRight w:val="0"/>
              <w:marTop w:val="0"/>
              <w:marBottom w:val="0"/>
              <w:divBdr>
                <w:top w:val="none" w:sz="0" w:space="0" w:color="auto"/>
                <w:left w:val="none" w:sz="0" w:space="0" w:color="auto"/>
                <w:bottom w:val="none" w:sz="0" w:space="0" w:color="auto"/>
                <w:right w:val="none" w:sz="0" w:space="0" w:color="auto"/>
              </w:divBdr>
            </w:div>
            <w:div w:id="508446473">
              <w:marLeft w:val="0"/>
              <w:marRight w:val="0"/>
              <w:marTop w:val="0"/>
              <w:marBottom w:val="0"/>
              <w:divBdr>
                <w:top w:val="none" w:sz="0" w:space="0" w:color="auto"/>
                <w:left w:val="none" w:sz="0" w:space="0" w:color="auto"/>
                <w:bottom w:val="none" w:sz="0" w:space="0" w:color="auto"/>
                <w:right w:val="none" w:sz="0" w:space="0" w:color="auto"/>
              </w:divBdr>
            </w:div>
            <w:div w:id="1397895701">
              <w:marLeft w:val="0"/>
              <w:marRight w:val="0"/>
              <w:marTop w:val="0"/>
              <w:marBottom w:val="0"/>
              <w:divBdr>
                <w:top w:val="none" w:sz="0" w:space="0" w:color="auto"/>
                <w:left w:val="none" w:sz="0" w:space="0" w:color="auto"/>
                <w:bottom w:val="none" w:sz="0" w:space="0" w:color="auto"/>
                <w:right w:val="none" w:sz="0" w:space="0" w:color="auto"/>
              </w:divBdr>
            </w:div>
            <w:div w:id="1899973554">
              <w:marLeft w:val="0"/>
              <w:marRight w:val="0"/>
              <w:marTop w:val="0"/>
              <w:marBottom w:val="0"/>
              <w:divBdr>
                <w:top w:val="none" w:sz="0" w:space="0" w:color="auto"/>
                <w:left w:val="none" w:sz="0" w:space="0" w:color="auto"/>
                <w:bottom w:val="none" w:sz="0" w:space="0" w:color="auto"/>
                <w:right w:val="none" w:sz="0" w:space="0" w:color="auto"/>
              </w:divBdr>
            </w:div>
            <w:div w:id="148786874">
              <w:marLeft w:val="0"/>
              <w:marRight w:val="0"/>
              <w:marTop w:val="0"/>
              <w:marBottom w:val="0"/>
              <w:divBdr>
                <w:top w:val="none" w:sz="0" w:space="0" w:color="auto"/>
                <w:left w:val="none" w:sz="0" w:space="0" w:color="auto"/>
                <w:bottom w:val="none" w:sz="0" w:space="0" w:color="auto"/>
                <w:right w:val="none" w:sz="0" w:space="0" w:color="auto"/>
              </w:divBdr>
            </w:div>
            <w:div w:id="1367559035">
              <w:marLeft w:val="0"/>
              <w:marRight w:val="0"/>
              <w:marTop w:val="0"/>
              <w:marBottom w:val="0"/>
              <w:divBdr>
                <w:top w:val="none" w:sz="0" w:space="0" w:color="auto"/>
                <w:left w:val="none" w:sz="0" w:space="0" w:color="auto"/>
                <w:bottom w:val="none" w:sz="0" w:space="0" w:color="auto"/>
                <w:right w:val="none" w:sz="0" w:space="0" w:color="auto"/>
              </w:divBdr>
            </w:div>
            <w:div w:id="1261066334">
              <w:marLeft w:val="0"/>
              <w:marRight w:val="0"/>
              <w:marTop w:val="0"/>
              <w:marBottom w:val="0"/>
              <w:divBdr>
                <w:top w:val="none" w:sz="0" w:space="0" w:color="auto"/>
                <w:left w:val="none" w:sz="0" w:space="0" w:color="auto"/>
                <w:bottom w:val="none" w:sz="0" w:space="0" w:color="auto"/>
                <w:right w:val="none" w:sz="0" w:space="0" w:color="auto"/>
              </w:divBdr>
            </w:div>
            <w:div w:id="688993007">
              <w:marLeft w:val="0"/>
              <w:marRight w:val="0"/>
              <w:marTop w:val="0"/>
              <w:marBottom w:val="0"/>
              <w:divBdr>
                <w:top w:val="none" w:sz="0" w:space="0" w:color="auto"/>
                <w:left w:val="none" w:sz="0" w:space="0" w:color="auto"/>
                <w:bottom w:val="none" w:sz="0" w:space="0" w:color="auto"/>
                <w:right w:val="none" w:sz="0" w:space="0" w:color="auto"/>
              </w:divBdr>
            </w:div>
            <w:div w:id="80831870">
              <w:marLeft w:val="0"/>
              <w:marRight w:val="0"/>
              <w:marTop w:val="0"/>
              <w:marBottom w:val="0"/>
              <w:divBdr>
                <w:top w:val="none" w:sz="0" w:space="0" w:color="auto"/>
                <w:left w:val="none" w:sz="0" w:space="0" w:color="auto"/>
                <w:bottom w:val="none" w:sz="0" w:space="0" w:color="auto"/>
                <w:right w:val="none" w:sz="0" w:space="0" w:color="auto"/>
              </w:divBdr>
            </w:div>
            <w:div w:id="1142843933">
              <w:marLeft w:val="0"/>
              <w:marRight w:val="0"/>
              <w:marTop w:val="0"/>
              <w:marBottom w:val="0"/>
              <w:divBdr>
                <w:top w:val="none" w:sz="0" w:space="0" w:color="auto"/>
                <w:left w:val="none" w:sz="0" w:space="0" w:color="auto"/>
                <w:bottom w:val="none" w:sz="0" w:space="0" w:color="auto"/>
                <w:right w:val="none" w:sz="0" w:space="0" w:color="auto"/>
              </w:divBdr>
            </w:div>
            <w:div w:id="205258772">
              <w:marLeft w:val="0"/>
              <w:marRight w:val="0"/>
              <w:marTop w:val="0"/>
              <w:marBottom w:val="0"/>
              <w:divBdr>
                <w:top w:val="none" w:sz="0" w:space="0" w:color="auto"/>
                <w:left w:val="none" w:sz="0" w:space="0" w:color="auto"/>
                <w:bottom w:val="none" w:sz="0" w:space="0" w:color="auto"/>
                <w:right w:val="none" w:sz="0" w:space="0" w:color="auto"/>
              </w:divBdr>
            </w:div>
            <w:div w:id="1969050943">
              <w:marLeft w:val="0"/>
              <w:marRight w:val="0"/>
              <w:marTop w:val="0"/>
              <w:marBottom w:val="0"/>
              <w:divBdr>
                <w:top w:val="none" w:sz="0" w:space="0" w:color="auto"/>
                <w:left w:val="none" w:sz="0" w:space="0" w:color="auto"/>
                <w:bottom w:val="none" w:sz="0" w:space="0" w:color="auto"/>
                <w:right w:val="none" w:sz="0" w:space="0" w:color="auto"/>
              </w:divBdr>
            </w:div>
            <w:div w:id="1972900883">
              <w:marLeft w:val="0"/>
              <w:marRight w:val="0"/>
              <w:marTop w:val="0"/>
              <w:marBottom w:val="0"/>
              <w:divBdr>
                <w:top w:val="none" w:sz="0" w:space="0" w:color="auto"/>
                <w:left w:val="none" w:sz="0" w:space="0" w:color="auto"/>
                <w:bottom w:val="none" w:sz="0" w:space="0" w:color="auto"/>
                <w:right w:val="none" w:sz="0" w:space="0" w:color="auto"/>
              </w:divBdr>
            </w:div>
            <w:div w:id="527835203">
              <w:marLeft w:val="0"/>
              <w:marRight w:val="0"/>
              <w:marTop w:val="0"/>
              <w:marBottom w:val="0"/>
              <w:divBdr>
                <w:top w:val="none" w:sz="0" w:space="0" w:color="auto"/>
                <w:left w:val="none" w:sz="0" w:space="0" w:color="auto"/>
                <w:bottom w:val="none" w:sz="0" w:space="0" w:color="auto"/>
                <w:right w:val="none" w:sz="0" w:space="0" w:color="auto"/>
              </w:divBdr>
            </w:div>
            <w:div w:id="1314217016">
              <w:marLeft w:val="0"/>
              <w:marRight w:val="0"/>
              <w:marTop w:val="0"/>
              <w:marBottom w:val="0"/>
              <w:divBdr>
                <w:top w:val="none" w:sz="0" w:space="0" w:color="auto"/>
                <w:left w:val="none" w:sz="0" w:space="0" w:color="auto"/>
                <w:bottom w:val="none" w:sz="0" w:space="0" w:color="auto"/>
                <w:right w:val="none" w:sz="0" w:space="0" w:color="auto"/>
              </w:divBdr>
            </w:div>
            <w:div w:id="17869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319">
      <w:bodyDiv w:val="1"/>
      <w:marLeft w:val="0"/>
      <w:marRight w:val="0"/>
      <w:marTop w:val="0"/>
      <w:marBottom w:val="0"/>
      <w:divBdr>
        <w:top w:val="none" w:sz="0" w:space="0" w:color="auto"/>
        <w:left w:val="none" w:sz="0" w:space="0" w:color="auto"/>
        <w:bottom w:val="none" w:sz="0" w:space="0" w:color="auto"/>
        <w:right w:val="none" w:sz="0" w:space="0" w:color="auto"/>
      </w:divBdr>
      <w:divsChild>
        <w:div w:id="328290125">
          <w:marLeft w:val="0"/>
          <w:marRight w:val="0"/>
          <w:marTop w:val="0"/>
          <w:marBottom w:val="0"/>
          <w:divBdr>
            <w:top w:val="none" w:sz="0" w:space="0" w:color="auto"/>
            <w:left w:val="none" w:sz="0" w:space="0" w:color="auto"/>
            <w:bottom w:val="none" w:sz="0" w:space="0" w:color="auto"/>
            <w:right w:val="none" w:sz="0" w:space="0" w:color="auto"/>
          </w:divBdr>
          <w:divsChild>
            <w:div w:id="1851866715">
              <w:marLeft w:val="0"/>
              <w:marRight w:val="0"/>
              <w:marTop w:val="0"/>
              <w:marBottom w:val="0"/>
              <w:divBdr>
                <w:top w:val="none" w:sz="0" w:space="0" w:color="auto"/>
                <w:left w:val="none" w:sz="0" w:space="0" w:color="auto"/>
                <w:bottom w:val="none" w:sz="0" w:space="0" w:color="auto"/>
                <w:right w:val="none" w:sz="0" w:space="0" w:color="auto"/>
              </w:divBdr>
            </w:div>
            <w:div w:id="124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Str218</b:Tag>
    <b:SourceType>InternetSite</b:SourceType>
    <b:Guid>{DF993153-60D9-46E6-802C-E846D86F5621}</b:Guid>
    <b:Title>Method Development Competition January 2021 - The winner receives a $10 gift card! - Sponsored by SpeedCubeShop.com</b:Title>
    <b:ProductionCompany>SpeedSolving.com</b:ProductionCompany>
    <b:Year>2021</b:Year>
    <b:Month>February</b:Month>
    <b:Day>27</b:Day>
    <b:URL>https://www.speedsolving.com/threads/method-development-competition-january-2021-the-winner-receives-a-10-gift-card-sponsored-by-speedcubeshop-com.79437/post-1421151</b:URL>
    <b:Author>
      <b:Author>
        <b:NameList>
          <b:Person>
            <b:Last>Straughan</b:Last>
            <b:Middle>James</b:Middle>
            <b:First>Michael</b:First>
          </b:Person>
        </b:NameList>
      </b:Author>
    </b:Author>
    <b:RefOrder>1</b:RefOrder>
  </b:Source>
</b:Sources>
</file>

<file path=customXml/itemProps1.xml><?xml version="1.0" encoding="utf-8"?>
<ds:datastoreItem xmlns:ds="http://schemas.openxmlformats.org/officeDocument/2006/customXml" ds:itemID="{AB609C48-34D3-4ADE-A545-047E71864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2</cp:revision>
  <dcterms:created xsi:type="dcterms:W3CDTF">2024-03-24T18:28:00Z</dcterms:created>
  <dcterms:modified xsi:type="dcterms:W3CDTF">2024-03-24T19:05:00Z</dcterms:modified>
</cp:coreProperties>
</file>