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23745" w14:textId="77777777" w:rsidR="00D31542" w:rsidRPr="00461131" w:rsidRDefault="00D31542" w:rsidP="00804C1A">
      <w:pPr>
        <w:spacing w:after="0" w:line="240" w:lineRule="auto"/>
      </w:pPr>
      <w:r w:rsidRPr="00461131">
        <w:t>---</w:t>
      </w:r>
    </w:p>
    <w:p w14:paraId="614F1114" w14:textId="00C51C67" w:rsidR="00D31542" w:rsidRPr="00461131" w:rsidRDefault="00D31542" w:rsidP="00804C1A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Classic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blindfold solving</w:t>
      </w:r>
      <w:r w:rsidRPr="00461131">
        <w:t xml:space="preserve"> method for the Rubik's Cube.</w:t>
      </w:r>
    </w:p>
    <w:p w14:paraId="314F2341" w14:textId="77777777" w:rsidR="00D31542" w:rsidRDefault="00D31542" w:rsidP="00804C1A">
      <w:pPr>
        <w:spacing w:after="0" w:line="240" w:lineRule="auto"/>
      </w:pPr>
      <w:r w:rsidRPr="00461131">
        <w:t>---</w:t>
      </w:r>
    </w:p>
    <w:p w14:paraId="0B9D07D5" w14:textId="77777777" w:rsidR="00D31542" w:rsidRDefault="00D31542" w:rsidP="00804C1A">
      <w:pPr>
        <w:spacing w:after="0" w:line="240" w:lineRule="auto"/>
      </w:pPr>
    </w:p>
    <w:p w14:paraId="5C8F4BA0" w14:textId="77777777" w:rsidR="00247501" w:rsidRPr="00820295" w:rsidRDefault="00247501" w:rsidP="00247501">
      <w:pPr>
        <w:spacing w:after="0" w:line="240" w:lineRule="auto"/>
      </w:pPr>
      <w:r w:rsidRPr="00820295">
        <w:t>import AnimCube from "@site/src/components/AnimCube";</w:t>
      </w:r>
    </w:p>
    <w:p w14:paraId="00552CD2" w14:textId="77777777" w:rsidR="00247501" w:rsidRPr="00820295" w:rsidRDefault="00247501" w:rsidP="00247501">
      <w:pPr>
        <w:spacing w:after="0" w:line="240" w:lineRule="auto"/>
      </w:pPr>
      <w:r w:rsidRPr="00820295">
        <w:t>import ReactPlayer from 'react-player'</w:t>
      </w:r>
    </w:p>
    <w:p w14:paraId="5EA512C9" w14:textId="77777777" w:rsidR="00247501" w:rsidRDefault="00247501" w:rsidP="00247501">
      <w:pPr>
        <w:spacing w:after="0" w:line="240" w:lineRule="auto"/>
      </w:pPr>
      <w:r w:rsidRPr="00820295">
        <w:t>import ImageCollage from '@site/src/components/ImageCollage';</w:t>
      </w:r>
    </w:p>
    <w:p w14:paraId="55E5E0F7" w14:textId="77777777" w:rsidR="00C024F2" w:rsidRDefault="00C024F2" w:rsidP="00804C1A">
      <w:pPr>
        <w:spacing w:after="0" w:line="240" w:lineRule="auto"/>
      </w:pPr>
    </w:p>
    <w:p w14:paraId="6EF4547F" w14:textId="09FF2C5F" w:rsidR="00C024F2" w:rsidRDefault="00C024F2" w:rsidP="00804C1A">
      <w:pPr>
        <w:spacing w:after="0" w:line="240" w:lineRule="auto"/>
      </w:pPr>
      <w:r>
        <w:rPr>
          <w:rFonts w:hint="eastAsia"/>
        </w:rPr>
        <w:t xml:space="preserve"># Classic </w:t>
      </w:r>
      <w:proofErr w:type="spellStart"/>
      <w:r>
        <w:rPr>
          <w:rFonts w:hint="eastAsia"/>
        </w:rPr>
        <w:t>Pochmann</w:t>
      </w:r>
      <w:proofErr w:type="spellEnd"/>
    </w:p>
    <w:p w14:paraId="26739FE5" w14:textId="77777777" w:rsidR="009B7D7D" w:rsidRDefault="009B7D7D" w:rsidP="00804C1A">
      <w:pPr>
        <w:spacing w:after="0" w:line="240" w:lineRule="auto"/>
      </w:pPr>
    </w:p>
    <w:p w14:paraId="6D7AFFFC" w14:textId="2215BC64" w:rsidR="00C97279" w:rsidRDefault="00C97279" w:rsidP="00804C1A">
      <w:pPr>
        <w:spacing w:line="240" w:lineRule="auto"/>
      </w:pPr>
      <w:r w:rsidRPr="00C97279">
        <w:t>&lt;AnimCube params="config=../../</w:t>
      </w:r>
      <w:proofErr w:type="spellStart"/>
      <w:r w:rsidRPr="00C97279">
        <w:t>ReconstructionConfig.txt&amp;</w:t>
      </w:r>
      <w:r w:rsidR="000E0FD0" w:rsidRPr="000E0FD0">
        <w:t>move</w:t>
      </w:r>
      <w:proofErr w:type="spellEnd"/>
      <w:r w:rsidR="000E0FD0" w:rsidRPr="000E0FD0">
        <w:t xml:space="preserve">={Scramble: D2 R2 B2 L' R2 B2 R2 D' R2 F U B R2 D' B L' F' U2 F2 U' D2 R D' B U2}{FR edge: (d2 L) R U R' U' R' F R2 U' R' U' R U R' F' (L' d2)}d2 L R U R' U' R' F R2 U' R' U' R U R' F' L' d2.{UL edge: R U R' U' R' F R2 U' R' U' R U R' F'}R U R' U' R' F R2 U' R' U' R U R' F'.{FD edge: (l') L' U R U' L U2' R' U R U2 R' (l)}l' L' U R U' L U2' R' U R U2 R' l.{DB edge: (l2) L' U R U' L U2' R' U R U2 R' (l2)}l2 L' U R U' L U2' R' U R U2 R' l2.{DR edge: (D2 L2) R U R' U' R' F R2 U' R' U' R U R' F' (L2 D2)}D2 L2 R U R' U' R' F R2 U' R' U' R U R' F' L2 D2.{UF edge: L' U R U' L U2' R' U R U2 R'}L' U R U' L U2' R' U R U2 R'.{LB edge: (d L') R U R' U' R' F R2 U' R' U' R U R' F' (L d')}d L' R U R' U' R' F R2 U' R' U' R U R' F' L d'.{UB edge: L U' R' U L' U2' R U' R' U2 R}L U' R' U L' U2' R U' R' U2 R.{DL edge: (L2) R U R' U' R' F R2 U' R' U' R U R' F' (L2)}(L2) R U R' U' R' F R2 U' R' U' R U R' F' (L2).{FL edge: (L') R U R' U' R' F R2 U' R' U' R U R' F' (L)}L' R U R' U' R' F R2 U' R' U' R U R' F' L.{BU edge: (l) L' U R U' L U2' R' U R U2 R' (l')}l </w:t>
      </w:r>
      <w:proofErr w:type="spellStart"/>
      <w:r w:rsidR="000E0FD0" w:rsidRPr="000E0FD0">
        <w:t>L</w:t>
      </w:r>
      <w:proofErr w:type="spellEnd"/>
      <w:r w:rsidR="000E0FD0" w:rsidRPr="000E0FD0">
        <w:t xml:space="preserve">' U R U' L U2' R' U R U2 R' l'.{Corner parity fix: R U R' U' R' F R2 U' R' U' R U R' F'}R U R' U' R' F R2 U' R' U' R U R' F'.{Edge fix 3 cycle: R2 U' R' U' R U R U R U' R}R2 U' R' U' R U R U R U' R.{UBR corner: (R D') R U' R' U' R U R' F' R U R' U' R' F R (D R')}R D' R U' R' U' R U R' F' R U R' U' R' F R D R'.{Buffer fix: R U' R' U' R U R' F' R U R' U' R' F R}R U' R' U' R U R' F' R U R' U' R' F R.{UFL corner: (F R') R U' R' U' R U R' F' R U R' U' R' F R (R F')}F R' R U' R' U' R U R' F' R U R' U' R' F R </w:t>
      </w:r>
      <w:proofErr w:type="spellStart"/>
      <w:r w:rsidR="000E0FD0" w:rsidRPr="000E0FD0">
        <w:t>R</w:t>
      </w:r>
      <w:proofErr w:type="spellEnd"/>
      <w:r w:rsidR="000E0FD0" w:rsidRPr="000E0FD0">
        <w:t xml:space="preserve"> F'.{URF corner: (F) R U' R' U' R U R' F' R U R' U' R' F R (F')}F R U' R' U' R U R' F' R U R' U' R' F R F'.{DLF corner: (F') R U' R' U' R U R' F' R U R' U' R' F R (F)}F' R U' R' U' R U R' F' R U R' U' R' F R F.{RBD corner: (R) R U' R' U' R U R' F' R U R' U' R' F R (R')}R </w:t>
      </w:r>
      <w:proofErr w:type="spellStart"/>
      <w:r w:rsidR="000E0FD0" w:rsidRPr="000E0FD0">
        <w:t>R</w:t>
      </w:r>
      <w:proofErr w:type="spellEnd"/>
      <w:r w:rsidR="000E0FD0" w:rsidRPr="000E0FD0">
        <w:t xml:space="preserve"> U' R' U' R U R' F' R U R' U' R' F R R'.{FRD corner: (R F) R U' R' U' R U R' F' R U R' U' R' F R (F' R')}R F R U' R' U' R U R' F' R U R' U' R' F R F' R'.{Orient last two corners: (D2) R U' R' U' R U R' F' R U R' U' R' F R (D2)}D2 R U' R' U' R U R' F' R U R' U' R' F R D2.{Swap last two corners: (D' R) R U' R' U' R U R' F' R U R' U' R' F R (R' D)}D' R </w:t>
      </w:r>
      <w:proofErr w:type="spellStart"/>
      <w:r w:rsidR="000E0FD0" w:rsidRPr="000E0FD0">
        <w:t>R</w:t>
      </w:r>
      <w:proofErr w:type="spellEnd"/>
      <w:r w:rsidR="000E0FD0" w:rsidRPr="000E0FD0">
        <w:t xml:space="preserve"> U' R' U' R U R' F' R U R' U' R' F R </w:t>
      </w:r>
      <w:proofErr w:type="spellStart"/>
      <w:r w:rsidR="000E0FD0" w:rsidRPr="000E0FD0">
        <w:t>R</w:t>
      </w:r>
      <w:proofErr w:type="spellEnd"/>
      <w:r w:rsidR="000E0FD0" w:rsidRPr="000E0FD0">
        <w:t xml:space="preserve">' </w:t>
      </w:r>
      <w:proofErr w:type="spellStart"/>
      <w:r w:rsidR="000E0FD0" w:rsidRPr="000E0FD0">
        <w:t>D&amp;yz</w:t>
      </w:r>
      <w:proofErr w:type="spellEnd"/>
      <w:r w:rsidR="000E0FD0" w:rsidRPr="000E0FD0">
        <w:t>=1&amp;initmove=D2 R2 B2 L' R2 B2 R2 D' R2 F U B R2 D' B L' F' U2 F2 U' D2 R D' B U2</w:t>
      </w:r>
      <w:r w:rsidRPr="00C97279">
        <w:t>" width="600px" height="400px" /&gt;</w:t>
      </w:r>
    </w:p>
    <w:p w14:paraId="3BCD58FB" w14:textId="4B6B7865" w:rsidR="00950B41" w:rsidRPr="00C97279" w:rsidRDefault="00950B41" w:rsidP="00804C1A">
      <w:pPr>
        <w:spacing w:line="240" w:lineRule="auto"/>
      </w:pPr>
      <w:r>
        <w:t xml:space="preserve">**Example solve from Stefan </w:t>
      </w:r>
      <w:proofErr w:type="spellStart"/>
      <w:r>
        <w:t>Pochmann</w:t>
      </w:r>
      <w:proofErr w:type="spellEnd"/>
      <w:r>
        <w:t>**</w:t>
      </w:r>
    </w:p>
    <w:p w14:paraId="29CBD9EF" w14:textId="77777777" w:rsidR="009B7D7D" w:rsidRDefault="009B7D7D" w:rsidP="00804C1A">
      <w:pPr>
        <w:spacing w:line="240" w:lineRule="auto"/>
      </w:pPr>
    </w:p>
    <w:p w14:paraId="0F0BBA94" w14:textId="77777777" w:rsidR="009B7D7D" w:rsidRDefault="009B7D7D" w:rsidP="00804C1A">
      <w:pPr>
        <w:spacing w:after="0" w:line="240" w:lineRule="auto"/>
      </w:pPr>
      <w:r>
        <w:t>## Description</w:t>
      </w:r>
    </w:p>
    <w:p w14:paraId="5001891F" w14:textId="77777777" w:rsidR="009B7D7D" w:rsidRDefault="009B7D7D" w:rsidP="00804C1A">
      <w:pPr>
        <w:spacing w:after="0" w:line="240" w:lineRule="auto"/>
      </w:pPr>
    </w:p>
    <w:p w14:paraId="65F63D6E" w14:textId="1192ADF7" w:rsidR="009B7D7D" w:rsidRDefault="009B7D7D" w:rsidP="00804C1A">
      <w:pPr>
        <w:spacing w:after="0" w:line="240" w:lineRule="auto"/>
      </w:pPr>
      <w:r>
        <w:t>**Creator:** [</w:t>
      </w:r>
      <w:r>
        <w:rPr>
          <w:rFonts w:hint="eastAsia"/>
        </w:rPr>
        <w:t>Stefan Pochmann</w:t>
      </w:r>
      <w:r>
        <w:t>](CubingContributors/MethodDevelopers.md#</w:t>
      </w:r>
      <w:r>
        <w:rPr>
          <w:rFonts w:hint="eastAsia"/>
        </w:rPr>
        <w:t>pochmann-stefan)</w:t>
      </w:r>
    </w:p>
    <w:p w14:paraId="329F96A1" w14:textId="77777777" w:rsidR="009B7D7D" w:rsidRDefault="009B7D7D" w:rsidP="00804C1A">
      <w:pPr>
        <w:spacing w:after="0" w:line="240" w:lineRule="auto"/>
      </w:pPr>
    </w:p>
    <w:p w14:paraId="2F626705" w14:textId="00DCEEC2" w:rsidR="009B7D7D" w:rsidRDefault="009B7D7D" w:rsidP="00804C1A">
      <w:pPr>
        <w:spacing w:after="0" w:line="240" w:lineRule="auto"/>
      </w:pPr>
      <w:r>
        <w:t>**Created:** 20</w:t>
      </w:r>
      <w:r>
        <w:rPr>
          <w:rFonts w:hint="eastAsia"/>
        </w:rPr>
        <w:t>04</w:t>
      </w:r>
    </w:p>
    <w:p w14:paraId="6D16FE0F" w14:textId="77777777" w:rsidR="009B7D7D" w:rsidRDefault="009B7D7D" w:rsidP="00804C1A">
      <w:pPr>
        <w:spacing w:after="0" w:line="240" w:lineRule="auto"/>
      </w:pPr>
    </w:p>
    <w:p w14:paraId="261D7E16" w14:textId="77777777" w:rsidR="009B7D7D" w:rsidRDefault="009B7D7D" w:rsidP="00804C1A">
      <w:pPr>
        <w:spacing w:after="0" w:line="240" w:lineRule="auto"/>
      </w:pPr>
      <w:r>
        <w:t>**Steps:**</w:t>
      </w:r>
    </w:p>
    <w:p w14:paraId="547AD68D" w14:textId="77777777" w:rsidR="009B7D7D" w:rsidRDefault="009B7D7D" w:rsidP="00804C1A">
      <w:pPr>
        <w:spacing w:after="0" w:line="240" w:lineRule="auto"/>
      </w:pPr>
    </w:p>
    <w:p w14:paraId="31417F2A" w14:textId="5A7D6383" w:rsidR="009B7D7D" w:rsidRDefault="00BD08E9" w:rsidP="00804C1A">
      <w:pPr>
        <w:spacing w:after="0" w:line="240" w:lineRule="auto"/>
      </w:pPr>
      <w:r>
        <w:rPr>
          <w:rFonts w:hint="eastAsia"/>
        </w:rPr>
        <w:t>Directly solve one piece at a time using a set of algorithms and setup moves</w:t>
      </w:r>
      <w:r w:rsidR="009B7D7D">
        <w:t>.</w:t>
      </w:r>
    </w:p>
    <w:p w14:paraId="38B8452D" w14:textId="77777777" w:rsidR="009B7D7D" w:rsidRDefault="009B7D7D" w:rsidP="00804C1A">
      <w:pPr>
        <w:spacing w:after="0" w:line="240" w:lineRule="auto"/>
      </w:pPr>
    </w:p>
    <w:p w14:paraId="10429DCD" w14:textId="513440A7" w:rsidR="009B7D7D" w:rsidRDefault="009B7D7D" w:rsidP="00804C1A">
      <w:pPr>
        <w:spacing w:after="0" w:line="240" w:lineRule="auto"/>
      </w:pPr>
      <w:r>
        <w:t>[Click here for more step details on the SpeedSolving wiki](</w:t>
      </w:r>
      <w:r w:rsidR="00A70C86" w:rsidRPr="00A70C86">
        <w:t>https://www.speedsolving.com/wiki/index.php?title=Classic_Pochmann</w:t>
      </w:r>
      <w:r>
        <w:t>)</w:t>
      </w:r>
    </w:p>
    <w:p w14:paraId="2E5A7423" w14:textId="77777777" w:rsidR="00C024F2" w:rsidRDefault="00C024F2" w:rsidP="00804C1A">
      <w:pPr>
        <w:spacing w:line="240" w:lineRule="auto"/>
      </w:pPr>
    </w:p>
    <w:p w14:paraId="0681611C" w14:textId="6D3C6DEA" w:rsidR="00C024F2" w:rsidRDefault="00066139" w:rsidP="00804C1A">
      <w:pPr>
        <w:spacing w:line="240" w:lineRule="auto"/>
      </w:pPr>
      <w:r>
        <w:rPr>
          <w:rFonts w:hint="eastAsia"/>
        </w:rPr>
        <w:t>## Origin</w:t>
      </w:r>
    </w:p>
    <w:p w14:paraId="4CF3E54D" w14:textId="77777777" w:rsidR="00066139" w:rsidRDefault="00066139" w:rsidP="00804C1A">
      <w:pPr>
        <w:spacing w:line="240" w:lineRule="auto"/>
      </w:pPr>
    </w:p>
    <w:p w14:paraId="69FBCDB4" w14:textId="39C2BBD1" w:rsidR="00066139" w:rsidRDefault="00CF7F44" w:rsidP="00804C1A">
      <w:pPr>
        <w:spacing w:line="240" w:lineRule="auto"/>
      </w:pPr>
      <w:r>
        <w:t xml:space="preserve">In March 2004, Stefan </w:t>
      </w:r>
      <w:proofErr w:type="spellStart"/>
      <w:r>
        <w:t>Pochmann</w:t>
      </w:r>
      <w:proofErr w:type="spellEnd"/>
      <w:r>
        <w:t xml:space="preserve"> presented a blindfold solving method that </w:t>
      </w:r>
      <w:r w:rsidR="0035250B">
        <w:t>was different from the blindfold methods used at the time</w:t>
      </w:r>
      <w:sdt>
        <w:sdtPr>
          <w:id w:val="1148629233"/>
          <w:citation/>
        </w:sdtPr>
        <w:sdtContent>
          <w:r w:rsidR="0003093F">
            <w:fldChar w:fldCharType="begin"/>
          </w:r>
          <w:r w:rsidR="0003093F">
            <w:instrText xml:space="preserve"> </w:instrText>
          </w:r>
          <w:r w:rsidR="0003093F">
            <w:rPr>
              <w:rFonts w:hint="eastAsia"/>
            </w:rPr>
            <w:instrText>CITATION Ste04 \l 1041</w:instrText>
          </w:r>
          <w:r w:rsidR="0003093F">
            <w:instrText xml:space="preserve">  \m Ste041</w:instrText>
          </w:r>
          <w:r w:rsidR="0003093F">
            <w:fldChar w:fldCharType="separate"/>
          </w:r>
          <w:r w:rsidR="00F25D3D">
            <w:rPr>
              <w:rFonts w:hint="eastAsia"/>
              <w:noProof/>
            </w:rPr>
            <w:t xml:space="preserve"> </w:t>
          </w:r>
          <w:r w:rsidR="00F25D3D" w:rsidRPr="00F25D3D">
            <w:rPr>
              <w:noProof/>
            </w:rPr>
            <w:t>[1, 2]</w:t>
          </w:r>
          <w:r w:rsidR="0003093F">
            <w:fldChar w:fldCharType="end"/>
          </w:r>
        </w:sdtContent>
      </w:sdt>
      <w:r w:rsidR="0035250B">
        <w:t xml:space="preserve">. Instead of orienting and permuting pieces separately, </w:t>
      </w:r>
      <w:proofErr w:type="spellStart"/>
      <w:r w:rsidR="0035250B">
        <w:t>Pochmann’s</w:t>
      </w:r>
      <w:proofErr w:type="spellEnd"/>
      <w:r w:rsidR="0035250B">
        <w:t xml:space="preserve"> method used a single algorithm</w:t>
      </w:r>
      <w:r w:rsidR="009F7A78">
        <w:rPr>
          <w:rFonts w:hint="eastAsia"/>
        </w:rPr>
        <w:t xml:space="preserve">, the T permutation </w:t>
      </w:r>
      <w:r w:rsidR="009F7A78" w:rsidRPr="009F7A78">
        <w:t>R U R' U'</w:t>
      </w:r>
      <w:r w:rsidR="009F7A78">
        <w:rPr>
          <w:rFonts w:hint="eastAsia"/>
        </w:rPr>
        <w:t xml:space="preserve"> </w:t>
      </w:r>
      <w:r w:rsidR="009F7A78" w:rsidRPr="009F7A78">
        <w:t>R' F R2 U' R' U' R U</w:t>
      </w:r>
      <w:r w:rsidR="009F7A78">
        <w:rPr>
          <w:rFonts w:hint="eastAsia"/>
        </w:rPr>
        <w:t xml:space="preserve"> </w:t>
      </w:r>
      <w:r w:rsidR="009F7A78" w:rsidRPr="009F7A78">
        <w:t>R' F'</w:t>
      </w:r>
      <w:r w:rsidR="009F7A78">
        <w:rPr>
          <w:rFonts w:hint="eastAsia"/>
        </w:rPr>
        <w:t>,</w:t>
      </w:r>
      <w:r w:rsidR="0035250B">
        <w:t xml:space="preserve"> in combination with setup moves to directly solve individual pieces.</w:t>
      </w:r>
      <w:r w:rsidR="009B7D7D">
        <w:rPr>
          <w:rFonts w:hint="eastAsia"/>
        </w:rPr>
        <w:t xml:space="preserve"> </w:t>
      </w:r>
      <w:r w:rsidR="00BD08E9">
        <w:rPr>
          <w:rFonts w:hint="eastAsia"/>
        </w:rPr>
        <w:t>I</w:t>
      </w:r>
      <w:r w:rsidR="009B7D7D">
        <w:rPr>
          <w:rFonts w:hint="eastAsia"/>
        </w:rPr>
        <w:t xml:space="preserve">t is important to note that </w:t>
      </w:r>
      <w:proofErr w:type="spellStart"/>
      <w:r w:rsidR="009B7D7D">
        <w:rPr>
          <w:rFonts w:hint="eastAsia"/>
        </w:rPr>
        <w:t>Pochmann</w:t>
      </w:r>
      <w:r w:rsidR="009B7D7D">
        <w:t>’</w:t>
      </w:r>
      <w:r w:rsidR="009B7D7D">
        <w:rPr>
          <w:rFonts w:hint="eastAsia"/>
        </w:rPr>
        <w:t>s</w:t>
      </w:r>
      <w:proofErr w:type="spellEnd"/>
      <w:r w:rsidR="009B7D7D">
        <w:rPr>
          <w:rFonts w:hint="eastAsia"/>
        </w:rPr>
        <w:t xml:space="preserve"> intent was</w:t>
      </w:r>
      <w:r w:rsidR="00344DD8">
        <w:rPr>
          <w:rFonts w:hint="eastAsia"/>
        </w:rPr>
        <w:t>n</w:t>
      </w:r>
      <w:r w:rsidR="00344DD8">
        <w:t>’</w:t>
      </w:r>
      <w:r w:rsidR="00344DD8">
        <w:rPr>
          <w:rFonts w:hint="eastAsia"/>
        </w:rPr>
        <w:t xml:space="preserve">t </w:t>
      </w:r>
      <w:r w:rsidR="009B7D7D">
        <w:rPr>
          <w:rFonts w:hint="eastAsia"/>
        </w:rPr>
        <w:t>necessarily to combine orientation and permutation</w:t>
      </w:r>
      <w:r w:rsidR="00344DD8">
        <w:rPr>
          <w:rFonts w:hint="eastAsia"/>
        </w:rPr>
        <w:t>, but rather to reduce the complexity by solving one piece at a time instead of several</w:t>
      </w:r>
      <w:sdt>
        <w:sdtPr>
          <w:rPr>
            <w:rFonts w:hint="eastAsia"/>
          </w:rPr>
          <w:id w:val="868182057"/>
          <w:citation/>
        </w:sdtPr>
        <w:sdtContent>
          <w:r w:rsidR="00600E84">
            <w:fldChar w:fldCharType="begin"/>
          </w:r>
          <w:r w:rsidR="00600E84">
            <w:instrText xml:space="preserve"> </w:instrText>
          </w:r>
          <w:r w:rsidR="00600E84">
            <w:rPr>
              <w:rFonts w:hint="eastAsia"/>
            </w:rPr>
            <w:instrText>CITATION Poc08 \l 1041</w:instrText>
          </w:r>
          <w:r w:rsidR="00600E84">
            <w:instrText xml:space="preserve"> </w:instrText>
          </w:r>
          <w:r w:rsidR="00600E84">
            <w:fldChar w:fldCharType="separate"/>
          </w:r>
          <w:r w:rsidR="00F25D3D">
            <w:rPr>
              <w:rFonts w:hint="eastAsia"/>
              <w:noProof/>
            </w:rPr>
            <w:t xml:space="preserve"> </w:t>
          </w:r>
          <w:r w:rsidR="00F25D3D" w:rsidRPr="00F25D3D">
            <w:rPr>
              <w:noProof/>
            </w:rPr>
            <w:t>[3]</w:t>
          </w:r>
          <w:r w:rsidR="00600E84">
            <w:fldChar w:fldCharType="end"/>
          </w:r>
        </w:sdtContent>
      </w:sdt>
      <w:r w:rsidR="00AD2A10">
        <w:rPr>
          <w:rFonts w:hint="eastAsia"/>
        </w:rPr>
        <w:t>.</w:t>
      </w:r>
    </w:p>
    <w:p w14:paraId="4971FB44" w14:textId="77777777" w:rsidR="006F47B2" w:rsidRDefault="006F47B2" w:rsidP="00804C1A">
      <w:pPr>
        <w:spacing w:line="240" w:lineRule="auto"/>
      </w:pPr>
    </w:p>
    <w:p w14:paraId="326CC072" w14:textId="77777777" w:rsidR="006F47B2" w:rsidRPr="00EB053B" w:rsidRDefault="006F47B2" w:rsidP="006F47B2">
      <w:pPr>
        <w:spacing w:after="0"/>
      </w:pPr>
      <w:r w:rsidRPr="00EB053B">
        <w:t>&lt;ImageCollage</w:t>
      </w:r>
    </w:p>
    <w:p w14:paraId="111F98A1" w14:textId="77777777" w:rsidR="006F47B2" w:rsidRPr="00EB053B" w:rsidRDefault="006F47B2" w:rsidP="006F47B2">
      <w:pPr>
        <w:spacing w:after="0"/>
      </w:pPr>
      <w:r w:rsidRPr="00EB053B">
        <w:t>images={[</w:t>
      </w:r>
    </w:p>
    <w:p w14:paraId="042F0958" w14:textId="56F15A58" w:rsidR="006F47B2" w:rsidRPr="00EB053B" w:rsidRDefault="006F47B2" w:rsidP="006F47B2">
      <w:pPr>
        <w:spacing w:after="0"/>
      </w:pPr>
      <w:r w:rsidRPr="00EB053B">
        <w:t>{ src: require("@site/docs/</w:t>
      </w:r>
      <w:r>
        <w:rPr>
          <w:rFonts w:hint="eastAsia"/>
        </w:rPr>
        <w:t>BlindfoldSolving</w:t>
      </w:r>
      <w:r w:rsidRPr="00EB053B">
        <w:t>/img/</w:t>
      </w:r>
      <w:r w:rsidR="00BE6635">
        <w:rPr>
          <w:rFonts w:hint="eastAsia"/>
        </w:rPr>
        <w:t>BlindfoldSolvingOrigins</w:t>
      </w:r>
      <w:r>
        <w:rPr>
          <w:rFonts w:hint="eastAsia"/>
        </w:rPr>
        <w:t>/Pochmann1</w:t>
      </w:r>
      <w:r w:rsidRPr="00EB053B">
        <w:t>.png").default},</w:t>
      </w:r>
    </w:p>
    <w:p w14:paraId="1B8638EE" w14:textId="04EE43E9" w:rsidR="006F47B2" w:rsidRDefault="006F47B2" w:rsidP="006F47B2">
      <w:pPr>
        <w:spacing w:after="0"/>
      </w:pPr>
      <w:r w:rsidRPr="00EB053B">
        <w:t>{ src: require("@site/docs/</w:t>
      </w:r>
      <w:r>
        <w:rPr>
          <w:rFonts w:hint="eastAsia"/>
        </w:rPr>
        <w:t>BlindfoldSolving</w:t>
      </w:r>
      <w:r w:rsidRPr="00EB053B">
        <w:t>/img/</w:t>
      </w:r>
      <w:r w:rsidR="00BE6635">
        <w:rPr>
          <w:rFonts w:hint="eastAsia"/>
        </w:rPr>
        <w:t>BlindfoldSolvingOrigins</w:t>
      </w:r>
      <w:r>
        <w:rPr>
          <w:rFonts w:hint="eastAsia"/>
        </w:rPr>
        <w:t>/Pochmann2</w:t>
      </w:r>
      <w:r w:rsidRPr="00EB053B">
        <w:t>.png").default}</w:t>
      </w:r>
      <w:r>
        <w:rPr>
          <w:rFonts w:hint="eastAsia"/>
        </w:rPr>
        <w:t>,</w:t>
      </w:r>
    </w:p>
    <w:p w14:paraId="7DD8BD5B" w14:textId="480531FB" w:rsidR="006F47B2" w:rsidRPr="00EB053B" w:rsidRDefault="006F47B2" w:rsidP="006F47B2">
      <w:pPr>
        <w:spacing w:after="0"/>
      </w:pPr>
      <w:r w:rsidRPr="00EB053B">
        <w:t>{ src: require("@site/docs/</w:t>
      </w:r>
      <w:r>
        <w:rPr>
          <w:rFonts w:hint="eastAsia"/>
        </w:rPr>
        <w:t>BlindfoldSolving</w:t>
      </w:r>
      <w:r w:rsidRPr="00EB053B">
        <w:t>/img/</w:t>
      </w:r>
      <w:r>
        <w:rPr>
          <w:rFonts w:hint="eastAsia"/>
        </w:rPr>
        <w:t>ClassicPochmann/PochmannClarification</w:t>
      </w:r>
      <w:r w:rsidRPr="00EB053B">
        <w:t>.png").default}</w:t>
      </w:r>
    </w:p>
    <w:p w14:paraId="0742D2A3" w14:textId="77777777" w:rsidR="006F47B2" w:rsidRPr="00EB053B" w:rsidRDefault="006F47B2" w:rsidP="006F47B2">
      <w:pPr>
        <w:spacing w:after="0"/>
      </w:pPr>
      <w:r w:rsidRPr="00EB053B">
        <w:t>]}</w:t>
      </w:r>
    </w:p>
    <w:p w14:paraId="29977854" w14:textId="77777777" w:rsidR="006F47B2" w:rsidRDefault="006F47B2" w:rsidP="006F47B2">
      <w:pPr>
        <w:spacing w:after="0"/>
      </w:pPr>
      <w:r w:rsidRPr="00EB053B">
        <w:t>/&gt;</w:t>
      </w:r>
    </w:p>
    <w:p w14:paraId="599A5D7F" w14:textId="77777777" w:rsidR="00C024F2" w:rsidRDefault="00C024F2" w:rsidP="00804C1A">
      <w:pPr>
        <w:spacing w:line="240" w:lineRule="auto"/>
      </w:pPr>
    </w:p>
    <w:p w14:paraId="1201BFCF" w14:textId="2AFAFAB1" w:rsidR="00C024F2" w:rsidRDefault="00C024F2" w:rsidP="00804C1A">
      <w:pPr>
        <w:spacing w:line="240" w:lineRule="auto"/>
      </w:pPr>
      <w:r>
        <w:rPr>
          <w:rFonts w:hint="eastAsia"/>
        </w:rPr>
        <w:t xml:space="preserve">## </w:t>
      </w:r>
      <w:r w:rsidR="003A445C">
        <w:t>A New Method</w:t>
      </w:r>
    </w:p>
    <w:p w14:paraId="1086DA0E" w14:textId="77777777" w:rsidR="00191C63" w:rsidRDefault="00191C63" w:rsidP="00804C1A">
      <w:pPr>
        <w:spacing w:line="240" w:lineRule="auto"/>
      </w:pPr>
    </w:p>
    <w:p w14:paraId="4901DD9F" w14:textId="320BBFE1" w:rsidR="006F47B2" w:rsidRDefault="00CC0911" w:rsidP="00804C1A">
      <w:pPr>
        <w:spacing w:line="240" w:lineRule="auto"/>
      </w:pPr>
      <w:r>
        <w:rPr>
          <w:rFonts w:hint="eastAsia"/>
        </w:rPr>
        <w:t xml:space="preserve">In October 2004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improved upon the one algorithm method, </w:t>
      </w:r>
      <w:r w:rsidR="003F1D42">
        <w:rPr>
          <w:rFonts w:hint="eastAsia"/>
        </w:rPr>
        <w:t xml:space="preserve">evolving it into what is now called </w:t>
      </w:r>
      <w:r w:rsidR="003F1D42">
        <w:t>“</w:t>
      </w:r>
      <w:r w:rsidR="003F1D42">
        <w:rPr>
          <w:rFonts w:hint="eastAsia"/>
        </w:rPr>
        <w:t xml:space="preserve">Classic </w:t>
      </w:r>
      <w:proofErr w:type="spellStart"/>
      <w:r w:rsidR="003F1D42">
        <w:rPr>
          <w:rFonts w:hint="eastAsia"/>
        </w:rPr>
        <w:t>Pochmann</w:t>
      </w:r>
      <w:proofErr w:type="spellEnd"/>
      <w:r w:rsidR="003F1D42">
        <w:t>”</w:t>
      </w:r>
      <w:sdt>
        <w:sdtPr>
          <w:id w:val="-1405907352"/>
          <w:citation/>
        </w:sdtPr>
        <w:sdtContent>
          <w:r w:rsidR="00AD14AA">
            <w:fldChar w:fldCharType="begin"/>
          </w:r>
          <w:r w:rsidR="00AD14AA">
            <w:instrText xml:space="preserve"> </w:instrText>
          </w:r>
          <w:r w:rsidR="00AD14AA">
            <w:rPr>
              <w:rFonts w:hint="eastAsia"/>
            </w:rPr>
            <w:instrText>CITATION Ste043 \l 1041</w:instrText>
          </w:r>
          <w:r w:rsidR="00AD14AA">
            <w:instrText xml:space="preserve">  \m Ste044</w:instrText>
          </w:r>
          <w:r w:rsidR="00AD14AA">
            <w:fldChar w:fldCharType="separate"/>
          </w:r>
          <w:r w:rsidR="00F25D3D">
            <w:rPr>
              <w:rFonts w:hint="eastAsia"/>
              <w:noProof/>
            </w:rPr>
            <w:t xml:space="preserve"> </w:t>
          </w:r>
          <w:r w:rsidR="00F25D3D" w:rsidRPr="00F25D3D">
            <w:rPr>
              <w:noProof/>
            </w:rPr>
            <w:t>[4, 5]</w:t>
          </w:r>
          <w:r w:rsidR="00AD14AA">
            <w:fldChar w:fldCharType="end"/>
          </w:r>
        </w:sdtContent>
      </w:sdt>
      <w:r>
        <w:rPr>
          <w:rFonts w:hint="eastAsia"/>
        </w:rPr>
        <w:t xml:space="preserve">. </w:t>
      </w:r>
      <w:r w:rsidR="007A679E">
        <w:t xml:space="preserve">Instead of a single algorithm, this new method uses four algorithms taken from the PLL algorithm set – T, Ja, </w:t>
      </w:r>
      <w:proofErr w:type="spellStart"/>
      <w:r w:rsidR="007A679E">
        <w:t>Jb</w:t>
      </w:r>
      <w:proofErr w:type="spellEnd"/>
      <w:r w:rsidR="007A679E">
        <w:t>, and a modified T permutation that swaps the UBL and DFR corners and UB and UL edges.</w:t>
      </w:r>
      <w:r w:rsidR="003F1D42">
        <w:rPr>
          <w:rFonts w:hint="eastAsia"/>
        </w:rPr>
        <w:t xml:space="preserve"> These additional algorithms bring versatility to setting up positions and solving pieces.</w:t>
      </w:r>
    </w:p>
    <w:p w14:paraId="38C864C9" w14:textId="77777777" w:rsidR="006F47B2" w:rsidRPr="00EB053B" w:rsidRDefault="006F47B2" w:rsidP="006F47B2">
      <w:pPr>
        <w:spacing w:after="0"/>
      </w:pPr>
      <w:r w:rsidRPr="00EB053B">
        <w:t>&lt;ImageCollage</w:t>
      </w:r>
    </w:p>
    <w:p w14:paraId="7ACF4FB4" w14:textId="77777777" w:rsidR="006F47B2" w:rsidRPr="00EB053B" w:rsidRDefault="006F47B2" w:rsidP="006F47B2">
      <w:pPr>
        <w:spacing w:after="0"/>
      </w:pPr>
      <w:r w:rsidRPr="00EB053B">
        <w:t>images={[</w:t>
      </w:r>
    </w:p>
    <w:p w14:paraId="7E31A0AD" w14:textId="4E0C8FC7" w:rsidR="006F47B2" w:rsidRPr="00EB053B" w:rsidRDefault="006F47B2" w:rsidP="006F47B2">
      <w:pPr>
        <w:spacing w:after="0"/>
      </w:pPr>
      <w:r w:rsidRPr="00EB053B">
        <w:t>{ src: require("@site/docs/</w:t>
      </w:r>
      <w:r>
        <w:rPr>
          <w:rFonts w:hint="eastAsia"/>
        </w:rPr>
        <w:t>BlindfoldSolving</w:t>
      </w:r>
      <w:r w:rsidRPr="00EB053B">
        <w:t>/img/</w:t>
      </w:r>
      <w:r>
        <w:rPr>
          <w:rFonts w:hint="eastAsia"/>
        </w:rPr>
        <w:t>ClassicPochmann/PochmannSite</w:t>
      </w:r>
      <w:r w:rsidRPr="00EB053B">
        <w:t>.png").default},</w:t>
      </w:r>
    </w:p>
    <w:p w14:paraId="50EE0974" w14:textId="5FF17B1A" w:rsidR="006F47B2" w:rsidRPr="00EB053B" w:rsidRDefault="006F47B2" w:rsidP="006F47B2">
      <w:pPr>
        <w:spacing w:after="0"/>
      </w:pPr>
      <w:r w:rsidRPr="00EB053B">
        <w:t>{ src: require("@site/docs/</w:t>
      </w:r>
      <w:r>
        <w:rPr>
          <w:rFonts w:hint="eastAsia"/>
        </w:rPr>
        <w:t>BlindfoldSolving</w:t>
      </w:r>
      <w:r w:rsidRPr="00EB053B">
        <w:t>/img/</w:t>
      </w:r>
      <w:r>
        <w:rPr>
          <w:rFonts w:hint="eastAsia"/>
        </w:rPr>
        <w:t>ClassicPochmann/PochmannAnnouncement</w:t>
      </w:r>
      <w:r w:rsidRPr="00EB053B">
        <w:t>.png").default}</w:t>
      </w:r>
    </w:p>
    <w:p w14:paraId="56ED83AD" w14:textId="77777777" w:rsidR="006F47B2" w:rsidRPr="00EB053B" w:rsidRDefault="006F47B2" w:rsidP="006F47B2">
      <w:pPr>
        <w:spacing w:after="0"/>
      </w:pPr>
      <w:r w:rsidRPr="00EB053B">
        <w:t>]}</w:t>
      </w:r>
    </w:p>
    <w:p w14:paraId="70E16A32" w14:textId="77777777" w:rsidR="006F47B2" w:rsidRDefault="006F47B2" w:rsidP="006F47B2">
      <w:pPr>
        <w:spacing w:after="0"/>
      </w:pPr>
      <w:r w:rsidRPr="00EB053B">
        <w:t>/&gt;</w:t>
      </w:r>
    </w:p>
    <w:p w14:paraId="7E103078" w14:textId="77777777" w:rsidR="00B52531" w:rsidRDefault="00B52531" w:rsidP="00804C1A">
      <w:pPr>
        <w:spacing w:line="240" w:lineRule="auto"/>
      </w:pPr>
    </w:p>
    <w:p w14:paraId="720A2CF2" w14:textId="2131BC95" w:rsidR="00797FCB" w:rsidRDefault="00797FCB" w:rsidP="00804C1A">
      <w:pPr>
        <w:spacing w:line="240" w:lineRule="auto"/>
      </w:pPr>
      <w:r>
        <w:rPr>
          <w:rFonts w:hint="eastAsia"/>
        </w:rPr>
        <w:t>## Memorization</w:t>
      </w:r>
    </w:p>
    <w:p w14:paraId="3B0FD5CF" w14:textId="77777777" w:rsidR="00797FCB" w:rsidRDefault="00797FCB" w:rsidP="00804C1A">
      <w:pPr>
        <w:spacing w:line="240" w:lineRule="auto"/>
      </w:pPr>
    </w:p>
    <w:p w14:paraId="78CD2588" w14:textId="0BDFFA0D" w:rsidR="00797FCB" w:rsidRDefault="00797FCB" w:rsidP="00804C1A">
      <w:pPr>
        <w:spacing w:line="240" w:lineRule="auto"/>
      </w:pP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also described memorization processes within the method tutorial</w:t>
      </w:r>
      <w:sdt>
        <w:sdtPr>
          <w:rPr>
            <w:rFonts w:hint="eastAsia"/>
          </w:rPr>
          <w:id w:val="-1390495819"/>
          <w:citation/>
        </w:sdtPr>
        <w:sdtContent>
          <w:r w:rsidR="00747D55">
            <w:fldChar w:fldCharType="begin"/>
          </w:r>
          <w:r w:rsidR="00747D55">
            <w:instrText xml:space="preserve"> </w:instrText>
          </w:r>
          <w:r w:rsidR="00747D55">
            <w:rPr>
              <w:rFonts w:hint="eastAsia"/>
            </w:rPr>
            <w:instrText>CITATION Ste043 \l 1041</w:instrText>
          </w:r>
          <w:r w:rsidR="00747D55">
            <w:instrText xml:space="preserve"> </w:instrText>
          </w:r>
          <w:r w:rsidR="00747D55">
            <w:fldChar w:fldCharType="separate"/>
          </w:r>
          <w:r w:rsidR="00F25D3D">
            <w:rPr>
              <w:rFonts w:hint="eastAsia"/>
              <w:noProof/>
            </w:rPr>
            <w:t xml:space="preserve"> </w:t>
          </w:r>
          <w:r w:rsidR="00F25D3D" w:rsidRPr="00F25D3D">
            <w:rPr>
              <w:noProof/>
            </w:rPr>
            <w:t>[4]</w:t>
          </w:r>
          <w:r w:rsidR="00747D55">
            <w:fldChar w:fldCharType="end"/>
          </w:r>
        </w:sdtContent>
      </w:sdt>
      <w:r>
        <w:rPr>
          <w:rFonts w:hint="eastAsia"/>
        </w:rPr>
        <w:t>. Many previous blindfold solving guides assigned numbers to a piece</w:t>
      </w:r>
      <w:r>
        <w:t>’</w:t>
      </w:r>
      <w:r>
        <w:rPr>
          <w:rFonts w:hint="eastAsia"/>
        </w:rPr>
        <w:t xml:space="preserve">s orientation and permutation and the number strings were memorized.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provided two new ways to memorize the solve</w:t>
      </w:r>
      <w:r w:rsidR="00795D6A">
        <w:rPr>
          <w:rFonts w:hint="eastAsia"/>
        </w:rPr>
        <w:t xml:space="preserve"> </w:t>
      </w:r>
      <w:r w:rsidR="00795D6A">
        <w:t>–</w:t>
      </w:r>
      <w:r w:rsidR="00795D6A">
        <w:rPr>
          <w:rFonts w:hint="eastAsia"/>
        </w:rPr>
        <w:t xml:space="preserve"> the story method and the memory palace technique</w:t>
      </w:r>
      <w:r>
        <w:rPr>
          <w:rFonts w:hint="eastAsia"/>
        </w:rPr>
        <w:t>.</w:t>
      </w:r>
      <w:r w:rsidR="002A290A">
        <w:rPr>
          <w:rFonts w:hint="eastAsia"/>
        </w:rPr>
        <w:t xml:space="preserve"> In addition to the two memorization techniques, </w:t>
      </w:r>
      <w:proofErr w:type="spellStart"/>
      <w:r w:rsidR="002A290A">
        <w:rPr>
          <w:rFonts w:hint="eastAsia"/>
        </w:rPr>
        <w:t>Pochmann</w:t>
      </w:r>
      <w:proofErr w:type="spellEnd"/>
      <w:r w:rsidR="002A290A">
        <w:rPr>
          <w:rFonts w:hint="eastAsia"/>
        </w:rPr>
        <w:t xml:space="preserve"> adv</w:t>
      </w:r>
      <w:r w:rsidR="003B07C5">
        <w:rPr>
          <w:rFonts w:hint="eastAsia"/>
        </w:rPr>
        <w:t>ocated</w:t>
      </w:r>
      <w:r w:rsidR="002A290A">
        <w:rPr>
          <w:rFonts w:hint="eastAsia"/>
        </w:rPr>
        <w:t xml:space="preserve"> for memorizing the solving path of the pieces rather than the piece states.</w:t>
      </w:r>
    </w:p>
    <w:p w14:paraId="0AAB4CC2" w14:textId="77777777" w:rsidR="00747D55" w:rsidRDefault="00747D55" w:rsidP="00804C1A">
      <w:pPr>
        <w:spacing w:line="240" w:lineRule="auto"/>
      </w:pPr>
    </w:p>
    <w:p w14:paraId="5A3FB61D" w14:textId="7446E774" w:rsidR="00797FCB" w:rsidRDefault="00747D55" w:rsidP="00804C1A">
      <w:pPr>
        <w:spacing w:line="240" w:lineRule="auto"/>
      </w:pPr>
      <w:r w:rsidRPr="00184272">
        <w:t>![](</w:t>
      </w:r>
      <w:r w:rsidR="0005410B">
        <w:rPr>
          <w:rFonts w:hint="eastAsia"/>
        </w:rPr>
        <w:t>../</w:t>
      </w:r>
      <w:r w:rsidRPr="00184272">
        <w:t>img/</w:t>
      </w:r>
      <w:proofErr w:type="spellStart"/>
      <w:r>
        <w:rPr>
          <w:rFonts w:hint="eastAsia"/>
        </w:rPr>
        <w:t>ClassicPochmann</w:t>
      </w:r>
      <w:proofErr w:type="spellEnd"/>
      <w:r w:rsidRPr="00184272">
        <w:t>/</w:t>
      </w:r>
      <w:r>
        <w:rPr>
          <w:rFonts w:hint="eastAsia"/>
        </w:rPr>
        <w:t>Memorization</w:t>
      </w:r>
      <w:r w:rsidRPr="00184272">
        <w:t>.png)</w:t>
      </w:r>
    </w:p>
    <w:p w14:paraId="449321B7" w14:textId="77777777" w:rsidR="00804C1A" w:rsidRDefault="00804C1A" w:rsidP="00804C1A">
      <w:pPr>
        <w:spacing w:line="240" w:lineRule="auto"/>
      </w:pPr>
    </w:p>
    <w:p w14:paraId="0BC95264" w14:textId="1375ECE6" w:rsidR="00804C1A" w:rsidRDefault="00804C1A" w:rsidP="00804C1A">
      <w:pPr>
        <w:spacing w:line="240" w:lineRule="auto"/>
      </w:pPr>
      <w:r>
        <w:rPr>
          <w:rFonts w:hint="eastAsia"/>
        </w:rPr>
        <w:t>## BOP</w:t>
      </w:r>
    </w:p>
    <w:p w14:paraId="21F282CC" w14:textId="77777777" w:rsidR="00804C1A" w:rsidRDefault="00804C1A" w:rsidP="00804C1A">
      <w:pPr>
        <w:spacing w:line="240" w:lineRule="auto"/>
      </w:pPr>
    </w:p>
    <w:p w14:paraId="15C34BEF" w14:textId="32A764AD" w:rsidR="00804C1A" w:rsidRDefault="00804C1A" w:rsidP="00804C1A">
      <w:pPr>
        <w:spacing w:line="240" w:lineRule="auto"/>
      </w:pPr>
      <w:r>
        <w:rPr>
          <w:rFonts w:hint="eastAsia"/>
        </w:rPr>
        <w:t xml:space="preserve">In March 2021, Brant Holbein proposed a variant of Classic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</w:t>
      </w:r>
      <w:r w:rsidR="003002C6">
        <w:rPr>
          <w:rFonts w:hint="eastAsia"/>
        </w:rPr>
        <w:t>called BOP</w:t>
      </w:r>
      <w:sdt>
        <w:sdtPr>
          <w:rPr>
            <w:rFonts w:hint="eastAsia"/>
          </w:rPr>
          <w:id w:val="-1706174523"/>
          <w:citation/>
        </w:sdtPr>
        <w:sdtContent>
          <w:r w:rsidR="00247501">
            <w:fldChar w:fldCharType="begin"/>
          </w:r>
          <w:r w:rsidR="00247501">
            <w:instrText xml:space="preserve"> </w:instrText>
          </w:r>
          <w:r w:rsidR="00247501">
            <w:rPr>
              <w:rFonts w:hint="eastAsia"/>
            </w:rPr>
            <w:instrText>CITATION Bra21 \l 1041</w:instrText>
          </w:r>
          <w:r w:rsidR="00247501">
            <w:instrText xml:space="preserve">  \m Bra211</w:instrText>
          </w:r>
          <w:r w:rsidR="00247501">
            <w:fldChar w:fldCharType="separate"/>
          </w:r>
          <w:r w:rsidR="00F25D3D">
            <w:rPr>
              <w:rFonts w:hint="eastAsia"/>
              <w:noProof/>
            </w:rPr>
            <w:t xml:space="preserve"> </w:t>
          </w:r>
          <w:r w:rsidR="00F25D3D" w:rsidRPr="00F25D3D">
            <w:rPr>
              <w:noProof/>
            </w:rPr>
            <w:t>[6, 7]</w:t>
          </w:r>
          <w:r w:rsidR="00247501">
            <w:fldChar w:fldCharType="end"/>
          </w:r>
        </w:sdtContent>
      </w:sdt>
      <w:r w:rsidR="003002C6">
        <w:rPr>
          <w:rFonts w:hint="eastAsia"/>
        </w:rPr>
        <w:t xml:space="preserve">. The idea behind the variant is to make use of the </w:t>
      </w:r>
      <w:r>
        <w:rPr>
          <w:rFonts w:hint="eastAsia"/>
        </w:rPr>
        <w:t xml:space="preserve">UF </w:t>
      </w:r>
      <w:r w:rsidR="003002C6">
        <w:rPr>
          <w:rFonts w:hint="eastAsia"/>
        </w:rPr>
        <w:t xml:space="preserve">edge </w:t>
      </w:r>
      <w:r>
        <w:rPr>
          <w:rFonts w:hint="eastAsia"/>
        </w:rPr>
        <w:t>and UFR corner buffer locations</w:t>
      </w:r>
      <w:r w:rsidR="003002C6">
        <w:rPr>
          <w:rFonts w:hint="eastAsia"/>
        </w:rPr>
        <w:t>, which are more popular in blindfold solving</w:t>
      </w:r>
      <w:r>
        <w:rPr>
          <w:rFonts w:hint="eastAsia"/>
        </w:rPr>
        <w:t>.</w:t>
      </w:r>
      <w:r w:rsidR="00B3208B">
        <w:rPr>
          <w:rFonts w:hint="eastAsia"/>
        </w:rPr>
        <w:t xml:space="preserve"> Only one algorithm, the PLL algorithm </w:t>
      </w:r>
      <w:proofErr w:type="spellStart"/>
      <w:r w:rsidR="00B3208B">
        <w:rPr>
          <w:rFonts w:hint="eastAsia"/>
        </w:rPr>
        <w:t>Jb</w:t>
      </w:r>
      <w:proofErr w:type="spellEnd"/>
      <w:r w:rsidR="00B3208B">
        <w:rPr>
          <w:rFonts w:hint="eastAsia"/>
        </w:rPr>
        <w:t xml:space="preserve">, </w:t>
      </w:r>
      <w:r w:rsidR="00B3208B">
        <w:t>I</w:t>
      </w:r>
      <w:r w:rsidR="00B3208B">
        <w:rPr>
          <w:rFonts w:hint="eastAsia"/>
        </w:rPr>
        <w:t>s used to solve the edges, corners, and parity.</w:t>
      </w:r>
    </w:p>
    <w:p w14:paraId="4148AADD" w14:textId="77777777" w:rsidR="00247501" w:rsidRDefault="00247501" w:rsidP="00804C1A">
      <w:pPr>
        <w:spacing w:line="240" w:lineRule="auto"/>
      </w:pPr>
    </w:p>
    <w:p w14:paraId="5B38B959" w14:textId="77777777" w:rsidR="00247501" w:rsidRPr="00EB053B" w:rsidRDefault="00247501" w:rsidP="00247501">
      <w:pPr>
        <w:spacing w:after="0"/>
      </w:pPr>
      <w:r w:rsidRPr="00EB053B">
        <w:t>&lt;ImageCollage</w:t>
      </w:r>
    </w:p>
    <w:p w14:paraId="2A2B7A74" w14:textId="77777777" w:rsidR="00247501" w:rsidRPr="00EB053B" w:rsidRDefault="00247501" w:rsidP="00247501">
      <w:pPr>
        <w:spacing w:after="0"/>
      </w:pPr>
      <w:r w:rsidRPr="00EB053B">
        <w:t>images={[</w:t>
      </w:r>
    </w:p>
    <w:p w14:paraId="610575ED" w14:textId="7D3BE9FC" w:rsidR="00247501" w:rsidRPr="00EB053B" w:rsidRDefault="00247501" w:rsidP="00247501">
      <w:pPr>
        <w:spacing w:after="0"/>
      </w:pPr>
      <w:r w:rsidRPr="00EB053B">
        <w:t>{ src: require("@site/docs/</w:t>
      </w:r>
      <w:r>
        <w:rPr>
          <w:rFonts w:hint="eastAsia"/>
        </w:rPr>
        <w:t>B</w:t>
      </w:r>
      <w:r w:rsidR="0098394F">
        <w:rPr>
          <w:rFonts w:hint="eastAsia"/>
        </w:rPr>
        <w:t>lindfoldSolving</w:t>
      </w:r>
      <w:r w:rsidRPr="00EB053B">
        <w:t>/img/</w:t>
      </w:r>
      <w:r w:rsidR="0098394F">
        <w:rPr>
          <w:rFonts w:hint="eastAsia"/>
        </w:rPr>
        <w:t>ClassicPochmann</w:t>
      </w:r>
      <w:r>
        <w:rPr>
          <w:rFonts w:hint="eastAsia"/>
        </w:rPr>
        <w:t>/</w:t>
      </w:r>
      <w:r w:rsidR="00F94C38">
        <w:rPr>
          <w:rFonts w:hint="eastAsia"/>
        </w:rPr>
        <w:t>BOP1</w:t>
      </w:r>
      <w:r w:rsidRPr="00EB053B">
        <w:t>.png").default},</w:t>
      </w:r>
    </w:p>
    <w:p w14:paraId="2989F15F" w14:textId="45F7797A" w:rsidR="00247501" w:rsidRPr="00EB053B" w:rsidRDefault="00247501" w:rsidP="00247501">
      <w:pPr>
        <w:spacing w:after="0"/>
      </w:pPr>
      <w:r w:rsidRPr="00EB053B">
        <w:t>{ src: require("@site/docs/</w:t>
      </w:r>
      <w:r w:rsidR="0098394F">
        <w:rPr>
          <w:rFonts w:hint="eastAsia"/>
        </w:rPr>
        <w:t>BlindfoldSolving</w:t>
      </w:r>
      <w:r w:rsidRPr="00EB053B">
        <w:t>/img/</w:t>
      </w:r>
      <w:r w:rsidR="0098394F">
        <w:rPr>
          <w:rFonts w:hint="eastAsia"/>
        </w:rPr>
        <w:t>ClassicPochmann</w:t>
      </w:r>
      <w:r>
        <w:rPr>
          <w:rFonts w:hint="eastAsia"/>
        </w:rPr>
        <w:t>/</w:t>
      </w:r>
      <w:r w:rsidR="00F94C38">
        <w:rPr>
          <w:rFonts w:hint="eastAsia"/>
        </w:rPr>
        <w:t>BOP2</w:t>
      </w:r>
      <w:r w:rsidRPr="00EB053B">
        <w:t>.png").default}</w:t>
      </w:r>
    </w:p>
    <w:p w14:paraId="2BFD8F0C" w14:textId="77777777" w:rsidR="00247501" w:rsidRPr="00EB053B" w:rsidRDefault="00247501" w:rsidP="00247501">
      <w:pPr>
        <w:spacing w:after="0"/>
      </w:pPr>
      <w:r w:rsidRPr="00EB053B">
        <w:t>]}</w:t>
      </w:r>
    </w:p>
    <w:p w14:paraId="3965886A" w14:textId="77777777" w:rsidR="00247501" w:rsidRDefault="00247501" w:rsidP="00247501">
      <w:pPr>
        <w:spacing w:after="0"/>
      </w:pPr>
      <w:r w:rsidRPr="00EB053B">
        <w:t>/&gt;</w:t>
      </w:r>
    </w:p>
    <w:p w14:paraId="41E0C70E" w14:textId="77777777" w:rsidR="008B485A" w:rsidRDefault="008B485A" w:rsidP="00247501">
      <w:pPr>
        <w:spacing w:after="0"/>
      </w:pPr>
    </w:p>
    <w:p w14:paraId="4B95AE6B" w14:textId="559400BA" w:rsidR="008B485A" w:rsidRDefault="008B485A" w:rsidP="00247501">
      <w:pPr>
        <w:spacing w:after="0"/>
      </w:pPr>
      <w:r>
        <w:rPr>
          <w:rFonts w:hint="eastAsia"/>
        </w:rPr>
        <w:t>## References</w:t>
      </w:r>
    </w:p>
    <w:p w14:paraId="08610F1D" w14:textId="77777777" w:rsidR="00247501" w:rsidRPr="00B3208B" w:rsidRDefault="00247501" w:rsidP="00804C1A">
      <w:pPr>
        <w:spacing w:line="240" w:lineRule="auto"/>
      </w:pPr>
    </w:p>
    <w:p w14:paraId="38102808" w14:textId="77777777" w:rsidR="00747D55" w:rsidRDefault="00747D55" w:rsidP="00804C1A">
      <w:pPr>
        <w:spacing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795670160"/>
        <w:docPartObj>
          <w:docPartGallery w:val="Bibliographies"/>
          <w:docPartUnique/>
        </w:docPartObj>
      </w:sdtPr>
      <w:sdtContent>
        <w:p w14:paraId="1C468501" w14:textId="616484DF" w:rsidR="00747D55" w:rsidRDefault="00747D55" w:rsidP="00804C1A">
          <w:pPr>
            <w:pStyle w:val="Heading1"/>
            <w:spacing w:before="0" w:line="240" w:lineRule="auto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E381D09" w14:textId="77777777" w:rsidR="00F25D3D" w:rsidRDefault="00747D55" w:rsidP="00804C1A">
              <w:pPr>
                <w:spacing w:line="24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3"/>
                <w:gridCol w:w="9067"/>
              </w:tblGrid>
              <w:tr w:rsidR="00F25D3D" w14:paraId="2957A755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F7451A" w14:textId="58B4E167" w:rsidR="00F25D3D" w:rsidRDefault="00F25D3D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22E928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Blindfold cubing: Parity error," Speed Solving Rubik's Cube Yahoo Group, 7 March 2004. [Online]. </w:t>
                    </w:r>
                  </w:p>
                </w:tc>
              </w:tr>
              <w:tr w:rsidR="00F25D3D" w14:paraId="6D57C1E5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BB2ED7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00A21C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"Single algorithm 3x3 blindsolving," Stefan Pochmann, March 2004. [Online]. Available: https://www.stefan-pochmann.info/spocc/blindsolving/3x3_single_alg/old_index.php.</w:t>
                    </w:r>
                  </w:p>
                </w:tc>
              </w:tr>
              <w:tr w:rsidR="00F25D3D" w14:paraId="2AD66818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B65119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521403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"Key idea of my methods," SpeedSolving.com, 28 July 2008. [Online]. Available: https://www.speedsolving.com/threads/key-idea-of-my-methods.5427/.</w:t>
                    </w:r>
                  </w:p>
                </w:tc>
              </w:tr>
              <w:tr w:rsidR="00F25D3D" w14:paraId="644B41BD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64329D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F69F54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"Blindsolving the 3x3," Stefan Pochmann, October 2004. [Online]. Available: https://www.stefan-pochmann.info/spocc/blindsolving/3x3/.</w:t>
                    </w:r>
                  </w:p>
                </w:tc>
              </w:tr>
              <w:tr w:rsidR="00F25D3D" w14:paraId="1D017B50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25E2E7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7E7954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"My 3x3 blindsolving method," Speed Solving Rubik's Cube Yahoo Group, 22 October 2004. [Online]. </w:t>
                    </w:r>
                  </w:p>
                </w:tc>
              </w:tr>
              <w:tr w:rsidR="00F25D3D" w14:paraId="12BC19CB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E45FD6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D824A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Holbein, "BOP method - An OP variant for the Beginner's BLD method using UF/UFR.," SpeedSolving.com, 23 March 2021. [Online]. Available: https://www.speedsolving.com/threads/bop-method-an-op-variant-for-the-beginners-bld-method-using-uf-ufr.80000/.</w:t>
                    </w:r>
                  </w:p>
                </w:tc>
              </w:tr>
              <w:tr w:rsidR="00F25D3D" w14:paraId="2E56CB64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362A1B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FA31D7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Holbein, "Brant's Old Pochmann Variant Version 1 [B.O.P. v1] --- A Beginner's BLD method for speedcubers.," 7 April 2021. [Online]. Available: https://docs.google.com/spreadsheets/d/1P39BPCz_O1JXbJpEZ4Kz2ahVMQ22qUj6vfY2ASvqJXI/edit?usp=sharing.</w:t>
                    </w:r>
                  </w:p>
                </w:tc>
              </w:tr>
            </w:tbl>
            <w:p w14:paraId="52C57D57" w14:textId="77777777" w:rsidR="00F25D3D" w:rsidRDefault="00F25D3D">
              <w:pPr>
                <w:divId w:val="612634645"/>
                <w:rPr>
                  <w:rFonts w:eastAsia="Times New Roman"/>
                  <w:noProof/>
                </w:rPr>
              </w:pPr>
            </w:p>
            <w:p w14:paraId="58692E6F" w14:textId="228848FB" w:rsidR="00747D55" w:rsidRDefault="00747D55" w:rsidP="00804C1A">
              <w:pPr>
                <w:spacing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DF5C40F" w14:textId="77777777" w:rsidR="00747D55" w:rsidRPr="00747D55" w:rsidRDefault="00747D55" w:rsidP="00804C1A">
      <w:pPr>
        <w:spacing w:line="240" w:lineRule="auto"/>
      </w:pPr>
    </w:p>
    <w:sectPr w:rsidR="00747D55" w:rsidRPr="0074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6D9D6" w14:textId="77777777" w:rsidR="00BC2FB7" w:rsidRDefault="00BC2FB7" w:rsidP="00C024F2">
      <w:pPr>
        <w:spacing w:after="0" w:line="240" w:lineRule="auto"/>
      </w:pPr>
      <w:r>
        <w:separator/>
      </w:r>
    </w:p>
  </w:endnote>
  <w:endnote w:type="continuationSeparator" w:id="0">
    <w:p w14:paraId="36D53374" w14:textId="77777777" w:rsidR="00BC2FB7" w:rsidRDefault="00BC2FB7" w:rsidP="00C0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69E0F" w14:textId="77777777" w:rsidR="00BC2FB7" w:rsidRDefault="00BC2FB7" w:rsidP="00C024F2">
      <w:pPr>
        <w:spacing w:after="0" w:line="240" w:lineRule="auto"/>
      </w:pPr>
      <w:r>
        <w:separator/>
      </w:r>
    </w:p>
  </w:footnote>
  <w:footnote w:type="continuationSeparator" w:id="0">
    <w:p w14:paraId="0395BED4" w14:textId="77777777" w:rsidR="00BC2FB7" w:rsidRDefault="00BC2FB7" w:rsidP="00C02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31"/>
    <w:rsid w:val="0003093F"/>
    <w:rsid w:val="0005410B"/>
    <w:rsid w:val="00066139"/>
    <w:rsid w:val="000B7422"/>
    <w:rsid w:val="000E0FD0"/>
    <w:rsid w:val="000E7DF4"/>
    <w:rsid w:val="00191C63"/>
    <w:rsid w:val="001B0951"/>
    <w:rsid w:val="001D360C"/>
    <w:rsid w:val="001D6821"/>
    <w:rsid w:val="002132DE"/>
    <w:rsid w:val="00247501"/>
    <w:rsid w:val="0029593E"/>
    <w:rsid w:val="002A290A"/>
    <w:rsid w:val="002F5AB0"/>
    <w:rsid w:val="003002C6"/>
    <w:rsid w:val="00344DD8"/>
    <w:rsid w:val="0035250B"/>
    <w:rsid w:val="003A445C"/>
    <w:rsid w:val="003B07C5"/>
    <w:rsid w:val="003F1D42"/>
    <w:rsid w:val="004655B7"/>
    <w:rsid w:val="00526FA3"/>
    <w:rsid w:val="00600E84"/>
    <w:rsid w:val="006112E4"/>
    <w:rsid w:val="006143E8"/>
    <w:rsid w:val="006F47B2"/>
    <w:rsid w:val="00747D55"/>
    <w:rsid w:val="00795D6A"/>
    <w:rsid w:val="00797FCB"/>
    <w:rsid w:val="007A679E"/>
    <w:rsid w:val="007A6FFB"/>
    <w:rsid w:val="007D0075"/>
    <w:rsid w:val="00804C1A"/>
    <w:rsid w:val="008B485A"/>
    <w:rsid w:val="00950B41"/>
    <w:rsid w:val="0096473B"/>
    <w:rsid w:val="0098394F"/>
    <w:rsid w:val="009B7D7D"/>
    <w:rsid w:val="009F7A78"/>
    <w:rsid w:val="00A03118"/>
    <w:rsid w:val="00A4147E"/>
    <w:rsid w:val="00A70C86"/>
    <w:rsid w:val="00A9332C"/>
    <w:rsid w:val="00AA41E5"/>
    <w:rsid w:val="00AD14AA"/>
    <w:rsid w:val="00AD2A10"/>
    <w:rsid w:val="00AE1849"/>
    <w:rsid w:val="00AF47D0"/>
    <w:rsid w:val="00B3208B"/>
    <w:rsid w:val="00B51423"/>
    <w:rsid w:val="00B52531"/>
    <w:rsid w:val="00BB2E78"/>
    <w:rsid w:val="00BC2FB7"/>
    <w:rsid w:val="00BD08E9"/>
    <w:rsid w:val="00BE6635"/>
    <w:rsid w:val="00C024F2"/>
    <w:rsid w:val="00C565AE"/>
    <w:rsid w:val="00C8592C"/>
    <w:rsid w:val="00C97279"/>
    <w:rsid w:val="00CC0911"/>
    <w:rsid w:val="00CF7F44"/>
    <w:rsid w:val="00D31542"/>
    <w:rsid w:val="00E560EF"/>
    <w:rsid w:val="00EE5167"/>
    <w:rsid w:val="00F25D3D"/>
    <w:rsid w:val="00F94C38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5DA4A2"/>
  <w14:defaultImageDpi w14:val="32767"/>
  <w15:chartTrackingRefBased/>
  <w15:docId w15:val="{12E6B55A-ACCA-439D-BEEF-64879E37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B2"/>
  </w:style>
  <w:style w:type="paragraph" w:styleId="Heading1">
    <w:name w:val="heading 1"/>
    <w:basedOn w:val="Normal"/>
    <w:next w:val="Normal"/>
    <w:link w:val="Heading1Char"/>
    <w:uiPriority w:val="9"/>
    <w:qFormat/>
    <w:rsid w:val="00747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D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4F2"/>
  </w:style>
  <w:style w:type="paragraph" w:styleId="Footer">
    <w:name w:val="footer"/>
    <w:basedOn w:val="Normal"/>
    <w:link w:val="FooterChar"/>
    <w:uiPriority w:val="99"/>
    <w:unhideWhenUsed/>
    <w:rsid w:val="00C0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4F2"/>
  </w:style>
  <w:style w:type="character" w:customStyle="1" w:styleId="Heading1Char">
    <w:name w:val="Heading 1 Char"/>
    <w:basedOn w:val="DefaultParagraphFont"/>
    <w:link w:val="Heading1"/>
    <w:uiPriority w:val="9"/>
    <w:rsid w:val="00747D5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47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Ste04</b:Tag>
    <b:SourceType>InternetSite</b:SourceType>
    <b:Guid>{5C3E0EEE-BD97-4691-9C06-CE794DB521C0}</b:Guid>
    <b:Author>
      <b:Author>
        <b:NameList>
          <b:Person>
            <b:Last>Pochmann</b:Last>
            <b:First>Stefan</b:First>
          </b:Person>
        </b:NameList>
      </b:Author>
    </b:Author>
    <b:Title>Re: Blindfold cubing: Parity error</b:Title>
    <b:ProductionCompany>Speed Solving Rubik's Cube Yahoo Group</b:ProductionCompany>
    <b:Year>2004</b:Year>
    <b:Month>March</b:Month>
    <b:Day>7</b:Day>
    <b:RefOrder>1</b:RefOrder>
  </b:Source>
  <b:Source>
    <b:Tag>Ste041</b:Tag>
    <b:SourceType>InternetSite</b:SourceType>
    <b:Guid>{3AFFDD10-DFB9-4702-8CE8-8F3520CDC49B}</b:Guid>
    <b:Author>
      <b:Author>
        <b:NameList>
          <b:Person>
            <b:Last>Pochmann</b:Last>
            <b:First>Stefan</b:First>
          </b:Person>
        </b:NameList>
      </b:Author>
    </b:Author>
    <b:Title>Single algorithm 3x3 blindsolving</b:Title>
    <b:ProductionCompany>Stefan Pochmann</b:ProductionCompany>
    <b:Year>2004</b:Year>
    <b:Month>March</b:Month>
    <b:URL>https://www.stefan-pochmann.info/spocc/blindsolving/3x3_single_alg/old_index.php</b:URL>
    <b:RefOrder>2</b:RefOrder>
  </b:Source>
  <b:Source>
    <b:Tag>Poc08</b:Tag>
    <b:SourceType>InternetSite</b:SourceType>
    <b:Guid>{BB8AD9D5-9E88-45B3-BBC4-B6DCDC6BCF47}</b:Guid>
    <b:Author>
      <b:Author>
        <b:NameList>
          <b:Person>
            <b:Last>Pochmann</b:Last>
            <b:First>Stefan</b:First>
          </b:Person>
        </b:NameList>
      </b:Author>
    </b:Author>
    <b:Title>Key idea of my methods</b:Title>
    <b:Year>2008</b:Year>
    <b:Publisher>https://www.speedsolving.com/threads/key-idea-of-my-methods.5427/</b:Publisher>
    <b:ProductionCompany>SpeedSolving.com</b:ProductionCompany>
    <b:Month>July</b:Month>
    <b:Day>28</b:Day>
    <b:URL>https://www.speedsolving.com/threads/key-idea-of-my-methods.5427/</b:URL>
    <b:RefOrder>3</b:RefOrder>
  </b:Source>
  <b:Source>
    <b:Tag>Ste043</b:Tag>
    <b:SourceType>InternetSite</b:SourceType>
    <b:Guid>{07E80840-02EF-4F45-B197-DE6FADC4E588}</b:Guid>
    <b:Author>
      <b:Author>
        <b:NameList>
          <b:Person>
            <b:Last>Pochmann</b:Last>
            <b:First>Stefan</b:First>
          </b:Person>
        </b:NameList>
      </b:Author>
    </b:Author>
    <b:Title>Blindsolving the 3x3</b:Title>
    <b:ProductionCompany>Stefan Pochmann</b:ProductionCompany>
    <b:Year>2004</b:Year>
    <b:Month>October</b:Month>
    <b:URL>https://www.stefan-pochmann.info/spocc/blindsolving/3x3/</b:URL>
    <b:RefOrder>4</b:RefOrder>
  </b:Source>
  <b:Source>
    <b:Tag>Ste044</b:Tag>
    <b:SourceType>InternetSite</b:SourceType>
    <b:Guid>{018B762C-DBE4-4E46-BB43-93ABB2190358}</b:Guid>
    <b:Author>
      <b:Author>
        <b:NameList>
          <b:Person>
            <b:Last>Pochmann</b:Last>
            <b:First>Stefan</b:First>
          </b:Person>
        </b:NameList>
      </b:Author>
    </b:Author>
    <b:Title>My 3x3 blindsolving method</b:Title>
    <b:ProductionCompany>Speed Solving Rubik's Cube Yahoo Group</b:ProductionCompany>
    <b:Year>2004</b:Year>
    <b:Month>October</b:Month>
    <b:Day>22</b:Day>
    <b:RefOrder>5</b:RefOrder>
  </b:Source>
  <b:Source>
    <b:Tag>Bra21</b:Tag>
    <b:SourceType>InternetSite</b:SourceType>
    <b:Guid>{EF7A531B-6190-4F70-9E0E-2E0011BE0FFF}</b:Guid>
    <b:Author>
      <b:Author>
        <b:NameList>
          <b:Person>
            <b:Last>Holbein</b:Last>
            <b:First>Brant</b:First>
          </b:Person>
        </b:NameList>
      </b:Author>
    </b:Author>
    <b:Title>BOP method - An OP variant for the Beginner's BLD method using UF/UFR.</b:Title>
    <b:ProductionCompany>SpeedSolving.com</b:ProductionCompany>
    <b:Year>2021</b:Year>
    <b:Month>March</b:Month>
    <b:Day>23</b:Day>
    <b:URL>https://www.speedsolving.com/threads/bop-method-an-op-variant-for-the-beginners-bld-method-using-uf-ufr.80000/</b:URL>
    <b:RefOrder>6</b:RefOrder>
  </b:Source>
  <b:Source>
    <b:Tag>Bra211</b:Tag>
    <b:SourceType>InternetSite</b:SourceType>
    <b:Guid>{A88EA178-D721-4F29-B881-0EFAA1A0A8A7}</b:Guid>
    <b:Author>
      <b:Author>
        <b:NameList>
          <b:Person>
            <b:Last>Holbein</b:Last>
            <b:First>Brant</b:First>
          </b:Person>
        </b:NameList>
      </b:Author>
    </b:Author>
    <b:Title>Brant's Old Pochmann Variant Version 1 [B.O.P. v1] --- A Beginner's BLD method for speedcubers.</b:Title>
    <b:Year>2021</b:Year>
    <b:Month>April</b:Month>
    <b:Day>7</b:Day>
    <b:URL>https://docs.google.com/spreadsheets/d/1P39BPCz_O1JXbJpEZ4Kz2ahVMQ22qUj6vfY2ASvqJXI/edit?usp=sharing</b:URL>
    <b:RefOrder>7</b:RefOrder>
  </b:Source>
</b:Sources>
</file>

<file path=customXml/itemProps1.xml><?xml version="1.0" encoding="utf-8"?>
<ds:datastoreItem xmlns:ds="http://schemas.openxmlformats.org/officeDocument/2006/customXml" ds:itemID="{A3508655-61F9-4299-A4B2-72716FE1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44</cp:revision>
  <dcterms:created xsi:type="dcterms:W3CDTF">2024-10-21T21:06:00Z</dcterms:created>
  <dcterms:modified xsi:type="dcterms:W3CDTF">2025-04-07T18:31:00Z</dcterms:modified>
</cp:coreProperties>
</file>