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06C26" w14:textId="77777777" w:rsidR="00BD74B0" w:rsidRDefault="00BD74B0" w:rsidP="00BD74B0">
      <w:pPr>
        <w:spacing w:after="0" w:line="240" w:lineRule="auto"/>
      </w:pPr>
      <w:bookmarkStart w:id="0" w:name="_Hlk162651942"/>
      <w:r>
        <w:t>import AnimCube from "@site/src/components/AnimCube";</w:t>
      </w:r>
    </w:p>
    <w:p w14:paraId="1741CA6B" w14:textId="77777777" w:rsidR="00BD74B0" w:rsidRDefault="00BD74B0" w:rsidP="00BD74B0">
      <w:pPr>
        <w:spacing w:after="0" w:line="240" w:lineRule="auto"/>
      </w:pPr>
    </w:p>
    <w:p w14:paraId="51FF31D4" w14:textId="77777777" w:rsidR="00BD74B0" w:rsidRDefault="00BD74B0" w:rsidP="00BD74B0">
      <w:pPr>
        <w:spacing w:after="0" w:line="240" w:lineRule="auto"/>
      </w:pPr>
      <w:r>
        <w:t># Pseudo</w:t>
      </w:r>
    </w:p>
    <w:p w14:paraId="46276C61" w14:textId="77777777" w:rsidR="00BD74B0" w:rsidRDefault="00BD74B0" w:rsidP="00BD74B0">
      <w:pPr>
        <w:spacing w:after="0" w:line="240" w:lineRule="auto"/>
      </w:pPr>
    </w:p>
    <w:p w14:paraId="7175A153" w14:textId="12A2A540" w:rsidR="00BD74B0" w:rsidRDefault="00BD74B0" w:rsidP="00BD74B0">
      <w:pPr>
        <w:spacing w:after="0" w:line="240" w:lineRule="auto"/>
      </w:pPr>
      <w:r>
        <w:t>## Non-Matching</w:t>
      </w:r>
    </w:p>
    <w:p w14:paraId="48BAD00F" w14:textId="77777777" w:rsidR="00BD74B0" w:rsidRDefault="00BD74B0" w:rsidP="00BD74B0">
      <w:pPr>
        <w:spacing w:after="0" w:line="240" w:lineRule="auto"/>
      </w:pPr>
    </w:p>
    <w:p w14:paraId="41CCA04C" w14:textId="3F08783A" w:rsidR="00BD74B0" w:rsidRDefault="00BD74B0" w:rsidP="00BD74B0">
      <w:pPr>
        <w:spacing w:after="0" w:line="240" w:lineRule="auto"/>
      </w:pPr>
      <w:r>
        <w:t>&lt;AnimCube params="</w:t>
      </w:r>
      <w:r w:rsidR="00FA7E27" w:rsidRPr="00FA7E27">
        <w:t>buttonbar=0&amp;position=lluuu&amp;scale=6&amp;hint=10&amp;hintborder=1&amp;facelets=ddddyddddwwwdwdgggdbbdbddwwdyydgddggdddoooooodrrdrrdrr</w:t>
      </w:r>
      <w:r>
        <w:t>" width="400px" height="400px" /&gt;</w:t>
      </w:r>
    </w:p>
    <w:p w14:paraId="70CE13C2" w14:textId="77777777" w:rsidR="001B7E4F" w:rsidRDefault="001B7E4F" w:rsidP="00BD74B0">
      <w:pPr>
        <w:spacing w:after="0" w:line="240" w:lineRule="auto"/>
      </w:pPr>
    </w:p>
    <w:p w14:paraId="1B25F794" w14:textId="5D146558" w:rsidR="001B7E4F" w:rsidRDefault="00B36A9C" w:rsidP="00BD74B0">
      <w:pPr>
        <w:spacing w:after="0" w:line="240" w:lineRule="auto"/>
      </w:pPr>
      <w:r>
        <w:rPr>
          <w:rFonts w:hint="eastAsia"/>
        </w:rPr>
        <w:t>### Description</w:t>
      </w:r>
    </w:p>
    <w:p w14:paraId="5200EC8C" w14:textId="77777777" w:rsidR="00B36A9C" w:rsidRDefault="00B36A9C" w:rsidP="00BD74B0">
      <w:pPr>
        <w:spacing w:after="0" w:line="240" w:lineRule="auto"/>
      </w:pPr>
    </w:p>
    <w:p w14:paraId="238B15EC" w14:textId="2BD644A1" w:rsidR="00B36A9C" w:rsidRDefault="00B36A9C" w:rsidP="00BD74B0">
      <w:pPr>
        <w:spacing w:after="0" w:line="240" w:lineRule="auto"/>
      </w:pPr>
      <w:r>
        <w:rPr>
          <w:rFonts w:hint="eastAsia"/>
        </w:rPr>
        <w:t xml:space="preserve">Non-Matching </w:t>
      </w:r>
      <w:r w:rsidR="00C50EE1">
        <w:rPr>
          <w:rFonts w:hint="eastAsia"/>
        </w:rPr>
        <w:t xml:space="preserve">is a sub-technique within the </w:t>
      </w:r>
      <w:r w:rsidR="00C50EE1">
        <w:t>overall</w:t>
      </w:r>
      <w:r w:rsidR="00C50EE1">
        <w:rPr>
          <w:rFonts w:hint="eastAsia"/>
        </w:rPr>
        <w:t xml:space="preserve"> pseudo technique. It </w:t>
      </w:r>
      <w:r>
        <w:rPr>
          <w:rFonts w:hint="eastAsia"/>
        </w:rPr>
        <w:t xml:space="preserve">is </w:t>
      </w:r>
      <w:r w:rsidR="00677747">
        <w:rPr>
          <w:rFonts w:hint="eastAsia"/>
        </w:rPr>
        <w:t>the intentional building of blocks, that belong in one position of a layer, into a different position in the layer.</w:t>
      </w:r>
      <w:r w:rsidR="00C50EE1">
        <w:rPr>
          <w:rFonts w:hint="eastAsia"/>
        </w:rPr>
        <w:t xml:space="preserve"> Non-Matching is the most basic level of the use of pseudo. It is used to reduce the move count of a method.</w:t>
      </w:r>
    </w:p>
    <w:p w14:paraId="741C2298" w14:textId="77777777" w:rsidR="00677747" w:rsidRDefault="00677747" w:rsidP="00BD74B0">
      <w:pPr>
        <w:spacing w:after="0" w:line="240" w:lineRule="auto"/>
      </w:pPr>
    </w:p>
    <w:p w14:paraId="0F986EDF" w14:textId="2ECC538F" w:rsidR="00677747" w:rsidRDefault="00677747" w:rsidP="00BD74B0">
      <w:pPr>
        <w:spacing w:after="0" w:line="240" w:lineRule="auto"/>
      </w:pPr>
      <w:r>
        <w:rPr>
          <w:rFonts w:hint="eastAsia"/>
        </w:rPr>
        <w:t>### Origin and Development</w:t>
      </w:r>
    </w:p>
    <w:p w14:paraId="0E876A79" w14:textId="77777777" w:rsidR="00677747" w:rsidRDefault="00677747" w:rsidP="00BD74B0">
      <w:pPr>
        <w:spacing w:after="0" w:line="240" w:lineRule="auto"/>
      </w:pPr>
    </w:p>
    <w:p w14:paraId="7E8925C1" w14:textId="6548B104" w:rsidR="00677747" w:rsidRDefault="00DD7B99" w:rsidP="00BD74B0">
      <w:pPr>
        <w:spacing w:after="0" w:line="240" w:lineRule="auto"/>
      </w:pPr>
      <w:r>
        <w:rPr>
          <w:rFonts w:hint="eastAsia"/>
        </w:rPr>
        <w:t xml:space="preserve">In 2002, Ryan Heise used the Petrus method as an example to suggest a new technique that can be applied to </w:t>
      </w:r>
      <w:r>
        <w:t>various</w:t>
      </w:r>
      <w:r>
        <w:rPr>
          <w:rFonts w:hint="eastAsia"/>
        </w:rPr>
        <w:t xml:space="preserve"> methods</w:t>
      </w:r>
      <w:sdt>
        <w:sdtPr>
          <w:rPr>
            <w:rFonts w:hint="eastAsia"/>
          </w:rPr>
          <w:id w:val="-2009668123"/>
          <w:citation/>
        </w:sdtPr>
        <w:sdtContent>
          <w:r w:rsidR="004E786B">
            <w:fldChar w:fldCharType="begin"/>
          </w:r>
          <w:r w:rsidR="004E786B">
            <w:instrText xml:space="preserve"> </w:instrText>
          </w:r>
          <w:r w:rsidR="004E786B">
            <w:rPr>
              <w:rFonts w:hint="eastAsia"/>
            </w:rPr>
            <w:instrText>CITATION Rya02 \l 1041</w:instrText>
          </w:r>
          <w:r w:rsidR="004E786B">
            <w:instrText xml:space="preserve"> </w:instrText>
          </w:r>
          <w:r w:rsidR="004E786B">
            <w:fldChar w:fldCharType="separate"/>
          </w:r>
          <w:r w:rsidR="00A1434B">
            <w:rPr>
              <w:rFonts w:hint="eastAsia"/>
              <w:noProof/>
            </w:rPr>
            <w:t xml:space="preserve"> </w:t>
          </w:r>
          <w:r w:rsidR="00A1434B" w:rsidRPr="00A1434B">
            <w:rPr>
              <w:noProof/>
            </w:rPr>
            <w:t>[1]</w:t>
          </w:r>
          <w:r w:rsidR="004E786B">
            <w:fldChar w:fldCharType="end"/>
          </w:r>
        </w:sdtContent>
      </w:sdt>
      <w:r>
        <w:rPr>
          <w:rFonts w:hint="eastAsia"/>
        </w:rPr>
        <w:t>. Heise</w:t>
      </w:r>
      <w:r>
        <w:t>’</w:t>
      </w:r>
      <w:r>
        <w:rPr>
          <w:rFonts w:hint="eastAsia"/>
        </w:rPr>
        <w:t>s idea was that, instead of solving the correct block into the area that is to be solved, a block from another area of the layer can be solved into the position.</w:t>
      </w:r>
    </w:p>
    <w:p w14:paraId="1CE70D1F" w14:textId="77777777" w:rsidR="00C84E17" w:rsidRDefault="00C84E17" w:rsidP="00BD74B0">
      <w:pPr>
        <w:spacing w:after="0" w:line="240" w:lineRule="auto"/>
      </w:pPr>
    </w:p>
    <w:p w14:paraId="0ADE5314" w14:textId="7F9A9744" w:rsidR="00C84E17" w:rsidRDefault="00C84E17" w:rsidP="00C84E17">
      <w:pPr>
        <w:spacing w:after="0" w:line="240" w:lineRule="auto"/>
      </w:pPr>
      <w:r>
        <w:t>![](img/</w:t>
      </w:r>
      <w:r w:rsidR="002D2275">
        <w:rPr>
          <w:rFonts w:hint="eastAsia"/>
        </w:rPr>
        <w:t>Pseudo</w:t>
      </w:r>
      <w:r>
        <w:t>/</w:t>
      </w:r>
      <w:r>
        <w:rPr>
          <w:rFonts w:hint="eastAsia"/>
        </w:rPr>
        <w:t>Heise</w:t>
      </w:r>
      <w:r>
        <w:t>.png)</w:t>
      </w:r>
    </w:p>
    <w:p w14:paraId="7DCA42D8" w14:textId="77777777" w:rsidR="00C84E17" w:rsidRPr="00DD7B99" w:rsidRDefault="00C84E17" w:rsidP="00BD74B0">
      <w:pPr>
        <w:spacing w:after="0" w:line="240" w:lineRule="auto"/>
      </w:pPr>
    </w:p>
    <w:p w14:paraId="5ED6AED5" w14:textId="4723CC1B" w:rsidR="0004114C" w:rsidRDefault="00EC24FB" w:rsidP="00BD74B0">
      <w:pPr>
        <w:spacing w:after="0" w:line="240" w:lineRule="auto"/>
      </w:pPr>
      <w:r>
        <w:rPr>
          <w:rFonts w:hint="eastAsia"/>
        </w:rPr>
        <w:t>In 2004, Gilles Roux applied the technique to the Roux method</w:t>
      </w:r>
      <w:sdt>
        <w:sdtPr>
          <w:rPr>
            <w:rFonts w:hint="eastAsia"/>
          </w:rPr>
          <w:id w:val="264201828"/>
          <w:citation/>
        </w:sdtPr>
        <w:sdtContent>
          <w:r w:rsidR="004E786B">
            <w:fldChar w:fldCharType="begin"/>
          </w:r>
          <w:r w:rsidR="004E786B">
            <w:instrText xml:space="preserve"> </w:instrText>
          </w:r>
          <w:r w:rsidR="004E786B">
            <w:rPr>
              <w:rFonts w:hint="eastAsia"/>
            </w:rPr>
            <w:instrText>CITATION Gil041 \l 1041</w:instrText>
          </w:r>
          <w:r w:rsidR="004E786B">
            <w:instrText xml:space="preserve"> </w:instrText>
          </w:r>
          <w:r w:rsidR="004E786B">
            <w:fldChar w:fldCharType="separate"/>
          </w:r>
          <w:r w:rsidR="00A1434B">
            <w:rPr>
              <w:rFonts w:hint="eastAsia"/>
              <w:noProof/>
            </w:rPr>
            <w:t xml:space="preserve"> </w:t>
          </w:r>
          <w:r w:rsidR="00A1434B" w:rsidRPr="00A1434B">
            <w:rPr>
              <w:noProof/>
            </w:rPr>
            <w:t>[2]</w:t>
          </w:r>
          <w:r w:rsidR="004E786B">
            <w:fldChar w:fldCharType="end"/>
          </w:r>
        </w:sdtContent>
      </w:sdt>
      <w:r>
        <w:rPr>
          <w:rFonts w:hint="eastAsia"/>
        </w:rPr>
        <w:t>. The right side 1x2x3 block can be any of the four 1x2x3 blocks from the right side layer.</w:t>
      </w:r>
    </w:p>
    <w:p w14:paraId="611D2BA7" w14:textId="77777777" w:rsidR="00EC24FB" w:rsidRDefault="00EC24FB" w:rsidP="00BD74B0">
      <w:pPr>
        <w:spacing w:after="0" w:line="240" w:lineRule="auto"/>
      </w:pPr>
    </w:p>
    <w:p w14:paraId="168A225C" w14:textId="276B1BFB" w:rsidR="00EC24FB" w:rsidRDefault="00EC24FB" w:rsidP="00EC24FB">
      <w:pPr>
        <w:spacing w:after="0" w:line="240" w:lineRule="auto"/>
      </w:pPr>
      <w:r>
        <w:t>![](img/</w:t>
      </w:r>
      <w:r w:rsidR="002D2275">
        <w:t>Pseudo</w:t>
      </w:r>
      <w:r>
        <w:t>/</w:t>
      </w:r>
      <w:r>
        <w:rPr>
          <w:rFonts w:hint="eastAsia"/>
        </w:rPr>
        <w:t>Roux</w:t>
      </w:r>
      <w:r>
        <w:t>.png)</w:t>
      </w:r>
    </w:p>
    <w:p w14:paraId="44F1843D" w14:textId="77777777" w:rsidR="00C84E17" w:rsidRDefault="00C84E17" w:rsidP="00BD74B0">
      <w:pPr>
        <w:spacing w:after="0" w:line="240" w:lineRule="auto"/>
      </w:pPr>
    </w:p>
    <w:p w14:paraId="6AC8B4E7" w14:textId="617223BB" w:rsidR="0004114C" w:rsidRDefault="0004114C" w:rsidP="00BD74B0">
      <w:pPr>
        <w:spacing w:after="0" w:line="240" w:lineRule="auto"/>
      </w:pPr>
      <w:r>
        <w:rPr>
          <w:rFonts w:hint="eastAsia"/>
        </w:rPr>
        <w:t>### Recognition Methods</w:t>
      </w:r>
    </w:p>
    <w:p w14:paraId="0AB42A11" w14:textId="77777777" w:rsidR="00984C2E" w:rsidRDefault="00984C2E" w:rsidP="00BD74B0">
      <w:pPr>
        <w:spacing w:after="0" w:line="240" w:lineRule="auto"/>
      </w:pPr>
    </w:p>
    <w:p w14:paraId="7321D99B" w14:textId="6441E6C4" w:rsidR="00984C2E" w:rsidRDefault="00984C2E" w:rsidP="00BD74B0">
      <w:pPr>
        <w:spacing w:after="0" w:line="240" w:lineRule="auto"/>
      </w:pPr>
      <w:r>
        <w:rPr>
          <w:rFonts w:hint="eastAsia"/>
        </w:rPr>
        <w:t>#### NMCLL</w:t>
      </w:r>
      <w:r w:rsidR="00B45BDE">
        <w:rPr>
          <w:rFonts w:hint="eastAsia"/>
        </w:rPr>
        <w:t xml:space="preserve"> 1</w:t>
      </w:r>
    </w:p>
    <w:p w14:paraId="2B84EA1F" w14:textId="77777777" w:rsidR="004D24D4" w:rsidRDefault="004D24D4" w:rsidP="00BD74B0">
      <w:pPr>
        <w:spacing w:after="0" w:line="240" w:lineRule="auto"/>
      </w:pPr>
    </w:p>
    <w:p w14:paraId="67B79E68" w14:textId="5CFFEF7D" w:rsidR="004D24D4" w:rsidRDefault="004D24D4" w:rsidP="00BD74B0">
      <w:pPr>
        <w:spacing w:after="0" w:line="240" w:lineRule="auto"/>
      </w:pPr>
      <w:r>
        <w:rPr>
          <w:rFonts w:hint="eastAsia"/>
        </w:rPr>
        <w:t xml:space="preserve">Along with the application of the technique to the Roux method, Roux started development on a recognition system for the CMLL step. </w:t>
      </w:r>
      <w:r w:rsidR="00984C2E">
        <w:rPr>
          <w:rFonts w:hint="eastAsia"/>
        </w:rPr>
        <w:t xml:space="preserve">The recognition system consisted of two steps. First, orientation of the stickers that belong on the left and right sides of the corners are checked. Then the stickers that belong on the upper layer are checked. </w:t>
      </w:r>
      <w:r>
        <w:rPr>
          <w:rFonts w:hint="eastAsia"/>
        </w:rPr>
        <w:t>A table of cases was partially developed.</w:t>
      </w:r>
    </w:p>
    <w:p w14:paraId="5B52180F" w14:textId="77777777" w:rsidR="004D24D4" w:rsidRDefault="004D24D4" w:rsidP="00BD74B0">
      <w:pPr>
        <w:spacing w:after="0" w:line="240" w:lineRule="auto"/>
      </w:pPr>
    </w:p>
    <w:p w14:paraId="677932E5" w14:textId="2014FF67" w:rsidR="004D24D4" w:rsidRDefault="004D24D4" w:rsidP="00BD74B0">
      <w:pPr>
        <w:spacing w:after="0" w:line="240" w:lineRule="auto"/>
      </w:pPr>
      <w:r>
        <w:t>![](img/</w:t>
      </w:r>
      <w:r w:rsidR="002D2275">
        <w:t>Pseudo</w:t>
      </w:r>
      <w:r>
        <w:t>/</w:t>
      </w:r>
      <w:r>
        <w:rPr>
          <w:rFonts w:hint="eastAsia"/>
        </w:rPr>
        <w:t>NMCMLL1</w:t>
      </w:r>
      <w:r>
        <w:t>.png)</w:t>
      </w:r>
    </w:p>
    <w:p w14:paraId="1A572540" w14:textId="77777777" w:rsidR="00492C01" w:rsidRDefault="00492C01" w:rsidP="00BD74B0">
      <w:pPr>
        <w:spacing w:after="0" w:line="240" w:lineRule="auto"/>
      </w:pPr>
    </w:p>
    <w:p w14:paraId="607C25EE" w14:textId="40676DAF" w:rsidR="00492C01" w:rsidRDefault="00492C01" w:rsidP="00BD74B0">
      <w:pPr>
        <w:spacing w:after="0" w:line="240" w:lineRule="auto"/>
      </w:pPr>
      <w:r>
        <w:rPr>
          <w:rFonts w:hint="eastAsia"/>
        </w:rPr>
        <w:t>In 2006, Michael James Straughan completed the table of cases</w:t>
      </w:r>
      <w:sdt>
        <w:sdtPr>
          <w:rPr>
            <w:rFonts w:hint="eastAsia"/>
          </w:rPr>
          <w:id w:val="1485441448"/>
          <w:citation/>
        </w:sdtPr>
        <w:sdtContent>
          <w:r w:rsidR="004E786B">
            <w:fldChar w:fldCharType="begin"/>
          </w:r>
          <w:r w:rsidR="004E786B">
            <w:instrText xml:space="preserve"> </w:instrText>
          </w:r>
          <w:r w:rsidR="004E786B">
            <w:rPr>
              <w:rFonts w:hint="eastAsia"/>
            </w:rPr>
            <w:instrText>CITATION Str063 \l 1041</w:instrText>
          </w:r>
          <w:r w:rsidR="004E786B">
            <w:instrText xml:space="preserve"> </w:instrText>
          </w:r>
          <w:r w:rsidR="004E786B">
            <w:fldChar w:fldCharType="separate"/>
          </w:r>
          <w:r w:rsidR="00A1434B">
            <w:rPr>
              <w:rFonts w:hint="eastAsia"/>
              <w:noProof/>
            </w:rPr>
            <w:t xml:space="preserve"> </w:t>
          </w:r>
          <w:r w:rsidR="00A1434B" w:rsidRPr="00A1434B">
            <w:rPr>
              <w:noProof/>
            </w:rPr>
            <w:t>[3]</w:t>
          </w:r>
          <w:r w:rsidR="004E786B">
            <w:fldChar w:fldCharType="end"/>
          </w:r>
        </w:sdtContent>
      </w:sdt>
      <w:r>
        <w:rPr>
          <w:rFonts w:hint="eastAsia"/>
        </w:rPr>
        <w:t>.</w:t>
      </w:r>
    </w:p>
    <w:p w14:paraId="726A127B" w14:textId="77777777" w:rsidR="00B45BDE" w:rsidRDefault="00B45BDE" w:rsidP="00B45BDE">
      <w:pPr>
        <w:spacing w:after="0" w:line="240" w:lineRule="auto"/>
      </w:pPr>
    </w:p>
    <w:p w14:paraId="15CCF8FC" w14:textId="17BEDF7D" w:rsidR="00B45BDE" w:rsidRDefault="00B45BDE" w:rsidP="00B45BDE">
      <w:pPr>
        <w:spacing w:after="0" w:line="240" w:lineRule="auto"/>
      </w:pPr>
      <w:r>
        <w:t>![](img/</w:t>
      </w:r>
      <w:r w:rsidR="002D2275">
        <w:t>Pseudo</w:t>
      </w:r>
      <w:r>
        <w:t>/</w:t>
      </w:r>
      <w:r>
        <w:rPr>
          <w:rFonts w:hint="eastAsia"/>
        </w:rPr>
        <w:t>NMCMLL2</w:t>
      </w:r>
      <w:r>
        <w:t>.png)</w:t>
      </w:r>
    </w:p>
    <w:p w14:paraId="77898ABC" w14:textId="77777777" w:rsidR="00B45BDE" w:rsidRDefault="00B45BDE" w:rsidP="00BD74B0">
      <w:pPr>
        <w:spacing w:after="0" w:line="240" w:lineRule="auto"/>
      </w:pPr>
    </w:p>
    <w:p w14:paraId="6EEA13EF" w14:textId="581130C3" w:rsidR="00B45BDE" w:rsidRDefault="00B45BDE" w:rsidP="00BD74B0">
      <w:pPr>
        <w:spacing w:after="0" w:line="240" w:lineRule="auto"/>
      </w:pPr>
      <w:r>
        <w:rPr>
          <w:rFonts w:hint="eastAsia"/>
        </w:rPr>
        <w:t>#### NMCLL 2</w:t>
      </w:r>
    </w:p>
    <w:p w14:paraId="5480A014" w14:textId="77777777" w:rsidR="00492C01" w:rsidRDefault="00492C01" w:rsidP="00BD74B0">
      <w:pPr>
        <w:spacing w:after="0" w:line="240" w:lineRule="auto"/>
      </w:pPr>
    </w:p>
    <w:p w14:paraId="1EA87EFE" w14:textId="65AF6302" w:rsidR="00984C2E" w:rsidRDefault="00984C2E" w:rsidP="00BD74B0">
      <w:pPr>
        <w:spacing w:after="0" w:line="240" w:lineRule="auto"/>
      </w:pPr>
      <w:r>
        <w:rPr>
          <w:rFonts w:hint="eastAsia"/>
        </w:rPr>
        <w:lastRenderedPageBreak/>
        <w:t>In 2010, Straughan developed a new recognition system</w:t>
      </w:r>
      <w:sdt>
        <w:sdtPr>
          <w:rPr>
            <w:rFonts w:hint="eastAsia"/>
          </w:rPr>
          <w:id w:val="-878317249"/>
          <w:citation/>
        </w:sdtPr>
        <w:sdtContent>
          <w:r w:rsidR="00017172">
            <w:fldChar w:fldCharType="begin"/>
          </w:r>
          <w:r w:rsidR="00017172">
            <w:instrText xml:space="preserve"> </w:instrText>
          </w:r>
          <w:r w:rsidR="00017172">
            <w:rPr>
              <w:rFonts w:hint="eastAsia"/>
            </w:rPr>
            <w:instrText>CITATION Str102 \l 1041</w:instrText>
          </w:r>
          <w:r w:rsidR="00017172">
            <w:instrText xml:space="preserve">  \m Gil09</w:instrText>
          </w:r>
          <w:r w:rsidR="00017172">
            <w:fldChar w:fldCharType="separate"/>
          </w:r>
          <w:r w:rsidR="00A1434B">
            <w:rPr>
              <w:rFonts w:hint="eastAsia"/>
              <w:noProof/>
            </w:rPr>
            <w:t xml:space="preserve"> </w:t>
          </w:r>
          <w:r w:rsidR="00A1434B" w:rsidRPr="00A1434B">
            <w:rPr>
              <w:noProof/>
            </w:rPr>
            <w:t>[4, 5]</w:t>
          </w:r>
          <w:r w:rsidR="00017172">
            <w:fldChar w:fldCharType="end"/>
          </w:r>
        </w:sdtContent>
      </w:sdt>
      <w:r>
        <w:rPr>
          <w:rFonts w:hint="eastAsia"/>
        </w:rPr>
        <w:t>. The first step is the same as the original recognition method. In the second step, instead of searching for U layer stickers, pre-determined positions are checked for a pattern.</w:t>
      </w:r>
    </w:p>
    <w:p w14:paraId="70D7A160" w14:textId="77777777" w:rsidR="00984C2E" w:rsidRDefault="00984C2E" w:rsidP="00BD74B0">
      <w:pPr>
        <w:spacing w:after="0" w:line="240" w:lineRule="auto"/>
      </w:pPr>
    </w:p>
    <w:p w14:paraId="27F0C9D6" w14:textId="1333E332" w:rsidR="00984C2E" w:rsidRDefault="00984C2E" w:rsidP="00984C2E">
      <w:pPr>
        <w:spacing w:after="0" w:line="240" w:lineRule="auto"/>
      </w:pPr>
      <w:r>
        <w:t>![](img/</w:t>
      </w:r>
      <w:r w:rsidR="002D2275">
        <w:t>Pseudo</w:t>
      </w:r>
      <w:r>
        <w:t>/</w:t>
      </w:r>
      <w:r>
        <w:rPr>
          <w:rFonts w:hint="eastAsia"/>
        </w:rPr>
        <w:t>NMCMLL3</w:t>
      </w:r>
      <w:r>
        <w:t>.png)</w:t>
      </w:r>
    </w:p>
    <w:p w14:paraId="31D58EED" w14:textId="32B32F1E" w:rsidR="00984C2E" w:rsidRDefault="00984C2E" w:rsidP="00984C2E">
      <w:pPr>
        <w:spacing w:after="0" w:line="240" w:lineRule="auto"/>
      </w:pPr>
      <w:r>
        <w:t>![](img/</w:t>
      </w:r>
      <w:r w:rsidR="002D2275">
        <w:t>Pseudo</w:t>
      </w:r>
      <w:r>
        <w:t>/</w:t>
      </w:r>
      <w:r>
        <w:rPr>
          <w:rFonts w:hint="eastAsia"/>
        </w:rPr>
        <w:t>NMCMLL4</w:t>
      </w:r>
      <w:r>
        <w:t>.png)</w:t>
      </w:r>
    </w:p>
    <w:p w14:paraId="79599A90" w14:textId="77777777" w:rsidR="0004114C" w:rsidRDefault="0004114C" w:rsidP="00BD74B0">
      <w:pPr>
        <w:spacing w:after="0" w:line="240" w:lineRule="auto"/>
      </w:pPr>
    </w:p>
    <w:p w14:paraId="6D3B61B2" w14:textId="7E4DE29F" w:rsidR="0004114C" w:rsidRDefault="0004114C" w:rsidP="00BD74B0">
      <w:pPr>
        <w:spacing w:after="0" w:line="240" w:lineRule="auto"/>
      </w:pPr>
      <w:r>
        <w:rPr>
          <w:rFonts w:hint="eastAsia"/>
        </w:rPr>
        <w:t>#### ATCRM</w:t>
      </w:r>
    </w:p>
    <w:p w14:paraId="2EA31AB3" w14:textId="77777777" w:rsidR="00B45BDE" w:rsidRDefault="00B45BDE" w:rsidP="00BD74B0">
      <w:pPr>
        <w:spacing w:after="0" w:line="240" w:lineRule="auto"/>
      </w:pPr>
    </w:p>
    <w:p w14:paraId="4B16142C" w14:textId="314C0F1B" w:rsidR="00B45BDE" w:rsidRDefault="00B45BDE" w:rsidP="00BD74B0">
      <w:pPr>
        <w:spacing w:after="0" w:line="240" w:lineRule="auto"/>
      </w:pPr>
      <w:r>
        <w:rPr>
          <w:rFonts w:hint="eastAsia"/>
        </w:rPr>
        <w:t>In 2021, Straughan devised yet another recognition method that was then developed into a table of algorithms and guide by Tim Mosher</w:t>
      </w:r>
      <w:sdt>
        <w:sdtPr>
          <w:rPr>
            <w:rFonts w:hint="eastAsia"/>
          </w:rPr>
          <w:id w:val="369728939"/>
          <w:citation/>
        </w:sdtPr>
        <w:sdtContent>
          <w:r w:rsidR="00B113E0">
            <w:fldChar w:fldCharType="begin"/>
          </w:r>
          <w:r w:rsidR="008473BC">
            <w:instrText xml:space="preserve">CITATION Str215 \l 1041 </w:instrText>
          </w:r>
          <w:r w:rsidR="00B113E0">
            <w:fldChar w:fldCharType="separate"/>
          </w:r>
          <w:r w:rsidR="00A1434B">
            <w:rPr>
              <w:noProof/>
            </w:rPr>
            <w:t xml:space="preserve"> </w:t>
          </w:r>
          <w:r w:rsidR="00A1434B" w:rsidRPr="00A1434B">
            <w:rPr>
              <w:noProof/>
            </w:rPr>
            <w:t>[6]</w:t>
          </w:r>
          <w:r w:rsidR="00B113E0">
            <w:fldChar w:fldCharType="end"/>
          </w:r>
        </w:sdtContent>
      </w:sdt>
      <w:r>
        <w:rPr>
          <w:rFonts w:hint="eastAsia"/>
        </w:rPr>
        <w:t xml:space="preserve">. </w:t>
      </w:r>
      <w:r w:rsidR="00945567">
        <w:rPr>
          <w:rFonts w:hint="eastAsia"/>
        </w:rPr>
        <w:t xml:space="preserve">The first step is the same as the previous two systems. In the second step, just two pre-determined sticker locations are checked. </w:t>
      </w:r>
      <w:r>
        <w:rPr>
          <w:rFonts w:hint="eastAsia"/>
        </w:rPr>
        <w:t>The recognition method is named Athefre and Tsmosher</w:t>
      </w:r>
      <w:r>
        <w:t>’</w:t>
      </w:r>
      <w:r>
        <w:rPr>
          <w:rFonts w:hint="eastAsia"/>
        </w:rPr>
        <w:t>s Corner Recognition Method (ATCRM), using Straughan and Mosher</w:t>
      </w:r>
      <w:r>
        <w:t>’</w:t>
      </w:r>
      <w:r>
        <w:rPr>
          <w:rFonts w:hint="eastAsia"/>
        </w:rPr>
        <w:t>s online usernames.</w:t>
      </w:r>
    </w:p>
    <w:p w14:paraId="3CD201B1" w14:textId="77777777" w:rsidR="00C82B35" w:rsidRDefault="00C82B35" w:rsidP="00BD74B0">
      <w:pPr>
        <w:spacing w:after="0" w:line="240" w:lineRule="auto"/>
      </w:pPr>
    </w:p>
    <w:p w14:paraId="5BA19B5A" w14:textId="2CACA60D" w:rsidR="00C82B35" w:rsidRDefault="00C82B35" w:rsidP="00BD74B0">
      <w:pPr>
        <w:spacing w:after="0" w:line="240" w:lineRule="auto"/>
      </w:pPr>
      <w:r>
        <w:t>![](img/</w:t>
      </w:r>
      <w:r w:rsidR="002D2275">
        <w:t>Pseudo</w:t>
      </w:r>
      <w:r>
        <w:t>/</w:t>
      </w:r>
      <w:r>
        <w:rPr>
          <w:rFonts w:hint="eastAsia"/>
        </w:rPr>
        <w:t>ATCRM</w:t>
      </w:r>
      <w:r>
        <w:t>.png)</w:t>
      </w:r>
    </w:p>
    <w:p w14:paraId="33DB0588" w14:textId="77777777" w:rsidR="005F4B2E" w:rsidRDefault="005F4B2E" w:rsidP="00BD74B0">
      <w:pPr>
        <w:spacing w:after="0" w:line="240" w:lineRule="auto"/>
      </w:pPr>
    </w:p>
    <w:p w14:paraId="09929E90" w14:textId="1F55032C" w:rsidR="005F4B2E" w:rsidRDefault="005F4B2E" w:rsidP="00BD74B0">
      <w:pPr>
        <w:spacing w:after="0" w:line="240" w:lineRule="auto"/>
      </w:pPr>
      <w:r>
        <w:rPr>
          <w:rFonts w:hint="eastAsia"/>
        </w:rPr>
        <w:t>#### Straughan</w:t>
      </w:r>
    </w:p>
    <w:p w14:paraId="6CF06438" w14:textId="77777777" w:rsidR="005F4B2E" w:rsidRDefault="005F4B2E" w:rsidP="00BD74B0">
      <w:pPr>
        <w:spacing w:after="0" w:line="240" w:lineRule="auto"/>
      </w:pPr>
    </w:p>
    <w:p w14:paraId="3C93ED24" w14:textId="146757FF" w:rsidR="005F4B2E" w:rsidRDefault="005F4B2E" w:rsidP="00BD74B0">
      <w:pPr>
        <w:spacing w:after="0" w:line="240" w:lineRule="auto"/>
      </w:pPr>
      <w:r>
        <w:rPr>
          <w:rFonts w:hint="eastAsia"/>
        </w:rPr>
        <w:t>In 2024, Straughan created a recognition concept that is based on checking the minimum number of required stickers</w:t>
      </w:r>
      <w:sdt>
        <w:sdtPr>
          <w:rPr>
            <w:rFonts w:hint="eastAsia"/>
          </w:rPr>
          <w:id w:val="-454251626"/>
          <w:citation/>
        </w:sdtPr>
        <w:sdtContent>
          <w:r>
            <w:fldChar w:fldCharType="begin"/>
          </w:r>
          <w:r>
            <w:instrText xml:space="preserve"> </w:instrText>
          </w:r>
          <w:r>
            <w:rPr>
              <w:rFonts w:hint="eastAsia"/>
            </w:rPr>
            <w:instrText>CITATION Str04 \l 1041</w:instrText>
          </w:r>
          <w:r>
            <w:instrText xml:space="preserve"> </w:instrText>
          </w:r>
          <w:r>
            <w:fldChar w:fldCharType="separate"/>
          </w:r>
          <w:r w:rsidR="00A1434B">
            <w:rPr>
              <w:rFonts w:hint="eastAsia"/>
              <w:noProof/>
            </w:rPr>
            <w:t xml:space="preserve"> </w:t>
          </w:r>
          <w:r w:rsidR="00A1434B" w:rsidRPr="00A1434B">
            <w:rPr>
              <w:noProof/>
            </w:rPr>
            <w:t>[7]</w:t>
          </w:r>
          <w:r>
            <w:fldChar w:fldCharType="end"/>
          </w:r>
        </w:sdtContent>
      </w:sdt>
      <w:r>
        <w:rPr>
          <w:rFonts w:hint="eastAsia"/>
        </w:rPr>
        <w:t>. This recognition also works for recognizing NMCLL.</w:t>
      </w:r>
    </w:p>
    <w:p w14:paraId="0A4605CB" w14:textId="77777777" w:rsidR="005F4B2E" w:rsidRDefault="005F4B2E" w:rsidP="00BD74B0">
      <w:pPr>
        <w:spacing w:after="0" w:line="240" w:lineRule="auto"/>
      </w:pPr>
    </w:p>
    <w:p w14:paraId="5F2AFBA3" w14:textId="77777777" w:rsidR="005F4B2E" w:rsidRDefault="005F4B2E" w:rsidP="005F4B2E">
      <w:pPr>
        <w:spacing w:after="0" w:line="240" w:lineRule="auto"/>
      </w:pPr>
      <w:r>
        <w:t>![](img/</w:t>
      </w:r>
      <w:r>
        <w:rPr>
          <w:rFonts w:hint="eastAsia"/>
        </w:rPr>
        <w:t>CxLLRecognition</w:t>
      </w:r>
      <w:r>
        <w:t>/</w:t>
      </w:r>
      <w:r>
        <w:rPr>
          <w:rFonts w:hint="eastAsia"/>
        </w:rPr>
        <w:t>Straughan</w:t>
      </w:r>
      <w:r>
        <w:t>.png)</w:t>
      </w:r>
    </w:p>
    <w:p w14:paraId="3F095FB5" w14:textId="075AB39D" w:rsidR="005F4B2E" w:rsidRDefault="005F4B2E" w:rsidP="005F4B2E">
      <w:pPr>
        <w:spacing w:after="0" w:line="240" w:lineRule="auto"/>
      </w:pPr>
      <w:r>
        <w:t>![](img/</w:t>
      </w:r>
      <w:r>
        <w:rPr>
          <w:rFonts w:hint="eastAsia"/>
        </w:rPr>
        <w:t>CxLLRecognition</w:t>
      </w:r>
      <w:r>
        <w:t>/</w:t>
      </w:r>
      <w:r>
        <w:rPr>
          <w:rFonts w:hint="eastAsia"/>
        </w:rPr>
        <w:t>Straughan</w:t>
      </w:r>
      <w:r>
        <w:rPr>
          <w:rFonts w:hint="eastAsia"/>
        </w:rPr>
        <w:t>2</w:t>
      </w:r>
      <w:r>
        <w:t>.png)</w:t>
      </w:r>
    </w:p>
    <w:p w14:paraId="5A8BF211" w14:textId="3F849C79" w:rsidR="00BE2F6A" w:rsidRDefault="00BE2F6A" w:rsidP="00BE2F6A">
      <w:pPr>
        <w:spacing w:after="0" w:line="240" w:lineRule="auto"/>
      </w:pPr>
      <w:r>
        <w:t>![](img/Pseudo/</w:t>
      </w:r>
      <w:r>
        <w:rPr>
          <w:rFonts w:hint="eastAsia"/>
        </w:rPr>
        <w:t>StraughanNMCLL</w:t>
      </w:r>
      <w:r>
        <w:t>.png)</w:t>
      </w:r>
    </w:p>
    <w:p w14:paraId="39467EA5" w14:textId="77777777" w:rsidR="0004114C" w:rsidRDefault="0004114C" w:rsidP="00BD74B0">
      <w:pPr>
        <w:spacing w:after="0" w:line="240" w:lineRule="auto"/>
      </w:pPr>
    </w:p>
    <w:p w14:paraId="11CE3626" w14:textId="1CA524FD" w:rsidR="0004114C" w:rsidRDefault="0004114C" w:rsidP="00BD74B0">
      <w:pPr>
        <w:spacing w:after="0" w:line="240" w:lineRule="auto"/>
      </w:pPr>
      <w:r>
        <w:rPr>
          <w:rFonts w:hint="eastAsia"/>
        </w:rPr>
        <w:t xml:space="preserve">### </w:t>
      </w:r>
      <w:r w:rsidR="00596894">
        <w:rPr>
          <w:rFonts w:hint="eastAsia"/>
        </w:rPr>
        <w:t>Last Layer</w:t>
      </w:r>
    </w:p>
    <w:p w14:paraId="622E5D12" w14:textId="77777777" w:rsidR="00BD74B0" w:rsidRDefault="00BD74B0" w:rsidP="00BD74B0">
      <w:pPr>
        <w:spacing w:after="0" w:line="240" w:lineRule="auto"/>
      </w:pPr>
    </w:p>
    <w:p w14:paraId="2D0B04EB" w14:textId="3C902208" w:rsidR="00596894" w:rsidRDefault="00596894" w:rsidP="00BD74B0">
      <w:pPr>
        <w:spacing w:after="0" w:line="240" w:lineRule="auto"/>
      </w:pPr>
      <w:r>
        <w:rPr>
          <w:rFonts w:hint="eastAsia"/>
        </w:rPr>
        <w:t>In 2023, Straughan presented a recognition method called Polar for solving a pseudo last layer</w:t>
      </w:r>
      <w:sdt>
        <w:sdtPr>
          <w:rPr>
            <w:rFonts w:hint="eastAsia"/>
          </w:rPr>
          <w:id w:val="839350425"/>
          <w:citation/>
        </w:sdtPr>
        <w:sdtContent>
          <w:r w:rsidR="002F38A1">
            <w:fldChar w:fldCharType="begin"/>
          </w:r>
          <w:r w:rsidR="008473BC">
            <w:instrText xml:space="preserve">CITATION Str23 \l 1041 </w:instrText>
          </w:r>
          <w:r w:rsidR="002F38A1">
            <w:fldChar w:fldCharType="separate"/>
          </w:r>
          <w:r w:rsidR="00A1434B">
            <w:rPr>
              <w:noProof/>
            </w:rPr>
            <w:t xml:space="preserve"> </w:t>
          </w:r>
          <w:r w:rsidR="00A1434B" w:rsidRPr="00A1434B">
            <w:rPr>
              <w:noProof/>
            </w:rPr>
            <w:t>[8]</w:t>
          </w:r>
          <w:r w:rsidR="002F38A1">
            <w:fldChar w:fldCharType="end"/>
          </w:r>
        </w:sdtContent>
      </w:sdt>
      <w:r>
        <w:rPr>
          <w:rFonts w:hint="eastAsia"/>
        </w:rPr>
        <w:t xml:space="preserve">. The </w:t>
      </w:r>
      <w:r>
        <w:t>recognition</w:t>
      </w:r>
      <w:r>
        <w:rPr>
          <w:rFonts w:hint="eastAsia"/>
        </w:rPr>
        <w:t xml:space="preserve"> method uses ATCRM for recognizing the corners then two left and right side edges and the edge orientation is checked.</w:t>
      </w:r>
    </w:p>
    <w:p w14:paraId="7A87ECA7" w14:textId="77777777" w:rsidR="00596894" w:rsidRDefault="00596894" w:rsidP="00BD74B0">
      <w:pPr>
        <w:spacing w:after="0" w:line="240" w:lineRule="auto"/>
      </w:pPr>
    </w:p>
    <w:p w14:paraId="3B13C202" w14:textId="29191232" w:rsidR="00596894" w:rsidRDefault="00596894" w:rsidP="00BD74B0">
      <w:pPr>
        <w:spacing w:after="0" w:line="240" w:lineRule="auto"/>
      </w:pPr>
      <w:r>
        <w:t>![](img/Pseudo/</w:t>
      </w:r>
      <w:r>
        <w:rPr>
          <w:rFonts w:hint="eastAsia"/>
        </w:rPr>
        <w:t>Polar</w:t>
      </w:r>
      <w:r>
        <w:t>.png)</w:t>
      </w:r>
    </w:p>
    <w:p w14:paraId="77A6C1B6" w14:textId="77777777" w:rsidR="00BD74B0" w:rsidRDefault="00BD74B0" w:rsidP="00BD74B0">
      <w:pPr>
        <w:spacing w:after="0" w:line="240" w:lineRule="auto"/>
      </w:pPr>
    </w:p>
    <w:p w14:paraId="536255D5" w14:textId="05A08DFF" w:rsidR="00BD74B0" w:rsidRDefault="00BD74B0" w:rsidP="00BD74B0">
      <w:pPr>
        <w:spacing w:after="0" w:line="240" w:lineRule="auto"/>
        <w:rPr>
          <w:rFonts w:hint="eastAsia"/>
        </w:rPr>
      </w:pPr>
      <w:r>
        <w:t>## Transformation</w:t>
      </w:r>
      <w:r w:rsidR="005F4B2E">
        <w:rPr>
          <w:rFonts w:hint="eastAsia"/>
        </w:rPr>
        <w:t xml:space="preserve"> / Conjugation</w:t>
      </w:r>
    </w:p>
    <w:p w14:paraId="6DC0C4E0" w14:textId="77777777" w:rsidR="0050337C" w:rsidRDefault="0050337C" w:rsidP="00BD74B0">
      <w:pPr>
        <w:spacing w:after="0" w:line="240" w:lineRule="auto"/>
      </w:pPr>
    </w:p>
    <w:p w14:paraId="71BF315A" w14:textId="0799EC43" w:rsidR="0050337C" w:rsidRDefault="0050337C" w:rsidP="0050337C">
      <w:pPr>
        <w:spacing w:after="0" w:line="240" w:lineRule="auto"/>
      </w:pPr>
      <w:r>
        <w:t>&lt;AnimCube params="</w:t>
      </w:r>
      <w:r w:rsidRPr="0050337C">
        <w:t>buttonbar=0&amp;position=lluuu&amp;scale=6&amp;hint=10&amp;hintborder=1&amp;facelets=ydbdydydrwwwdwdggorbbdbdwwwydydgdoggbdboooooorrrdrrgdg</w:t>
      </w:r>
      <w:r>
        <w:t>" width="400px" height="400px" /&gt;</w:t>
      </w:r>
    </w:p>
    <w:p w14:paraId="4ED549E6" w14:textId="77777777" w:rsidR="0050337C" w:rsidRDefault="0050337C" w:rsidP="0050337C">
      <w:pPr>
        <w:spacing w:after="0" w:line="240" w:lineRule="auto"/>
      </w:pPr>
    </w:p>
    <w:p w14:paraId="6780CE4D" w14:textId="77777777" w:rsidR="0050337C" w:rsidRDefault="0050337C" w:rsidP="0050337C">
      <w:pPr>
        <w:spacing w:after="0" w:line="240" w:lineRule="auto"/>
      </w:pPr>
      <w:r>
        <w:rPr>
          <w:rFonts w:hint="eastAsia"/>
        </w:rPr>
        <w:t>### Description</w:t>
      </w:r>
    </w:p>
    <w:p w14:paraId="1E1A4B15" w14:textId="77777777" w:rsidR="0050337C" w:rsidRDefault="0050337C" w:rsidP="00BD74B0">
      <w:pPr>
        <w:spacing w:after="0" w:line="240" w:lineRule="auto"/>
      </w:pPr>
    </w:p>
    <w:p w14:paraId="37E2DFC7" w14:textId="0320A8E8" w:rsidR="0050337C" w:rsidRDefault="0050337C" w:rsidP="00BD74B0">
      <w:pPr>
        <w:spacing w:after="0" w:line="240" w:lineRule="auto"/>
      </w:pPr>
      <w:r>
        <w:rPr>
          <w:rFonts w:hint="eastAsia"/>
        </w:rPr>
        <w:t>Transformation</w:t>
      </w:r>
      <w:r w:rsidR="005F4B2E">
        <w:rPr>
          <w:rFonts w:hint="eastAsia"/>
        </w:rPr>
        <w:t>, a specific application of conjugation,</w:t>
      </w:r>
      <w:r>
        <w:rPr>
          <w:rFonts w:hint="eastAsia"/>
        </w:rPr>
        <w:t xml:space="preserve"> is another sub-technique within the pseudo concept. It goes a level deeper than non-matching, involving adjacent layers interconnected and involved in the pseudo concept application. Pieces from one layer are moved to an adjacent layer then temporarily placed outside of the original layer. Transformation is often used to reduce the number of cases within large algorithm sets.</w:t>
      </w:r>
    </w:p>
    <w:p w14:paraId="5EC37EB2" w14:textId="77777777" w:rsidR="002A7D67" w:rsidRDefault="002A7D67" w:rsidP="00BD74B0">
      <w:pPr>
        <w:spacing w:after="0" w:line="240" w:lineRule="auto"/>
      </w:pPr>
    </w:p>
    <w:p w14:paraId="18AC4B72" w14:textId="21A5FA62" w:rsidR="002A7D67" w:rsidRDefault="002A7D67" w:rsidP="00BD74B0">
      <w:pPr>
        <w:spacing w:after="0" w:line="240" w:lineRule="auto"/>
      </w:pPr>
      <w:r>
        <w:rPr>
          <w:rFonts w:hint="eastAsia"/>
        </w:rPr>
        <w:lastRenderedPageBreak/>
        <w:t>### Origin, Discovery, and Development</w:t>
      </w:r>
    </w:p>
    <w:p w14:paraId="400966DC" w14:textId="77777777" w:rsidR="00F20C95" w:rsidRDefault="00F20C95" w:rsidP="00BD74B0">
      <w:pPr>
        <w:spacing w:after="0" w:line="240" w:lineRule="auto"/>
      </w:pPr>
    </w:p>
    <w:p w14:paraId="0011FA5D" w14:textId="272A5433" w:rsidR="001671AB" w:rsidRDefault="00F20C95" w:rsidP="00BD74B0">
      <w:pPr>
        <w:spacing w:after="0" w:line="240" w:lineRule="auto"/>
      </w:pPr>
      <w:r>
        <w:rPr>
          <w:rFonts w:hint="eastAsia"/>
        </w:rPr>
        <w:t>###</w:t>
      </w:r>
      <w:r w:rsidR="002A7D67">
        <w:rPr>
          <w:rFonts w:hint="eastAsia"/>
        </w:rPr>
        <w:t>#</w:t>
      </w:r>
      <w:r>
        <w:rPr>
          <w:rFonts w:hint="eastAsia"/>
        </w:rPr>
        <w:t xml:space="preserve"> Michael James Straughan</w:t>
      </w:r>
    </w:p>
    <w:p w14:paraId="431A00BA" w14:textId="77777777" w:rsidR="001671AB" w:rsidRDefault="001671AB" w:rsidP="00BD74B0">
      <w:pPr>
        <w:spacing w:after="0" w:line="240" w:lineRule="auto"/>
      </w:pPr>
    </w:p>
    <w:p w14:paraId="64B6AF1A" w14:textId="7E8A8F33" w:rsidR="001671AB" w:rsidRDefault="0013430B" w:rsidP="00BD74B0">
      <w:pPr>
        <w:spacing w:after="0" w:line="240" w:lineRule="auto"/>
      </w:pPr>
      <w:r>
        <w:rPr>
          <w:rFonts w:hint="eastAsia"/>
        </w:rPr>
        <w:t>In 2010, Straughan developed a last layer method called NMLL</w:t>
      </w:r>
      <w:sdt>
        <w:sdtPr>
          <w:rPr>
            <w:rFonts w:hint="eastAsia"/>
          </w:rPr>
          <w:id w:val="605312949"/>
          <w:citation/>
        </w:sdtPr>
        <w:sdtContent>
          <w:r w:rsidR="00BB5114">
            <w:fldChar w:fldCharType="begin"/>
          </w:r>
          <w:r w:rsidR="00BB5114">
            <w:instrText xml:space="preserve"> </w:instrText>
          </w:r>
          <w:r w:rsidR="00BB5114">
            <w:rPr>
              <w:rFonts w:hint="eastAsia"/>
            </w:rPr>
            <w:instrText>CITATION Str1011 \l 1041</w:instrText>
          </w:r>
          <w:r w:rsidR="00BB5114">
            <w:instrText xml:space="preserve">  \m Str1012</w:instrText>
          </w:r>
          <w:r w:rsidR="00BB5114">
            <w:fldChar w:fldCharType="separate"/>
          </w:r>
          <w:r w:rsidR="00A1434B">
            <w:rPr>
              <w:rFonts w:hint="eastAsia"/>
              <w:noProof/>
            </w:rPr>
            <w:t xml:space="preserve"> </w:t>
          </w:r>
          <w:r w:rsidR="00A1434B" w:rsidRPr="00A1434B">
            <w:rPr>
              <w:noProof/>
            </w:rPr>
            <w:t>[9, 10]</w:t>
          </w:r>
          <w:r w:rsidR="00BB5114">
            <w:fldChar w:fldCharType="end"/>
          </w:r>
        </w:sdtContent>
      </w:sdt>
      <w:r>
        <w:rPr>
          <w:rFonts w:hint="eastAsia"/>
        </w:rPr>
        <w:t>. Straughan realized that the left or right side layer could be turned in some cases to transform one case into another. This set</w:t>
      </w:r>
      <w:r w:rsidR="0050337C">
        <w:rPr>
          <w:rFonts w:hint="eastAsia"/>
        </w:rPr>
        <w:t>s</w:t>
      </w:r>
      <w:r>
        <w:rPr>
          <w:rFonts w:hint="eastAsia"/>
        </w:rPr>
        <w:t xml:space="preserve"> up to better algorithms and reduce</w:t>
      </w:r>
      <w:r w:rsidR="0050337C">
        <w:rPr>
          <w:rFonts w:hint="eastAsia"/>
        </w:rPr>
        <w:t>s</w:t>
      </w:r>
      <w:r>
        <w:rPr>
          <w:rFonts w:hint="eastAsia"/>
        </w:rPr>
        <w:t xml:space="preserve"> the number of cases.</w:t>
      </w:r>
    </w:p>
    <w:p w14:paraId="0309AF08" w14:textId="77777777" w:rsidR="0013430B" w:rsidRDefault="0013430B" w:rsidP="00BD74B0">
      <w:pPr>
        <w:spacing w:after="0" w:line="240" w:lineRule="auto"/>
      </w:pPr>
    </w:p>
    <w:p w14:paraId="1636B784" w14:textId="1AD0A398" w:rsidR="0013430B" w:rsidRDefault="0013430B" w:rsidP="00BD74B0">
      <w:pPr>
        <w:spacing w:after="0" w:line="240" w:lineRule="auto"/>
      </w:pPr>
      <w:r>
        <w:t>![](img/Pseudo/</w:t>
      </w:r>
      <w:r>
        <w:rPr>
          <w:rFonts w:hint="eastAsia"/>
        </w:rPr>
        <w:t>NMLL</w:t>
      </w:r>
      <w:r>
        <w:t>.png)</w:t>
      </w:r>
    </w:p>
    <w:p w14:paraId="6DF1CF79" w14:textId="77777777" w:rsidR="0013430B" w:rsidRDefault="0013430B" w:rsidP="00BD74B0">
      <w:pPr>
        <w:spacing w:after="0" w:line="240" w:lineRule="auto"/>
      </w:pPr>
    </w:p>
    <w:p w14:paraId="5ACFBDA9" w14:textId="7E78CD97" w:rsidR="0013430B" w:rsidRDefault="0013430B" w:rsidP="00BD74B0">
      <w:pPr>
        <w:spacing w:after="0" w:line="240" w:lineRule="auto"/>
      </w:pPr>
      <w:r>
        <w:rPr>
          <w:rFonts w:hint="eastAsia"/>
        </w:rPr>
        <w:t>In 2012, Straughan applied and developed the concept for the 2x2 puzzle</w:t>
      </w:r>
      <w:sdt>
        <w:sdtPr>
          <w:rPr>
            <w:rFonts w:hint="eastAsia"/>
          </w:rPr>
          <w:id w:val="187571216"/>
          <w:citation/>
        </w:sdtPr>
        <w:sdtContent>
          <w:r w:rsidR="00BB5114">
            <w:fldChar w:fldCharType="begin"/>
          </w:r>
          <w:r w:rsidR="00BB5114">
            <w:instrText xml:space="preserve"> </w:instrText>
          </w:r>
          <w:r w:rsidR="00BB5114">
            <w:rPr>
              <w:rFonts w:hint="eastAsia"/>
            </w:rPr>
            <w:instrText>CITATION Str122 \l 1041</w:instrText>
          </w:r>
          <w:r w:rsidR="00BB5114">
            <w:instrText xml:space="preserve">  \m Str123</w:instrText>
          </w:r>
          <w:r w:rsidR="00BB5114">
            <w:fldChar w:fldCharType="separate"/>
          </w:r>
          <w:r w:rsidR="00A1434B">
            <w:rPr>
              <w:rFonts w:hint="eastAsia"/>
              <w:noProof/>
            </w:rPr>
            <w:t xml:space="preserve"> </w:t>
          </w:r>
          <w:r w:rsidR="00A1434B" w:rsidRPr="00A1434B">
            <w:rPr>
              <w:noProof/>
            </w:rPr>
            <w:t>[11, 12]</w:t>
          </w:r>
          <w:r w:rsidR="00BB5114">
            <w:fldChar w:fldCharType="end"/>
          </w:r>
        </w:sdtContent>
      </w:sdt>
      <w:r>
        <w:rPr>
          <w:rFonts w:hint="eastAsia"/>
        </w:rPr>
        <w:t>. CLL cases can be transformed into a different case by moving a U layer corner to the left or right side then turning that layer, or by a simple rotation.</w:t>
      </w:r>
    </w:p>
    <w:p w14:paraId="681A4FBF" w14:textId="77777777" w:rsidR="0013430B" w:rsidRDefault="0013430B" w:rsidP="00BD74B0">
      <w:pPr>
        <w:spacing w:after="0" w:line="240" w:lineRule="auto"/>
      </w:pPr>
    </w:p>
    <w:p w14:paraId="41B30DD2" w14:textId="10198DAC" w:rsidR="0013430B" w:rsidRDefault="0013430B" w:rsidP="0013430B">
      <w:pPr>
        <w:spacing w:after="0" w:line="240" w:lineRule="auto"/>
      </w:pPr>
      <w:r>
        <w:t>![](img/Pseudo/</w:t>
      </w:r>
      <w:r>
        <w:rPr>
          <w:rFonts w:hint="eastAsia"/>
        </w:rPr>
        <w:t>CLL1</w:t>
      </w:r>
      <w:r>
        <w:t>.png)</w:t>
      </w:r>
    </w:p>
    <w:p w14:paraId="407E2089" w14:textId="01E27C36" w:rsidR="0013430B" w:rsidRDefault="0013430B" w:rsidP="00BD74B0">
      <w:pPr>
        <w:spacing w:after="0" w:line="240" w:lineRule="auto"/>
      </w:pPr>
      <w:r>
        <w:t>![](img/Pseudo/</w:t>
      </w:r>
      <w:r>
        <w:rPr>
          <w:rFonts w:hint="eastAsia"/>
        </w:rPr>
        <w:t>CLL2</w:t>
      </w:r>
      <w:r>
        <w:t>.png)</w:t>
      </w:r>
    </w:p>
    <w:p w14:paraId="4EFAEC4A" w14:textId="77777777" w:rsidR="001E24CD" w:rsidRDefault="001E24CD" w:rsidP="00BD74B0">
      <w:pPr>
        <w:spacing w:after="0" w:line="240" w:lineRule="auto"/>
      </w:pPr>
    </w:p>
    <w:p w14:paraId="5AB0E4BC" w14:textId="30E12934" w:rsidR="001E24CD" w:rsidRDefault="001E24CD" w:rsidP="00BD74B0">
      <w:pPr>
        <w:spacing w:after="0" w:line="240" w:lineRule="auto"/>
      </w:pPr>
      <w:r>
        <w:rPr>
          <w:rFonts w:hint="eastAsia"/>
        </w:rPr>
        <w:t>Also in 2012, Straughan applied the technique to OLLCP, ELL, and CLL+1</w:t>
      </w:r>
      <w:sdt>
        <w:sdtPr>
          <w:rPr>
            <w:rFonts w:hint="eastAsia"/>
          </w:rPr>
          <w:id w:val="-57859571"/>
          <w:citation/>
        </w:sdtPr>
        <w:sdtContent>
          <w:r w:rsidR="007D55A6">
            <w:fldChar w:fldCharType="begin"/>
          </w:r>
          <w:r w:rsidR="007D55A6">
            <w:instrText xml:space="preserve"> </w:instrText>
          </w:r>
          <w:r w:rsidR="007D55A6">
            <w:rPr>
              <w:rFonts w:hint="eastAsia"/>
            </w:rPr>
            <w:instrText>CITATION Str124 \l 1041</w:instrText>
          </w:r>
          <w:r w:rsidR="007D55A6">
            <w:instrText xml:space="preserve"> </w:instrText>
          </w:r>
          <w:r w:rsidR="007D55A6">
            <w:fldChar w:fldCharType="separate"/>
          </w:r>
          <w:r w:rsidR="00A1434B">
            <w:rPr>
              <w:rFonts w:hint="eastAsia"/>
              <w:noProof/>
            </w:rPr>
            <w:t xml:space="preserve"> </w:t>
          </w:r>
          <w:r w:rsidR="00A1434B" w:rsidRPr="00A1434B">
            <w:rPr>
              <w:noProof/>
            </w:rPr>
            <w:t>[13]</w:t>
          </w:r>
          <w:r w:rsidR="007D55A6">
            <w:fldChar w:fldCharType="end"/>
          </w:r>
        </w:sdtContent>
      </w:sdt>
      <w:r>
        <w:rPr>
          <w:rFonts w:hint="eastAsia"/>
        </w:rPr>
        <w:t>. Cases of the last layer can be reduced by introducing setup turns similar to those used in the NMLL or CLL application of the technique.</w:t>
      </w:r>
    </w:p>
    <w:p w14:paraId="32D9A65C" w14:textId="77777777" w:rsidR="001E24CD" w:rsidRDefault="001E24CD" w:rsidP="00BD74B0">
      <w:pPr>
        <w:spacing w:after="0" w:line="240" w:lineRule="auto"/>
      </w:pPr>
    </w:p>
    <w:p w14:paraId="6E63FDFA" w14:textId="2E580F6A" w:rsidR="001E24CD" w:rsidRDefault="001E24CD" w:rsidP="001E24CD">
      <w:pPr>
        <w:spacing w:after="0" w:line="240" w:lineRule="auto"/>
      </w:pPr>
      <w:r>
        <w:t>![](img/Pseudo/</w:t>
      </w:r>
      <w:r>
        <w:rPr>
          <w:rFonts w:hint="eastAsia"/>
        </w:rPr>
        <w:t>OtherApplications</w:t>
      </w:r>
      <w:r>
        <w:t>.png)</w:t>
      </w:r>
    </w:p>
    <w:p w14:paraId="71461F63" w14:textId="77777777" w:rsidR="001671AB" w:rsidRDefault="001671AB" w:rsidP="00BD74B0">
      <w:pPr>
        <w:spacing w:after="0" w:line="240" w:lineRule="auto"/>
      </w:pPr>
    </w:p>
    <w:p w14:paraId="3EDFC34C" w14:textId="77835764" w:rsidR="00F20C95" w:rsidRDefault="00F20C95" w:rsidP="00BD74B0">
      <w:pPr>
        <w:spacing w:after="0" w:line="240" w:lineRule="auto"/>
      </w:pPr>
      <w:r>
        <w:rPr>
          <w:rFonts w:hint="eastAsia"/>
        </w:rPr>
        <w:t>###</w:t>
      </w:r>
      <w:r w:rsidR="002A7D67">
        <w:rPr>
          <w:rFonts w:hint="eastAsia"/>
        </w:rPr>
        <w:t>#</w:t>
      </w:r>
      <w:r>
        <w:rPr>
          <w:rFonts w:hint="eastAsia"/>
        </w:rPr>
        <w:t xml:space="preserve"> Joseph Briggs</w:t>
      </w:r>
    </w:p>
    <w:p w14:paraId="06BE531C" w14:textId="77777777" w:rsidR="00F20C95" w:rsidRDefault="00F20C95" w:rsidP="00BD74B0">
      <w:pPr>
        <w:spacing w:after="0" w:line="240" w:lineRule="auto"/>
      </w:pPr>
    </w:p>
    <w:p w14:paraId="2B4E0CE3" w14:textId="53679137" w:rsidR="00F20C95" w:rsidRDefault="00F20C95" w:rsidP="00BD74B0">
      <w:pPr>
        <w:spacing w:after="0" w:line="240" w:lineRule="auto"/>
      </w:pPr>
      <w:r>
        <w:rPr>
          <w:rFonts w:hint="eastAsia"/>
        </w:rPr>
        <w:t>In 2017, Joseph Briggs independently discovered the technique and incorporated it into a method called 42</w:t>
      </w:r>
      <w:sdt>
        <w:sdtPr>
          <w:rPr>
            <w:rFonts w:hint="eastAsia"/>
          </w:rPr>
          <w:id w:val="431093627"/>
          <w:citation/>
        </w:sdtPr>
        <w:sdtContent>
          <w:r w:rsidR="007D55A6">
            <w:fldChar w:fldCharType="begin"/>
          </w:r>
          <w:r w:rsidR="007D55A6">
            <w:instrText xml:space="preserve"> </w:instrText>
          </w:r>
          <w:r w:rsidR="007D55A6">
            <w:rPr>
              <w:rFonts w:hint="eastAsia"/>
            </w:rPr>
            <w:instrText>CITATION Jos17 \l 1041</w:instrText>
          </w:r>
          <w:r w:rsidR="007D55A6">
            <w:instrText xml:space="preserve"> </w:instrText>
          </w:r>
          <w:r w:rsidR="007D55A6">
            <w:fldChar w:fldCharType="separate"/>
          </w:r>
          <w:r w:rsidR="00A1434B">
            <w:rPr>
              <w:rFonts w:hint="eastAsia"/>
              <w:noProof/>
            </w:rPr>
            <w:t xml:space="preserve"> </w:t>
          </w:r>
          <w:r w:rsidR="00A1434B" w:rsidRPr="00A1434B">
            <w:rPr>
              <w:noProof/>
            </w:rPr>
            <w:t>[14]</w:t>
          </w:r>
          <w:r w:rsidR="007D55A6">
            <w:fldChar w:fldCharType="end"/>
          </w:r>
        </w:sdtContent>
      </w:sdt>
      <w:r>
        <w:rPr>
          <w:rFonts w:hint="eastAsia"/>
        </w:rPr>
        <w:t>. First, a 1x2x3 block is built on the left. Then a 1x2x2 block on the right is built. After this step, five unsolved corners remain. A U layer corner can be moved above the 1x2x2 block, then the right side layer turned. This leaves a pseudo situation on the upper layer where the five corners are transformed to four unsolved corners. A normal CxLL algorithm can be used to solve the upper layer corners relative to the corner that was placed on the bottom layer with the 1x2x2 block.</w:t>
      </w:r>
      <w:r w:rsidR="002A7D67">
        <w:rPr>
          <w:rFonts w:hint="eastAsia"/>
        </w:rPr>
        <w:t xml:space="preserve"> Joseph Briggs gave the step the name Conjugated CxLL, or CCxLL.</w:t>
      </w:r>
    </w:p>
    <w:p w14:paraId="5F04C174" w14:textId="77777777" w:rsidR="00F20C95" w:rsidRDefault="00F20C95" w:rsidP="00BD74B0">
      <w:pPr>
        <w:spacing w:after="0" w:line="240" w:lineRule="auto"/>
      </w:pPr>
    </w:p>
    <w:p w14:paraId="1C1BF4A4" w14:textId="51EE6F80" w:rsidR="009B238E" w:rsidRDefault="00F20C95" w:rsidP="00BD74B0">
      <w:pPr>
        <w:spacing w:after="0" w:line="240" w:lineRule="auto"/>
      </w:pPr>
      <w:r>
        <w:t>![](img/Pseudo/</w:t>
      </w:r>
      <w:r>
        <w:rPr>
          <w:rFonts w:hint="eastAsia"/>
        </w:rPr>
        <w:t>42</w:t>
      </w:r>
      <w:r>
        <w:t>.png)</w:t>
      </w:r>
    </w:p>
    <w:p w14:paraId="32A9B6D4" w14:textId="77777777" w:rsidR="009B238E" w:rsidRDefault="009B238E" w:rsidP="00BD74B0">
      <w:pPr>
        <w:spacing w:after="0" w:line="240" w:lineRule="auto"/>
      </w:pPr>
    </w:p>
    <w:p w14:paraId="734A6AB3" w14:textId="40280425" w:rsidR="009B238E" w:rsidRDefault="009B238E" w:rsidP="00BD74B0">
      <w:pPr>
        <w:spacing w:after="0" w:line="240" w:lineRule="auto"/>
      </w:pPr>
      <w:r>
        <w:rPr>
          <w:rFonts w:hint="eastAsia"/>
        </w:rPr>
        <w:t xml:space="preserve">### </w:t>
      </w:r>
      <w:r w:rsidR="002A7D67">
        <w:rPr>
          <w:rFonts w:hint="eastAsia"/>
        </w:rPr>
        <w:t xml:space="preserve">CCxLL </w:t>
      </w:r>
      <w:r>
        <w:rPr>
          <w:rFonts w:hint="eastAsia"/>
        </w:rPr>
        <w:t>Recognition Methods</w:t>
      </w:r>
    </w:p>
    <w:p w14:paraId="0F607251" w14:textId="77777777" w:rsidR="000A6EA6" w:rsidRDefault="000A6EA6" w:rsidP="00BD74B0">
      <w:pPr>
        <w:spacing w:after="0" w:line="240" w:lineRule="auto"/>
      </w:pPr>
    </w:p>
    <w:p w14:paraId="7A29F513" w14:textId="40F4485D" w:rsidR="000A6EA6" w:rsidRDefault="000A6EA6" w:rsidP="00BD74B0">
      <w:pPr>
        <w:spacing w:after="0" w:line="240" w:lineRule="auto"/>
      </w:pPr>
      <w:r>
        <w:rPr>
          <w:rFonts w:hint="eastAsia"/>
        </w:rPr>
        <w:t>#### Joseph Briggs</w:t>
      </w:r>
    </w:p>
    <w:p w14:paraId="000BE8E5" w14:textId="77777777" w:rsidR="000A6EA6" w:rsidRDefault="000A6EA6" w:rsidP="00BD74B0">
      <w:pPr>
        <w:spacing w:after="0" w:line="240" w:lineRule="auto"/>
      </w:pPr>
    </w:p>
    <w:p w14:paraId="602C5C89" w14:textId="28E51A3F" w:rsidR="000A6EA6" w:rsidRDefault="00BF55DF" w:rsidP="00BD74B0">
      <w:pPr>
        <w:spacing w:after="0" w:line="240" w:lineRule="auto"/>
        <w:rPr>
          <w:rFonts w:hint="eastAsia"/>
        </w:rPr>
      </w:pPr>
      <w:r>
        <w:rPr>
          <w:rFonts w:hint="eastAsia"/>
        </w:rPr>
        <w:t>Upon proposal of the 42 method, Briggs provided a recognition method and algorithm document</w:t>
      </w:r>
      <w:sdt>
        <w:sdtPr>
          <w:rPr>
            <w:rFonts w:hint="eastAsia"/>
          </w:rPr>
          <w:id w:val="1220169029"/>
          <w:citation/>
        </w:sdtPr>
        <w:sdtContent>
          <w:r>
            <w:fldChar w:fldCharType="begin"/>
          </w:r>
          <w:r>
            <w:instrText>CITATION Jos171 \l 1041  \m Jos172</w:instrText>
          </w:r>
          <w:r>
            <w:fldChar w:fldCharType="separate"/>
          </w:r>
          <w:r w:rsidR="00A1434B">
            <w:rPr>
              <w:noProof/>
            </w:rPr>
            <w:t xml:space="preserve"> </w:t>
          </w:r>
          <w:r w:rsidR="00A1434B" w:rsidRPr="00A1434B">
            <w:rPr>
              <w:noProof/>
            </w:rPr>
            <w:t>[15, 16]</w:t>
          </w:r>
          <w:r>
            <w:fldChar w:fldCharType="end"/>
          </w:r>
        </w:sdtContent>
      </w:sdt>
      <w:r>
        <w:rPr>
          <w:rFonts w:hint="eastAsia"/>
        </w:rPr>
        <w:t>.</w:t>
      </w:r>
      <w:r w:rsidR="004149BE">
        <w:rPr>
          <w:rFonts w:hint="eastAsia"/>
        </w:rPr>
        <w:t xml:space="preserve"> The recognition method involves first checking the orientation of the U/D corner stickers. Then a pattern of additional stickers is compared with the right side sticker of the unsolved corner that is currently on the bottom layer.</w:t>
      </w:r>
    </w:p>
    <w:p w14:paraId="7C7F1DFE" w14:textId="77777777" w:rsidR="00BF55DF" w:rsidRDefault="00BF55DF" w:rsidP="00BD74B0">
      <w:pPr>
        <w:spacing w:after="0" w:line="240" w:lineRule="auto"/>
      </w:pPr>
    </w:p>
    <w:p w14:paraId="6E27E507" w14:textId="77777777" w:rsidR="00BF55DF" w:rsidRPr="00BF55DF" w:rsidRDefault="00BF55DF" w:rsidP="00BF55DF">
      <w:pPr>
        <w:spacing w:after="0" w:line="240" w:lineRule="auto"/>
      </w:pPr>
      <w:r w:rsidRPr="00BF55DF">
        <w:t>&lt;div style={{paddingBottom: '56.25%', position: 'relative', display: 'block', width: '100%'}}&gt;</w:t>
      </w:r>
    </w:p>
    <w:p w14:paraId="0B8A22ED" w14:textId="77777777" w:rsidR="00BF55DF" w:rsidRPr="00BF55DF" w:rsidRDefault="00BF55DF" w:rsidP="00BF55DF">
      <w:pPr>
        <w:spacing w:after="0" w:line="240" w:lineRule="auto"/>
      </w:pPr>
      <w:r w:rsidRPr="00BF55DF">
        <w:t>  &lt;iframe loading="lazy" width="100%" height="100%"</w:t>
      </w:r>
    </w:p>
    <w:p w14:paraId="4D6A886F" w14:textId="2B41A756" w:rsidR="00BF55DF" w:rsidRPr="00BF55DF" w:rsidRDefault="00BF55DF" w:rsidP="00BF55DF">
      <w:pPr>
        <w:spacing w:after="0" w:line="240" w:lineRule="auto"/>
      </w:pPr>
      <w:r w:rsidRPr="00BF55DF">
        <w:t>    src="https://www.youtube.com/embed/DZZZ2WvFiZs"</w:t>
      </w:r>
    </w:p>
    <w:p w14:paraId="0B00D5DB" w14:textId="77777777" w:rsidR="00BF55DF" w:rsidRPr="00BF55DF" w:rsidRDefault="00BF55DF" w:rsidP="00BF55DF">
      <w:pPr>
        <w:spacing w:after="0" w:line="240" w:lineRule="auto"/>
      </w:pPr>
      <w:r w:rsidRPr="00BF55DF">
        <w:t>    frameborder="0" allowfullscreen</w:t>
      </w:r>
    </w:p>
    <w:p w14:paraId="3A18E9A2" w14:textId="77777777" w:rsidR="00BF55DF" w:rsidRPr="00BF55DF" w:rsidRDefault="00BF55DF" w:rsidP="00BF55DF">
      <w:pPr>
        <w:spacing w:after="0" w:line="240" w:lineRule="auto"/>
      </w:pPr>
      <w:r w:rsidRPr="00BF55DF">
        <w:lastRenderedPageBreak/>
        <w:t>    style={{position: 'absolute', top: 0, left: 0}}&gt;</w:t>
      </w:r>
    </w:p>
    <w:p w14:paraId="47067D9F" w14:textId="3FE8EC0C" w:rsidR="001966FD" w:rsidRPr="00BF55DF" w:rsidRDefault="00BF55DF" w:rsidP="00BF55DF">
      <w:pPr>
        <w:spacing w:after="0" w:line="240" w:lineRule="auto"/>
      </w:pPr>
      <w:r w:rsidRPr="00BF55DF">
        <w:t>  &lt;/iframe&gt;</w:t>
      </w:r>
    </w:p>
    <w:p w14:paraId="5020A9B1" w14:textId="77777777" w:rsidR="00BF55DF" w:rsidRDefault="00BF55DF" w:rsidP="00BF55DF">
      <w:pPr>
        <w:spacing w:after="0" w:line="240" w:lineRule="auto"/>
      </w:pPr>
      <w:r w:rsidRPr="00BF55DF">
        <w:t>&lt;/div&gt;</w:t>
      </w:r>
    </w:p>
    <w:p w14:paraId="51B84C43" w14:textId="77777777" w:rsidR="007F6AFD" w:rsidRDefault="007F6AFD" w:rsidP="00BF55DF">
      <w:pPr>
        <w:spacing w:after="0" w:line="240" w:lineRule="auto"/>
      </w:pPr>
    </w:p>
    <w:p w14:paraId="45A47043" w14:textId="77777777" w:rsidR="007F6AFD" w:rsidRDefault="007F6AFD" w:rsidP="007F6AFD">
      <w:pPr>
        <w:spacing w:after="0" w:line="240" w:lineRule="auto"/>
      </w:pPr>
      <w:r>
        <w:t>![](img/Pseudo/</w:t>
      </w:r>
      <w:r>
        <w:rPr>
          <w:rFonts w:hint="eastAsia"/>
        </w:rPr>
        <w:t>BriggsCCMLL</w:t>
      </w:r>
      <w:r>
        <w:t>.png)</w:t>
      </w:r>
    </w:p>
    <w:p w14:paraId="50739B85" w14:textId="77777777" w:rsidR="007F6AFD" w:rsidRDefault="007F6AFD" w:rsidP="007F6AFD">
      <w:pPr>
        <w:spacing w:after="0" w:line="240" w:lineRule="auto"/>
      </w:pPr>
      <w:r>
        <w:t>![](img/Pseudo/</w:t>
      </w:r>
      <w:r>
        <w:rPr>
          <w:rFonts w:hint="eastAsia"/>
        </w:rPr>
        <w:t>BriggsCCMLL2</w:t>
      </w:r>
      <w:r>
        <w:t>.png)</w:t>
      </w:r>
    </w:p>
    <w:p w14:paraId="49A20D54" w14:textId="77777777" w:rsidR="00BF55DF" w:rsidRDefault="00BF55DF" w:rsidP="00BD74B0">
      <w:pPr>
        <w:spacing w:after="0" w:line="240" w:lineRule="auto"/>
      </w:pPr>
    </w:p>
    <w:p w14:paraId="4EDAD3A6" w14:textId="1346213D" w:rsidR="00BF55DF" w:rsidRDefault="007F6AFD" w:rsidP="007F6AFD">
      <w:pPr>
        <w:pStyle w:val="ListParagraph"/>
        <w:numPr>
          <w:ilvl w:val="0"/>
          <w:numId w:val="2"/>
        </w:numPr>
        <w:spacing w:after="0" w:line="240" w:lineRule="auto"/>
      </w:pPr>
      <w:hyperlink r:id="rId8" w:history="1">
        <w:r w:rsidRPr="00FF2021">
          <w:rPr>
            <w:rStyle w:val="Hyperlink"/>
          </w:rPr>
          <w:t>https://1drv.ms/w/s!ApfSlXDznkdsm1Pk2iGoAOPLoppR</w:t>
        </w:r>
      </w:hyperlink>
    </w:p>
    <w:p w14:paraId="147F88E8" w14:textId="323611F6" w:rsidR="007F6AFD" w:rsidRDefault="007F6AFD" w:rsidP="007F6AFD">
      <w:pPr>
        <w:pStyle w:val="ListParagraph"/>
        <w:numPr>
          <w:ilvl w:val="0"/>
          <w:numId w:val="2"/>
        </w:numPr>
        <w:spacing w:after="0" w:line="240" w:lineRule="auto"/>
        <w:rPr>
          <w:rFonts w:hint="eastAsia"/>
        </w:rPr>
      </w:pPr>
      <w:r w:rsidRPr="007F6AFD">
        <w:t>https://1drv.ms/b/s!ApfSlXDznkdsm1Va9rzIbUXWHJgy</w:t>
      </w:r>
    </w:p>
    <w:p w14:paraId="08774481" w14:textId="77777777" w:rsidR="009B238E" w:rsidRDefault="009B238E" w:rsidP="00BD74B0">
      <w:pPr>
        <w:spacing w:after="0" w:line="240" w:lineRule="auto"/>
      </w:pPr>
    </w:p>
    <w:p w14:paraId="27E74EB5" w14:textId="427F2568" w:rsidR="009B238E" w:rsidRDefault="009B238E" w:rsidP="00BD74B0">
      <w:pPr>
        <w:spacing w:after="0" w:line="240" w:lineRule="auto"/>
      </w:pPr>
      <w:r>
        <w:rPr>
          <w:rFonts w:hint="eastAsia"/>
        </w:rPr>
        <w:t>###</w:t>
      </w:r>
      <w:r w:rsidR="002A7D67">
        <w:rPr>
          <w:rFonts w:hint="eastAsia"/>
        </w:rPr>
        <w:t>#</w:t>
      </w:r>
      <w:r>
        <w:rPr>
          <w:rFonts w:hint="eastAsia"/>
        </w:rPr>
        <w:t xml:space="preserve"> Jason Wong</w:t>
      </w:r>
    </w:p>
    <w:p w14:paraId="79032F88" w14:textId="77777777" w:rsidR="009B238E" w:rsidRDefault="009B238E" w:rsidP="00BD74B0">
      <w:pPr>
        <w:spacing w:after="0" w:line="240" w:lineRule="auto"/>
      </w:pPr>
    </w:p>
    <w:p w14:paraId="5679120A" w14:textId="12899317" w:rsidR="009B238E" w:rsidRDefault="009B238E" w:rsidP="00BD74B0">
      <w:pPr>
        <w:spacing w:after="0" w:line="240" w:lineRule="auto"/>
      </w:pPr>
      <w:r>
        <w:rPr>
          <w:rFonts w:hint="eastAsia"/>
        </w:rPr>
        <w:t>Since the proposal of the 42 method, Jason Wong has developed three different recognition methods for solving the upper layer corners while in the pseudo state.</w:t>
      </w:r>
    </w:p>
    <w:p w14:paraId="235B30A2" w14:textId="77777777" w:rsidR="009B238E" w:rsidRDefault="009B238E" w:rsidP="009B238E">
      <w:pPr>
        <w:spacing w:after="0" w:line="240" w:lineRule="auto"/>
      </w:pPr>
    </w:p>
    <w:p w14:paraId="66A3162D" w14:textId="6353BE06" w:rsidR="009B238E" w:rsidRDefault="009B238E" w:rsidP="009B238E">
      <w:pPr>
        <w:pStyle w:val="ListParagraph"/>
        <w:numPr>
          <w:ilvl w:val="0"/>
          <w:numId w:val="1"/>
        </w:numPr>
        <w:spacing w:after="0" w:line="240" w:lineRule="auto"/>
      </w:pPr>
      <w:hyperlink r:id="rId9" w:history="1">
        <w:r w:rsidRPr="009B11E3">
          <w:rPr>
            <w:rStyle w:val="Hyperlink"/>
          </w:rPr>
          <w:t>https://drive.google.com/file/d/16vyV2Ph2gnIYrkO3sARIHk7kMmfuta1e/view?usp=sharing</w:t>
        </w:r>
      </w:hyperlink>
    </w:p>
    <w:p w14:paraId="43FD9F3A" w14:textId="1905F3DC" w:rsidR="009B238E" w:rsidRDefault="009B238E" w:rsidP="009B238E">
      <w:pPr>
        <w:pStyle w:val="ListParagraph"/>
        <w:numPr>
          <w:ilvl w:val="0"/>
          <w:numId w:val="1"/>
        </w:numPr>
        <w:spacing w:after="0" w:line="240" w:lineRule="auto"/>
      </w:pPr>
      <w:hyperlink r:id="rId10" w:history="1">
        <w:r w:rsidRPr="009B11E3">
          <w:rPr>
            <w:rStyle w:val="Hyperlink"/>
          </w:rPr>
          <w:t>https://docs.google.com/spreadsheets/d/1OSLPkBhnxfozuSPbEL8_oP9FFBrFAv0v9kjN73Z0Ycs/edit?usp=sharing</w:t>
        </w:r>
      </w:hyperlink>
    </w:p>
    <w:p w14:paraId="1E521A64" w14:textId="13A2CB18" w:rsidR="009B238E" w:rsidRDefault="009B238E" w:rsidP="009B238E">
      <w:pPr>
        <w:pStyle w:val="ListParagraph"/>
        <w:numPr>
          <w:ilvl w:val="0"/>
          <w:numId w:val="1"/>
        </w:numPr>
        <w:spacing w:after="0" w:line="240" w:lineRule="auto"/>
      </w:pPr>
      <w:r>
        <w:t>https://drive.google.com/file/d/1PiiS8KDuJaRp8PD7t46Yc2-CwkI4vJfB/view?usp=sharing</w:t>
      </w:r>
    </w:p>
    <w:p w14:paraId="170C2F32" w14:textId="77777777" w:rsidR="00F20C95" w:rsidRDefault="00F20C95" w:rsidP="00BD74B0">
      <w:pPr>
        <w:spacing w:after="0" w:line="240" w:lineRule="auto"/>
      </w:pPr>
    </w:p>
    <w:p w14:paraId="1D1BD735" w14:textId="35359E78" w:rsidR="009B238E" w:rsidRDefault="009B238E" w:rsidP="00BD74B0">
      <w:pPr>
        <w:spacing w:after="0" w:line="240" w:lineRule="auto"/>
        <w:rPr>
          <w:rFonts w:hint="eastAsia"/>
        </w:rPr>
      </w:pPr>
      <w:r>
        <w:rPr>
          <w:rFonts w:hint="eastAsia"/>
        </w:rPr>
        <w:t xml:space="preserve">#### </w:t>
      </w:r>
      <w:r w:rsidR="0076693F">
        <w:rPr>
          <w:rFonts w:hint="eastAsia"/>
        </w:rPr>
        <w:t>ATCRM</w:t>
      </w:r>
    </w:p>
    <w:p w14:paraId="56D8CE0C" w14:textId="77777777" w:rsidR="009B238E" w:rsidRDefault="009B238E" w:rsidP="00BD74B0">
      <w:pPr>
        <w:spacing w:after="0" w:line="240" w:lineRule="auto"/>
      </w:pPr>
    </w:p>
    <w:p w14:paraId="10518B92" w14:textId="68B2319B" w:rsidR="009B238E" w:rsidRDefault="002A7D67" w:rsidP="00BD74B0">
      <w:pPr>
        <w:spacing w:after="0" w:line="240" w:lineRule="auto"/>
      </w:pPr>
      <w:r>
        <w:rPr>
          <w:rFonts w:hint="eastAsia"/>
        </w:rPr>
        <w:t xml:space="preserve">ATCRM as developed in 2021 </w:t>
      </w:r>
      <w:r w:rsidR="00A067DC">
        <w:rPr>
          <w:rFonts w:hint="eastAsia"/>
        </w:rPr>
        <w:t xml:space="preserve">was </w:t>
      </w:r>
      <w:r>
        <w:rPr>
          <w:rFonts w:hint="eastAsia"/>
        </w:rPr>
        <w:t xml:space="preserve">not only developed for use with NMCLL, but also </w:t>
      </w:r>
      <w:r w:rsidR="00A067DC">
        <w:rPr>
          <w:rFonts w:hint="eastAsia"/>
        </w:rPr>
        <w:t xml:space="preserve">was </w:t>
      </w:r>
      <w:r>
        <w:rPr>
          <w:rFonts w:hint="eastAsia"/>
        </w:rPr>
        <w:t xml:space="preserve">designed for recognizing </w:t>
      </w:r>
      <w:r w:rsidR="005C480C">
        <w:rPr>
          <w:rFonts w:hint="eastAsia"/>
        </w:rPr>
        <w:t>CCxLL</w:t>
      </w:r>
      <w:sdt>
        <w:sdtPr>
          <w:rPr>
            <w:rFonts w:hint="eastAsia"/>
          </w:rPr>
          <w:id w:val="1620340648"/>
          <w:citation/>
        </w:sdtPr>
        <w:sdtContent>
          <w:r w:rsidR="007D55A6">
            <w:fldChar w:fldCharType="begin"/>
          </w:r>
          <w:r w:rsidR="008473BC">
            <w:instrText xml:space="preserve">CITATION Str215 \l 1041 </w:instrText>
          </w:r>
          <w:r w:rsidR="007D55A6">
            <w:fldChar w:fldCharType="separate"/>
          </w:r>
          <w:r w:rsidR="00A1434B">
            <w:rPr>
              <w:noProof/>
            </w:rPr>
            <w:t xml:space="preserve"> </w:t>
          </w:r>
          <w:r w:rsidR="00A1434B" w:rsidRPr="00A1434B">
            <w:rPr>
              <w:noProof/>
            </w:rPr>
            <w:t>[6]</w:t>
          </w:r>
          <w:r w:rsidR="007D55A6">
            <w:fldChar w:fldCharType="end"/>
          </w:r>
        </w:sdtContent>
      </w:sdt>
      <w:r w:rsidR="005C480C">
        <w:rPr>
          <w:rFonts w:hint="eastAsia"/>
        </w:rPr>
        <w:t>.</w:t>
      </w:r>
    </w:p>
    <w:p w14:paraId="1BE986A8" w14:textId="77777777" w:rsidR="005C480C" w:rsidRDefault="005C480C" w:rsidP="00BD74B0">
      <w:pPr>
        <w:spacing w:after="0" w:line="240" w:lineRule="auto"/>
      </w:pPr>
    </w:p>
    <w:p w14:paraId="667E7F76" w14:textId="62843E2D" w:rsidR="005C480C" w:rsidRDefault="005C480C" w:rsidP="00BD74B0">
      <w:pPr>
        <w:spacing w:after="0" w:line="240" w:lineRule="auto"/>
      </w:pPr>
      <w:r>
        <w:t>![](img/Pseudo/</w:t>
      </w:r>
      <w:r>
        <w:rPr>
          <w:rFonts w:hint="eastAsia"/>
        </w:rPr>
        <w:t>ATCRM</w:t>
      </w:r>
      <w:r>
        <w:t>.png)</w:t>
      </w:r>
    </w:p>
    <w:p w14:paraId="55DAA054" w14:textId="77777777" w:rsidR="0076693F" w:rsidRDefault="0076693F" w:rsidP="00BD74B0">
      <w:pPr>
        <w:spacing w:after="0" w:line="240" w:lineRule="auto"/>
      </w:pPr>
    </w:p>
    <w:p w14:paraId="6BF916A2" w14:textId="10CC41E8" w:rsidR="0076693F" w:rsidRDefault="0076693F" w:rsidP="00BD74B0">
      <w:pPr>
        <w:spacing w:after="0" w:line="240" w:lineRule="auto"/>
      </w:pPr>
      <w:r>
        <w:rPr>
          <w:rFonts w:hint="eastAsia"/>
        </w:rPr>
        <w:t>#### Straughan</w:t>
      </w:r>
    </w:p>
    <w:p w14:paraId="06481BCB" w14:textId="77777777" w:rsidR="0076693F" w:rsidRDefault="0076693F" w:rsidP="00BD74B0">
      <w:pPr>
        <w:spacing w:after="0" w:line="240" w:lineRule="auto"/>
      </w:pPr>
    </w:p>
    <w:p w14:paraId="30B7A8F0" w14:textId="7736EA34" w:rsidR="0076693F" w:rsidRDefault="0076693F" w:rsidP="00BD74B0">
      <w:pPr>
        <w:spacing w:after="0" w:line="240" w:lineRule="auto"/>
      </w:pPr>
      <w:r>
        <w:rPr>
          <w:rFonts w:hint="eastAsia"/>
        </w:rPr>
        <w:t xml:space="preserve">The Straughan </w:t>
      </w:r>
      <w:r>
        <w:t>recognition</w:t>
      </w:r>
      <w:r>
        <w:rPr>
          <w:rFonts w:hint="eastAsia"/>
        </w:rPr>
        <w:t xml:space="preserve"> method previously described in the Non-Matching section has also been adapted for use with </w:t>
      </w:r>
      <w:r w:rsidR="00736AD9">
        <w:rPr>
          <w:rFonts w:hint="eastAsia"/>
        </w:rPr>
        <w:t>CCxLL</w:t>
      </w:r>
      <w:sdt>
        <w:sdtPr>
          <w:rPr>
            <w:rFonts w:hint="eastAsia"/>
          </w:rPr>
          <w:id w:val="1702204250"/>
          <w:citation/>
        </w:sdtPr>
        <w:sdtContent>
          <w:r>
            <w:fldChar w:fldCharType="begin"/>
          </w:r>
          <w:r>
            <w:instrText xml:space="preserve"> </w:instrText>
          </w:r>
          <w:r>
            <w:rPr>
              <w:rFonts w:hint="eastAsia"/>
            </w:rPr>
            <w:instrText>CITATION Str247 \l 1041</w:instrText>
          </w:r>
          <w:r>
            <w:instrText xml:space="preserve"> </w:instrText>
          </w:r>
          <w:r>
            <w:fldChar w:fldCharType="separate"/>
          </w:r>
          <w:r w:rsidR="00A1434B">
            <w:rPr>
              <w:rFonts w:hint="eastAsia"/>
              <w:noProof/>
            </w:rPr>
            <w:t xml:space="preserve"> </w:t>
          </w:r>
          <w:r w:rsidR="00A1434B" w:rsidRPr="00A1434B">
            <w:rPr>
              <w:noProof/>
            </w:rPr>
            <w:t>[17]</w:t>
          </w:r>
          <w:r>
            <w:fldChar w:fldCharType="end"/>
          </w:r>
        </w:sdtContent>
      </w:sdt>
      <w:r>
        <w:rPr>
          <w:rFonts w:hint="eastAsia"/>
        </w:rPr>
        <w:t>.</w:t>
      </w:r>
    </w:p>
    <w:p w14:paraId="64907C48" w14:textId="77777777" w:rsidR="0076693F" w:rsidRDefault="0076693F" w:rsidP="00BD74B0">
      <w:pPr>
        <w:spacing w:after="0" w:line="240" w:lineRule="auto"/>
      </w:pPr>
    </w:p>
    <w:p w14:paraId="5E3B9B55" w14:textId="6E5894E2" w:rsidR="00BE2F6A" w:rsidRDefault="00BE2F6A" w:rsidP="00BE2F6A">
      <w:pPr>
        <w:spacing w:after="0" w:line="240" w:lineRule="auto"/>
      </w:pPr>
      <w:r>
        <w:t>![](img/Pseudo/</w:t>
      </w:r>
      <w:r>
        <w:rPr>
          <w:rFonts w:hint="eastAsia"/>
        </w:rPr>
        <w:t>StraughanCCMLL</w:t>
      </w:r>
      <w:r>
        <w:t>.png)</w:t>
      </w:r>
    </w:p>
    <w:p w14:paraId="5499EEF7" w14:textId="77777777" w:rsidR="009B238E" w:rsidRDefault="009B238E" w:rsidP="00BD74B0">
      <w:pPr>
        <w:spacing w:after="0" w:line="240" w:lineRule="auto"/>
      </w:pPr>
    </w:p>
    <w:p w14:paraId="682DE319" w14:textId="501BC679" w:rsidR="001671AB" w:rsidRDefault="001671AB" w:rsidP="00BD74B0">
      <w:pPr>
        <w:spacing w:after="0" w:line="240" w:lineRule="auto"/>
      </w:pPr>
      <w:r>
        <w:rPr>
          <w:rFonts w:hint="eastAsia"/>
        </w:rPr>
        <w:t>### Extra</w:t>
      </w:r>
    </w:p>
    <w:p w14:paraId="6FC75D28" w14:textId="77777777" w:rsidR="001671AB" w:rsidRDefault="001671AB" w:rsidP="00BD74B0">
      <w:pPr>
        <w:spacing w:after="0" w:line="240" w:lineRule="auto"/>
      </w:pPr>
    </w:p>
    <w:p w14:paraId="18700EFF" w14:textId="342138CB" w:rsidR="001671AB" w:rsidRPr="00AB2BCB" w:rsidRDefault="00661E94" w:rsidP="00BD74B0">
      <w:pPr>
        <w:spacing w:after="0" w:line="240" w:lineRule="auto"/>
      </w:pPr>
      <w:r>
        <w:rPr>
          <w:rFonts w:hint="eastAsia"/>
        </w:rPr>
        <w:t xml:space="preserve">An earlier </w:t>
      </w:r>
      <w:r w:rsidR="00AB2BCB">
        <w:rPr>
          <w:rFonts w:hint="eastAsia"/>
        </w:rPr>
        <w:t xml:space="preserve">mention of the idea </w:t>
      </w:r>
      <w:r>
        <w:rPr>
          <w:rFonts w:hint="eastAsia"/>
        </w:rPr>
        <w:t xml:space="preserve">can be found in 2003. This </w:t>
      </w:r>
      <w:r w:rsidR="00AB2BCB">
        <w:rPr>
          <w:rFonts w:hint="eastAsia"/>
        </w:rPr>
        <w:t>comes from a short discussion between Jacob Enget</w:t>
      </w:r>
      <w:sdt>
        <w:sdtPr>
          <w:rPr>
            <w:rFonts w:hint="eastAsia"/>
          </w:rPr>
          <w:id w:val="-1976744031"/>
          <w:citation/>
        </w:sdtPr>
        <w:sdtContent>
          <w:r w:rsidR="007D55A6">
            <w:fldChar w:fldCharType="begin"/>
          </w:r>
          <w:r w:rsidR="007D55A6">
            <w:instrText xml:space="preserve"> </w:instrText>
          </w:r>
          <w:r w:rsidR="007D55A6">
            <w:rPr>
              <w:rFonts w:hint="eastAsia"/>
            </w:rPr>
            <w:instrText>CITATION Jac03 \l 1041</w:instrText>
          </w:r>
          <w:r w:rsidR="007D55A6">
            <w:instrText xml:space="preserve"> </w:instrText>
          </w:r>
          <w:r w:rsidR="007D55A6">
            <w:fldChar w:fldCharType="separate"/>
          </w:r>
          <w:r w:rsidR="00A1434B">
            <w:rPr>
              <w:rFonts w:hint="eastAsia"/>
              <w:noProof/>
            </w:rPr>
            <w:t xml:space="preserve"> </w:t>
          </w:r>
          <w:r w:rsidR="00A1434B" w:rsidRPr="00A1434B">
            <w:rPr>
              <w:noProof/>
            </w:rPr>
            <w:t>[18]</w:t>
          </w:r>
          <w:r w:rsidR="007D55A6">
            <w:fldChar w:fldCharType="end"/>
          </w:r>
        </w:sdtContent>
      </w:sdt>
      <w:r w:rsidR="00AB2BCB">
        <w:rPr>
          <w:rFonts w:hint="eastAsia"/>
        </w:rPr>
        <w:t xml:space="preserve"> and Ron van Bruchem</w:t>
      </w:r>
      <w:sdt>
        <w:sdtPr>
          <w:rPr>
            <w:rFonts w:hint="eastAsia"/>
          </w:rPr>
          <w:id w:val="1080716761"/>
          <w:citation/>
        </w:sdtPr>
        <w:sdtContent>
          <w:r w:rsidR="007D55A6">
            <w:fldChar w:fldCharType="begin"/>
          </w:r>
          <w:r w:rsidR="007D55A6">
            <w:instrText xml:space="preserve"> </w:instrText>
          </w:r>
          <w:r w:rsidR="007D55A6">
            <w:rPr>
              <w:rFonts w:hint="eastAsia"/>
            </w:rPr>
            <w:instrText>CITATION Bru032 \l 1041</w:instrText>
          </w:r>
          <w:r w:rsidR="007D55A6">
            <w:instrText xml:space="preserve"> </w:instrText>
          </w:r>
          <w:r w:rsidR="007D55A6">
            <w:fldChar w:fldCharType="separate"/>
          </w:r>
          <w:r w:rsidR="00A1434B">
            <w:rPr>
              <w:rFonts w:hint="eastAsia"/>
              <w:noProof/>
            </w:rPr>
            <w:t xml:space="preserve"> </w:t>
          </w:r>
          <w:r w:rsidR="00A1434B" w:rsidRPr="00A1434B">
            <w:rPr>
              <w:noProof/>
            </w:rPr>
            <w:t>[19]</w:t>
          </w:r>
          <w:r w:rsidR="007D55A6">
            <w:fldChar w:fldCharType="end"/>
          </w:r>
        </w:sdtContent>
      </w:sdt>
      <w:r w:rsidR="00AB2BCB">
        <w:rPr>
          <w:rFonts w:hint="eastAsia"/>
        </w:rPr>
        <w:t xml:space="preserve">. Enget proposed reducing the number of LSLL cases, if the last slot is </w:t>
      </w:r>
      <w:r w:rsidR="00A2532D">
        <w:rPr>
          <w:rFonts w:hint="eastAsia"/>
        </w:rPr>
        <w:t xml:space="preserve">at </w:t>
      </w:r>
      <w:r w:rsidR="00AB2BCB">
        <w:rPr>
          <w:rFonts w:hint="eastAsia"/>
        </w:rPr>
        <w:t>dFR, by performing the moves R d</w:t>
      </w:r>
      <w:r w:rsidR="00AB2BCB">
        <w:t>’</w:t>
      </w:r>
      <w:r w:rsidR="00AB2BCB">
        <w:rPr>
          <w:rFonts w:hint="eastAsia"/>
        </w:rPr>
        <w:t xml:space="preserve">. Bruchem then expanded upon the idea by suggesting that </w:t>
      </w:r>
      <w:r>
        <w:rPr>
          <w:rFonts w:hint="eastAsia"/>
        </w:rPr>
        <w:t>an oriented last layer corner can be placed at UBR</w:t>
      </w:r>
      <w:r w:rsidR="00A067DC">
        <w:rPr>
          <w:rFonts w:hint="eastAsia"/>
        </w:rPr>
        <w:t xml:space="preserve"> then moved to the bottom layer with an R turn</w:t>
      </w:r>
      <w:r>
        <w:rPr>
          <w:rFonts w:hint="eastAsia"/>
        </w:rPr>
        <w:t xml:space="preserve">. </w:t>
      </w:r>
      <w:r w:rsidR="00A067DC">
        <w:rPr>
          <w:rFonts w:hint="eastAsia"/>
        </w:rPr>
        <w:t xml:space="preserve">This leaves four unsolved corners on the upper layer. Bruchem suggested </w:t>
      </w:r>
      <w:r w:rsidR="00A067DC">
        <w:t>that</w:t>
      </w:r>
      <w:r w:rsidR="00A067DC">
        <w:rPr>
          <w:rFonts w:hint="eastAsia"/>
        </w:rPr>
        <w:t xml:space="preserve"> this could be applied to the edges as well. </w:t>
      </w:r>
      <w:r>
        <w:rPr>
          <w:rFonts w:hint="eastAsia"/>
        </w:rPr>
        <w:t>However, no follow up messages no</w:t>
      </w:r>
      <w:r w:rsidR="00A067DC">
        <w:rPr>
          <w:rFonts w:hint="eastAsia"/>
        </w:rPr>
        <w:t>r</w:t>
      </w:r>
      <w:r>
        <w:rPr>
          <w:rFonts w:hint="eastAsia"/>
        </w:rPr>
        <w:t xml:space="preserve"> developments </w:t>
      </w:r>
      <w:r w:rsidR="00A067DC">
        <w:rPr>
          <w:rFonts w:hint="eastAsia"/>
        </w:rPr>
        <w:t xml:space="preserve">followed </w:t>
      </w:r>
      <w:r>
        <w:rPr>
          <w:rFonts w:hint="eastAsia"/>
        </w:rPr>
        <w:t xml:space="preserve">the </w:t>
      </w:r>
      <w:r w:rsidR="00A067DC">
        <w:rPr>
          <w:rFonts w:hint="eastAsia"/>
        </w:rPr>
        <w:t>two messages</w:t>
      </w:r>
      <w:r>
        <w:rPr>
          <w:rFonts w:hint="eastAsia"/>
        </w:rPr>
        <w:t>.</w:t>
      </w:r>
    </w:p>
    <w:p w14:paraId="7E83A9D0" w14:textId="77777777" w:rsidR="00BD74B0" w:rsidRDefault="00BD74B0" w:rsidP="00BD74B0">
      <w:pPr>
        <w:spacing w:after="0" w:line="240" w:lineRule="auto"/>
      </w:pPr>
    </w:p>
    <w:p w14:paraId="054B2C7A" w14:textId="319FA850" w:rsidR="00661E94" w:rsidRDefault="00661E94" w:rsidP="00661E94">
      <w:pPr>
        <w:spacing w:after="0" w:line="240" w:lineRule="auto"/>
      </w:pPr>
      <w:r>
        <w:t>![](img/Pseudo/</w:t>
      </w:r>
      <w:r>
        <w:rPr>
          <w:rFonts w:hint="eastAsia"/>
        </w:rPr>
        <w:t>OldIdea1</w:t>
      </w:r>
      <w:r>
        <w:t>.png)</w:t>
      </w:r>
    </w:p>
    <w:p w14:paraId="7AD8F4B2" w14:textId="1C92F425" w:rsidR="00661E94" w:rsidRDefault="00661E94" w:rsidP="00BD74B0">
      <w:pPr>
        <w:spacing w:after="0" w:line="240" w:lineRule="auto"/>
      </w:pPr>
      <w:r>
        <w:t>![](img/Pseudo/</w:t>
      </w:r>
      <w:r>
        <w:rPr>
          <w:rFonts w:hint="eastAsia"/>
        </w:rPr>
        <w:t>OldIdea2</w:t>
      </w:r>
      <w:r>
        <w:t>.png)</w:t>
      </w:r>
    </w:p>
    <w:p w14:paraId="48C83A12" w14:textId="77777777" w:rsidR="00661E94" w:rsidRDefault="00661E94" w:rsidP="00BD74B0">
      <w:pPr>
        <w:spacing w:after="0" w:line="240" w:lineRule="auto"/>
      </w:pPr>
    </w:p>
    <w:p w14:paraId="5B356D60" w14:textId="1C167DCF" w:rsidR="00191C63" w:rsidRDefault="00BD74B0" w:rsidP="00BD74B0">
      <w:pPr>
        <w:spacing w:after="0" w:line="240" w:lineRule="auto"/>
      </w:pPr>
      <w:r>
        <w:t>## Retroactive Solving</w:t>
      </w:r>
    </w:p>
    <w:p w14:paraId="5071ACBF" w14:textId="77777777" w:rsidR="007B53B5" w:rsidRDefault="007B53B5" w:rsidP="00BD74B0">
      <w:pPr>
        <w:spacing w:after="0" w:line="240" w:lineRule="auto"/>
      </w:pPr>
    </w:p>
    <w:p w14:paraId="23CBB7AE" w14:textId="77777777" w:rsidR="007B53B5" w:rsidRDefault="007B53B5" w:rsidP="007B53B5">
      <w:pPr>
        <w:spacing w:after="0" w:line="240" w:lineRule="auto"/>
      </w:pPr>
      <w:r>
        <w:lastRenderedPageBreak/>
        <w:t>&lt;AnimCube params="buttonbar=1&amp;position=lluuu&amp;scale=6&amp;hint=10&amp;hintborder=1&amp;movetext=3&amp;initrevmove=U'R'FRU'R'FRURUR'F'&amp;facelets=ydydydydywwwdwdwwwbbbdbdbbbgggdgdgggodooooooorrrdrrrrr" width="400px" height="400px" /&gt;</w:t>
      </w:r>
    </w:p>
    <w:p w14:paraId="59524D00" w14:textId="77777777" w:rsidR="007B53B5" w:rsidRDefault="007B53B5" w:rsidP="007B53B5">
      <w:pPr>
        <w:spacing w:after="0" w:line="240" w:lineRule="auto"/>
      </w:pPr>
    </w:p>
    <w:p w14:paraId="4560DB15" w14:textId="77777777" w:rsidR="007B53B5" w:rsidRDefault="007B53B5" w:rsidP="007B53B5">
      <w:pPr>
        <w:spacing w:after="0" w:line="240" w:lineRule="auto"/>
      </w:pPr>
      <w:r>
        <w:t>### Description</w:t>
      </w:r>
    </w:p>
    <w:p w14:paraId="2FC1858E" w14:textId="77777777" w:rsidR="007B53B5" w:rsidRDefault="007B53B5" w:rsidP="007B53B5">
      <w:pPr>
        <w:spacing w:after="0" w:line="240" w:lineRule="auto"/>
      </w:pPr>
    </w:p>
    <w:p w14:paraId="2E2D52A8" w14:textId="77777777" w:rsidR="007B53B5" w:rsidRDefault="007B53B5" w:rsidP="007B53B5">
      <w:pPr>
        <w:spacing w:after="0" w:line="240" w:lineRule="auto"/>
      </w:pPr>
      <w:r>
        <w:t>Retroactive Solving is the intentional placement of pieces into an imperfectly solved position then correcting the pieces along with another set of pieces in a later step.</w:t>
      </w:r>
    </w:p>
    <w:p w14:paraId="1BC8C81B" w14:textId="77777777" w:rsidR="007B53B5" w:rsidRDefault="007B53B5" w:rsidP="007B53B5">
      <w:pPr>
        <w:spacing w:after="0" w:line="240" w:lineRule="auto"/>
      </w:pPr>
    </w:p>
    <w:p w14:paraId="00B17BD2" w14:textId="77777777" w:rsidR="007B53B5" w:rsidRDefault="007B53B5" w:rsidP="007B53B5">
      <w:pPr>
        <w:spacing w:after="0" w:line="240" w:lineRule="auto"/>
      </w:pPr>
      <w:r>
        <w:t>#### EG</w:t>
      </w:r>
    </w:p>
    <w:p w14:paraId="33E7C9C2" w14:textId="77777777" w:rsidR="007B53B5" w:rsidRDefault="007B53B5" w:rsidP="007B53B5">
      <w:pPr>
        <w:spacing w:after="0" w:line="240" w:lineRule="auto"/>
      </w:pPr>
    </w:p>
    <w:p w14:paraId="5E33E03B" w14:textId="43366F58" w:rsidR="007B53B5" w:rsidRDefault="007B53B5" w:rsidP="007B53B5">
      <w:pPr>
        <w:spacing w:after="0" w:line="240" w:lineRule="auto"/>
      </w:pPr>
      <w:r>
        <w:t>The first application of th</w:t>
      </w:r>
      <w:r w:rsidR="00BB5114">
        <w:rPr>
          <w:rFonts w:hint="eastAsia"/>
        </w:rPr>
        <w:t>e</w:t>
      </w:r>
      <w:r>
        <w:t xml:space="preserve"> tech</w:t>
      </w:r>
      <w:r w:rsidR="00BB5114">
        <w:rPr>
          <w:rFonts w:hint="eastAsia"/>
        </w:rPr>
        <w:t>n</w:t>
      </w:r>
      <w:r>
        <w:t>ique was in the EG method for the 2x2 puzzle</w:t>
      </w:r>
      <w:sdt>
        <w:sdtPr>
          <w:id w:val="-688143514"/>
          <w:citation/>
        </w:sdtPr>
        <w:sdtContent>
          <w:r w:rsidR="007D55A6">
            <w:fldChar w:fldCharType="begin"/>
          </w:r>
          <w:r w:rsidR="007D55A6">
            <w:instrText xml:space="preserve"> </w:instrText>
          </w:r>
          <w:r w:rsidR="007D55A6">
            <w:rPr>
              <w:rFonts w:hint="eastAsia"/>
            </w:rPr>
            <w:instrText>CITATION Gun06 \l 1041</w:instrText>
          </w:r>
          <w:r w:rsidR="007D55A6">
            <w:instrText xml:space="preserve"> </w:instrText>
          </w:r>
          <w:r w:rsidR="007D55A6">
            <w:fldChar w:fldCharType="separate"/>
          </w:r>
          <w:r w:rsidR="00A1434B">
            <w:rPr>
              <w:rFonts w:hint="eastAsia"/>
              <w:noProof/>
            </w:rPr>
            <w:t xml:space="preserve"> </w:t>
          </w:r>
          <w:r w:rsidR="00A1434B" w:rsidRPr="00A1434B">
            <w:rPr>
              <w:noProof/>
            </w:rPr>
            <w:t>[20]</w:t>
          </w:r>
          <w:r w:rsidR="007D55A6">
            <w:fldChar w:fldCharType="end"/>
          </w:r>
        </w:sdtContent>
      </w:sdt>
      <w:r>
        <w:t>. The bottom layer corners are placed oriented, but are free to be in any permutation. The next step solves the upper layer corners while correcting the permutation of the bottom layer corners.</w:t>
      </w:r>
    </w:p>
    <w:p w14:paraId="072E2B17" w14:textId="77777777" w:rsidR="007B53B5" w:rsidRDefault="007B53B5" w:rsidP="007B53B5">
      <w:pPr>
        <w:spacing w:after="0" w:line="240" w:lineRule="auto"/>
      </w:pPr>
    </w:p>
    <w:p w14:paraId="1137BF84" w14:textId="77777777" w:rsidR="007B53B5" w:rsidRDefault="007B53B5" w:rsidP="007B53B5">
      <w:pPr>
        <w:spacing w:after="0" w:line="240" w:lineRule="auto"/>
      </w:pPr>
      <w:r>
        <w:t>![](img/Pseudo/EG.png)</w:t>
      </w:r>
    </w:p>
    <w:p w14:paraId="22BADA3C" w14:textId="77777777" w:rsidR="007B53B5" w:rsidRDefault="007B53B5" w:rsidP="007B53B5">
      <w:pPr>
        <w:spacing w:after="0" w:line="240" w:lineRule="auto"/>
      </w:pPr>
    </w:p>
    <w:p w14:paraId="7552FADF" w14:textId="77777777" w:rsidR="007B53B5" w:rsidRDefault="007B53B5" w:rsidP="007B53B5">
      <w:pPr>
        <w:spacing w:after="0" w:line="240" w:lineRule="auto"/>
      </w:pPr>
      <w:r>
        <w:t>#### ACMLL</w:t>
      </w:r>
    </w:p>
    <w:p w14:paraId="0B6F3D5E" w14:textId="77777777" w:rsidR="007B53B5" w:rsidRDefault="007B53B5" w:rsidP="007B53B5">
      <w:pPr>
        <w:spacing w:after="0" w:line="240" w:lineRule="auto"/>
      </w:pPr>
    </w:p>
    <w:p w14:paraId="4591F878" w14:textId="23DD1761" w:rsidR="007B53B5" w:rsidRDefault="007B53B5" w:rsidP="007B53B5">
      <w:pPr>
        <w:spacing w:after="0" w:line="240" w:lineRule="auto"/>
      </w:pPr>
      <w:r>
        <w:t>An example of a complete development of the technique for the 3x3 puzzle is ACMLL. In April, 2020, Straughan proposed solving the blocks of the Roux method with pieces in any orientation or permutation</w:t>
      </w:r>
      <w:sdt>
        <w:sdtPr>
          <w:id w:val="-912929153"/>
          <w:citation/>
        </w:sdtPr>
        <w:sdtContent>
          <w:r w:rsidR="007D55A6">
            <w:fldChar w:fldCharType="begin"/>
          </w:r>
          <w:r w:rsidR="007D55A6">
            <w:instrText xml:space="preserve"> </w:instrText>
          </w:r>
          <w:r w:rsidR="007D55A6">
            <w:rPr>
              <w:rFonts w:hint="eastAsia"/>
            </w:rPr>
            <w:instrText>CITATION Str201 \l 1041</w:instrText>
          </w:r>
          <w:r w:rsidR="007D55A6">
            <w:instrText xml:space="preserve"> </w:instrText>
          </w:r>
          <w:r w:rsidR="007D55A6">
            <w:fldChar w:fldCharType="separate"/>
          </w:r>
          <w:r w:rsidR="00A1434B">
            <w:rPr>
              <w:rFonts w:hint="eastAsia"/>
              <w:noProof/>
            </w:rPr>
            <w:t xml:space="preserve"> </w:t>
          </w:r>
          <w:r w:rsidR="00A1434B" w:rsidRPr="00A1434B">
            <w:rPr>
              <w:noProof/>
            </w:rPr>
            <w:t>[21]</w:t>
          </w:r>
          <w:r w:rsidR="007D55A6">
            <w:fldChar w:fldCharType="end"/>
          </w:r>
        </w:sdtContent>
      </w:sdt>
      <w:r>
        <w:t>. Then the CMLL algorithm simultaneously corrects the blocks.</w:t>
      </w:r>
    </w:p>
    <w:p w14:paraId="0BF5EBB7" w14:textId="77777777" w:rsidR="007B53B5" w:rsidRDefault="007B53B5" w:rsidP="007B53B5">
      <w:pPr>
        <w:spacing w:after="0" w:line="240" w:lineRule="auto"/>
      </w:pPr>
    </w:p>
    <w:p w14:paraId="0A3BC50A" w14:textId="74606FF8" w:rsidR="007B53B5" w:rsidRDefault="007B53B5" w:rsidP="007B53B5">
      <w:pPr>
        <w:spacing w:after="0" w:line="240" w:lineRule="auto"/>
      </w:pPr>
      <w:r>
        <w:t>![](img/Pseudo/ACMLL.png)</w:t>
      </w:r>
    </w:p>
    <w:p w14:paraId="2EF6ABA7" w14:textId="77777777" w:rsidR="00A33236" w:rsidRDefault="00A33236" w:rsidP="007B53B5">
      <w:pPr>
        <w:spacing w:after="0" w:line="240" w:lineRule="auto"/>
      </w:pPr>
    </w:p>
    <w:p w14:paraId="236225B3" w14:textId="4B973E8E" w:rsidR="00A33236" w:rsidRDefault="00A33236" w:rsidP="007B53B5">
      <w:pPr>
        <w:spacing w:after="0" w:line="240" w:lineRule="auto"/>
        <w:rPr>
          <w:rFonts w:hint="eastAsia"/>
        </w:rPr>
      </w:pPr>
      <w:r>
        <w:rPr>
          <w:rFonts w:hint="eastAsia"/>
        </w:rPr>
        <w:t>## References</w:t>
      </w:r>
    </w:p>
    <w:p w14:paraId="426DA7F9" w14:textId="77777777" w:rsidR="004600DE" w:rsidRDefault="004600DE" w:rsidP="007B53B5">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518618094"/>
        <w:docPartObj>
          <w:docPartGallery w:val="Bibliographies"/>
          <w:docPartUnique/>
        </w:docPartObj>
      </w:sdtPr>
      <w:sdtContent>
        <w:p w14:paraId="3CAD6D8E" w14:textId="7D481E43" w:rsidR="004600DE" w:rsidRDefault="004600DE">
          <w:pPr>
            <w:pStyle w:val="Heading1"/>
          </w:pPr>
          <w:r>
            <w:t>References</w:t>
          </w:r>
        </w:p>
        <w:sdt>
          <w:sdtPr>
            <w:id w:val="-573587230"/>
            <w:bibliography/>
          </w:sdtPr>
          <w:sdtContent>
            <w:p w14:paraId="3862C3D1" w14:textId="77777777" w:rsidR="00A1434B" w:rsidRDefault="004600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1434B" w14:paraId="49A66902" w14:textId="77777777">
                <w:trPr>
                  <w:divId w:val="21320598"/>
                  <w:tblCellSpacing w:w="15" w:type="dxa"/>
                </w:trPr>
                <w:tc>
                  <w:tcPr>
                    <w:tcW w:w="50" w:type="pct"/>
                    <w:hideMark/>
                  </w:tcPr>
                  <w:p w14:paraId="50CC29BA" w14:textId="7ACA27B8" w:rsidR="00A1434B" w:rsidRDefault="00A1434B">
                    <w:pPr>
                      <w:pStyle w:val="Bibliography"/>
                      <w:rPr>
                        <w:noProof/>
                        <w:kern w:val="0"/>
                        <w:sz w:val="24"/>
                        <w:szCs w:val="24"/>
                        <w14:ligatures w14:val="none"/>
                      </w:rPr>
                    </w:pPr>
                    <w:r>
                      <w:rPr>
                        <w:noProof/>
                      </w:rPr>
                      <w:t xml:space="preserve">[1] </w:t>
                    </w:r>
                  </w:p>
                </w:tc>
                <w:tc>
                  <w:tcPr>
                    <w:tcW w:w="0" w:type="auto"/>
                    <w:hideMark/>
                  </w:tcPr>
                  <w:p w14:paraId="4369B736" w14:textId="77777777" w:rsidR="00A1434B" w:rsidRDefault="00A1434B">
                    <w:pPr>
                      <w:pStyle w:val="Bibliography"/>
                      <w:rPr>
                        <w:noProof/>
                      </w:rPr>
                    </w:pPr>
                    <w:r>
                      <w:rPr>
                        <w:noProof/>
                      </w:rPr>
                      <w:t xml:space="preserve">R. Heise, "Possible improvement," Yahoo! Groups - Speed Solving Rubik's Cube, 11 December 2002. [Online]. </w:t>
                    </w:r>
                  </w:p>
                </w:tc>
              </w:tr>
              <w:tr w:rsidR="00A1434B" w14:paraId="13E15890" w14:textId="77777777">
                <w:trPr>
                  <w:divId w:val="21320598"/>
                  <w:tblCellSpacing w:w="15" w:type="dxa"/>
                </w:trPr>
                <w:tc>
                  <w:tcPr>
                    <w:tcW w:w="50" w:type="pct"/>
                    <w:hideMark/>
                  </w:tcPr>
                  <w:p w14:paraId="10175C21" w14:textId="77777777" w:rsidR="00A1434B" w:rsidRDefault="00A1434B">
                    <w:pPr>
                      <w:pStyle w:val="Bibliography"/>
                      <w:rPr>
                        <w:noProof/>
                      </w:rPr>
                    </w:pPr>
                    <w:r>
                      <w:rPr>
                        <w:noProof/>
                      </w:rPr>
                      <w:t xml:space="preserve">[2] </w:t>
                    </w:r>
                  </w:p>
                </w:tc>
                <w:tc>
                  <w:tcPr>
                    <w:tcW w:w="0" w:type="auto"/>
                    <w:hideMark/>
                  </w:tcPr>
                  <w:p w14:paraId="6B360EC4" w14:textId="77777777" w:rsidR="00A1434B" w:rsidRDefault="00A1434B">
                    <w:pPr>
                      <w:pStyle w:val="Bibliography"/>
                      <w:rPr>
                        <w:noProof/>
                      </w:rPr>
                    </w:pPr>
                    <w:r>
                      <w:rPr>
                        <w:noProof/>
                      </w:rPr>
                      <w:t xml:space="preserve">G. Roux, ""LL" corners," Yahoo! Groups - Speed Solving Rubik's Cube, 6 December 2004. [Online]. </w:t>
                    </w:r>
                  </w:p>
                </w:tc>
              </w:tr>
              <w:tr w:rsidR="00A1434B" w14:paraId="68CDFC58" w14:textId="77777777">
                <w:trPr>
                  <w:divId w:val="21320598"/>
                  <w:tblCellSpacing w:w="15" w:type="dxa"/>
                </w:trPr>
                <w:tc>
                  <w:tcPr>
                    <w:tcW w:w="50" w:type="pct"/>
                    <w:hideMark/>
                  </w:tcPr>
                  <w:p w14:paraId="470F3A65" w14:textId="77777777" w:rsidR="00A1434B" w:rsidRDefault="00A1434B">
                    <w:pPr>
                      <w:pStyle w:val="Bibliography"/>
                      <w:rPr>
                        <w:noProof/>
                      </w:rPr>
                    </w:pPr>
                    <w:r>
                      <w:rPr>
                        <w:noProof/>
                      </w:rPr>
                      <w:t xml:space="preserve">[3] </w:t>
                    </w:r>
                  </w:p>
                </w:tc>
                <w:tc>
                  <w:tcPr>
                    <w:tcW w:w="0" w:type="auto"/>
                    <w:hideMark/>
                  </w:tcPr>
                  <w:p w14:paraId="2E40035E" w14:textId="77777777" w:rsidR="00A1434B" w:rsidRDefault="00A1434B">
                    <w:pPr>
                      <w:pStyle w:val="Bibliography"/>
                      <w:rPr>
                        <w:noProof/>
                      </w:rPr>
                    </w:pPr>
                    <w:r>
                      <w:rPr>
                        <w:noProof/>
                      </w:rPr>
                      <w:t xml:space="preserve">M. J. Straughan, "NMCMLL," Personal communication, 3 October 2006. [Online]. </w:t>
                    </w:r>
                  </w:p>
                </w:tc>
              </w:tr>
              <w:tr w:rsidR="00A1434B" w14:paraId="21DB89C0" w14:textId="77777777">
                <w:trPr>
                  <w:divId w:val="21320598"/>
                  <w:tblCellSpacing w:w="15" w:type="dxa"/>
                </w:trPr>
                <w:tc>
                  <w:tcPr>
                    <w:tcW w:w="50" w:type="pct"/>
                    <w:hideMark/>
                  </w:tcPr>
                  <w:p w14:paraId="4156BBF2" w14:textId="77777777" w:rsidR="00A1434B" w:rsidRDefault="00A1434B">
                    <w:pPr>
                      <w:pStyle w:val="Bibliography"/>
                      <w:rPr>
                        <w:noProof/>
                      </w:rPr>
                    </w:pPr>
                    <w:r>
                      <w:rPr>
                        <w:noProof/>
                      </w:rPr>
                      <w:t xml:space="preserve">[4] </w:t>
                    </w:r>
                  </w:p>
                </w:tc>
                <w:tc>
                  <w:tcPr>
                    <w:tcW w:w="0" w:type="auto"/>
                    <w:hideMark/>
                  </w:tcPr>
                  <w:p w14:paraId="3775160C" w14:textId="77777777" w:rsidR="00A1434B" w:rsidRDefault="00A1434B">
                    <w:pPr>
                      <w:pStyle w:val="Bibliography"/>
                      <w:rPr>
                        <w:noProof/>
                      </w:rPr>
                    </w:pPr>
                    <w:r>
                      <w:rPr>
                        <w:noProof/>
                      </w:rPr>
                      <w:t xml:space="preserve">M. J. Straughan, "I found a new way to recognize NMCMLL," Personal communication, 26 April 2010. [Online]. </w:t>
                    </w:r>
                  </w:p>
                </w:tc>
              </w:tr>
              <w:tr w:rsidR="00A1434B" w14:paraId="458DB105" w14:textId="77777777">
                <w:trPr>
                  <w:divId w:val="21320598"/>
                  <w:tblCellSpacing w:w="15" w:type="dxa"/>
                </w:trPr>
                <w:tc>
                  <w:tcPr>
                    <w:tcW w:w="50" w:type="pct"/>
                    <w:hideMark/>
                  </w:tcPr>
                  <w:p w14:paraId="7E4057D9" w14:textId="77777777" w:rsidR="00A1434B" w:rsidRDefault="00A1434B">
                    <w:pPr>
                      <w:pStyle w:val="Bibliography"/>
                      <w:rPr>
                        <w:noProof/>
                      </w:rPr>
                    </w:pPr>
                    <w:r>
                      <w:rPr>
                        <w:noProof/>
                      </w:rPr>
                      <w:t xml:space="preserve">[5] </w:t>
                    </w:r>
                  </w:p>
                </w:tc>
                <w:tc>
                  <w:tcPr>
                    <w:tcW w:w="0" w:type="auto"/>
                    <w:hideMark/>
                  </w:tcPr>
                  <w:p w14:paraId="05771C84" w14:textId="77777777" w:rsidR="00A1434B" w:rsidRDefault="00A1434B">
                    <w:pPr>
                      <w:pStyle w:val="Bibliography"/>
                      <w:rPr>
                        <w:noProof/>
                      </w:rPr>
                    </w:pPr>
                    <w:r>
                      <w:rPr>
                        <w:noProof/>
                      </w:rPr>
                      <w:t>G. Roux, "Step 3," Roux Method Website, 2009. [Online]. Available: https://web.archive.org/web/20090123084804/http://grrroux.free.fr/method/Step_3.html.</w:t>
                    </w:r>
                  </w:p>
                </w:tc>
              </w:tr>
              <w:tr w:rsidR="00A1434B" w14:paraId="2A918AB4" w14:textId="77777777">
                <w:trPr>
                  <w:divId w:val="21320598"/>
                  <w:tblCellSpacing w:w="15" w:type="dxa"/>
                </w:trPr>
                <w:tc>
                  <w:tcPr>
                    <w:tcW w:w="50" w:type="pct"/>
                    <w:hideMark/>
                  </w:tcPr>
                  <w:p w14:paraId="67CCE814" w14:textId="77777777" w:rsidR="00A1434B" w:rsidRDefault="00A1434B">
                    <w:pPr>
                      <w:pStyle w:val="Bibliography"/>
                      <w:rPr>
                        <w:noProof/>
                      </w:rPr>
                    </w:pPr>
                    <w:r>
                      <w:rPr>
                        <w:noProof/>
                      </w:rPr>
                      <w:t xml:space="preserve">[6] </w:t>
                    </w:r>
                  </w:p>
                </w:tc>
                <w:tc>
                  <w:tcPr>
                    <w:tcW w:w="0" w:type="auto"/>
                    <w:hideMark/>
                  </w:tcPr>
                  <w:p w14:paraId="3AF02A3F" w14:textId="77777777" w:rsidR="00A1434B" w:rsidRDefault="00A1434B">
                    <w:pPr>
                      <w:pStyle w:val="Bibliography"/>
                      <w:rPr>
                        <w:noProof/>
                      </w:rPr>
                    </w:pPr>
                    <w:r>
                      <w:rPr>
                        <w:noProof/>
                      </w:rPr>
                      <w:t>M. J. Straughan and T. Mosher, "ATCRM," Straughan's Website, 2021. [Online]. Available: https://sites.google.com/site/athefre/recognition/atcrm.</w:t>
                    </w:r>
                  </w:p>
                </w:tc>
              </w:tr>
              <w:tr w:rsidR="00A1434B" w14:paraId="3D37D5C2" w14:textId="77777777">
                <w:trPr>
                  <w:divId w:val="21320598"/>
                  <w:tblCellSpacing w:w="15" w:type="dxa"/>
                </w:trPr>
                <w:tc>
                  <w:tcPr>
                    <w:tcW w:w="50" w:type="pct"/>
                    <w:hideMark/>
                  </w:tcPr>
                  <w:p w14:paraId="2C82F0BC" w14:textId="77777777" w:rsidR="00A1434B" w:rsidRDefault="00A1434B">
                    <w:pPr>
                      <w:pStyle w:val="Bibliography"/>
                      <w:rPr>
                        <w:noProof/>
                      </w:rPr>
                    </w:pPr>
                    <w:r>
                      <w:rPr>
                        <w:noProof/>
                      </w:rPr>
                      <w:lastRenderedPageBreak/>
                      <w:t xml:space="preserve">[7] </w:t>
                    </w:r>
                  </w:p>
                </w:tc>
                <w:tc>
                  <w:tcPr>
                    <w:tcW w:w="0" w:type="auto"/>
                    <w:hideMark/>
                  </w:tcPr>
                  <w:p w14:paraId="365A31DE" w14:textId="77777777" w:rsidR="00A1434B" w:rsidRDefault="00A1434B">
                    <w:pPr>
                      <w:pStyle w:val="Bibliography"/>
                      <w:rPr>
                        <w:noProof/>
                      </w:rPr>
                    </w:pPr>
                    <w:r>
                      <w:rPr>
                        <w:noProof/>
                      </w:rPr>
                      <w:t>M. J. Straughan, "Straughan Recognition," 2024. [Online]. Available: https://sites.google.com/site/athefre/recognition/straughan-recognition?authuser=0.</w:t>
                    </w:r>
                  </w:p>
                </w:tc>
              </w:tr>
              <w:tr w:rsidR="00A1434B" w14:paraId="6FD2A23D" w14:textId="77777777">
                <w:trPr>
                  <w:divId w:val="21320598"/>
                  <w:tblCellSpacing w:w="15" w:type="dxa"/>
                </w:trPr>
                <w:tc>
                  <w:tcPr>
                    <w:tcW w:w="50" w:type="pct"/>
                    <w:hideMark/>
                  </w:tcPr>
                  <w:p w14:paraId="22105197" w14:textId="77777777" w:rsidR="00A1434B" w:rsidRDefault="00A1434B">
                    <w:pPr>
                      <w:pStyle w:val="Bibliography"/>
                      <w:rPr>
                        <w:noProof/>
                      </w:rPr>
                    </w:pPr>
                    <w:r>
                      <w:rPr>
                        <w:noProof/>
                      </w:rPr>
                      <w:t xml:space="preserve">[8] </w:t>
                    </w:r>
                  </w:p>
                </w:tc>
                <w:tc>
                  <w:tcPr>
                    <w:tcW w:w="0" w:type="auto"/>
                    <w:hideMark/>
                  </w:tcPr>
                  <w:p w14:paraId="6716C6B9" w14:textId="77777777" w:rsidR="00A1434B" w:rsidRDefault="00A1434B">
                    <w:pPr>
                      <w:pStyle w:val="Bibliography"/>
                      <w:rPr>
                        <w:noProof/>
                      </w:rPr>
                    </w:pPr>
                    <w:r>
                      <w:rPr>
                        <w:noProof/>
                      </w:rPr>
                      <w:t>M. J. Straughan, "Polar ZBLL Recognition," Straughan's Website, 2023. [Online]. Available: https://sites.google.com/site/athefre/recognition/polar-recognition.</w:t>
                    </w:r>
                  </w:p>
                </w:tc>
              </w:tr>
              <w:tr w:rsidR="00A1434B" w14:paraId="1C10CA9C" w14:textId="77777777">
                <w:trPr>
                  <w:divId w:val="21320598"/>
                  <w:tblCellSpacing w:w="15" w:type="dxa"/>
                </w:trPr>
                <w:tc>
                  <w:tcPr>
                    <w:tcW w:w="50" w:type="pct"/>
                    <w:hideMark/>
                  </w:tcPr>
                  <w:p w14:paraId="7EA6E1BD" w14:textId="77777777" w:rsidR="00A1434B" w:rsidRDefault="00A1434B">
                    <w:pPr>
                      <w:pStyle w:val="Bibliography"/>
                      <w:rPr>
                        <w:noProof/>
                      </w:rPr>
                    </w:pPr>
                    <w:r>
                      <w:rPr>
                        <w:noProof/>
                      </w:rPr>
                      <w:t xml:space="preserve">[9] </w:t>
                    </w:r>
                  </w:p>
                </w:tc>
                <w:tc>
                  <w:tcPr>
                    <w:tcW w:w="0" w:type="auto"/>
                    <w:hideMark/>
                  </w:tcPr>
                  <w:p w14:paraId="632EF8EF" w14:textId="77777777" w:rsidR="00A1434B" w:rsidRDefault="00A1434B">
                    <w:pPr>
                      <w:pStyle w:val="Bibliography"/>
                      <w:rPr>
                        <w:noProof/>
                      </w:rPr>
                    </w:pPr>
                    <w:r>
                      <w:rPr>
                        <w:noProof/>
                      </w:rPr>
                      <w:t>M. J. Straughan, "Random Cubing Discussion," SpeedSolving.com, 31 December 2010. [Online]. Available: https://www.speedsolving.com/threads/random-cubing-discussion.22862/post-509957.</w:t>
                    </w:r>
                  </w:p>
                </w:tc>
              </w:tr>
              <w:tr w:rsidR="00A1434B" w14:paraId="424D0E6A" w14:textId="77777777">
                <w:trPr>
                  <w:divId w:val="21320598"/>
                  <w:tblCellSpacing w:w="15" w:type="dxa"/>
                </w:trPr>
                <w:tc>
                  <w:tcPr>
                    <w:tcW w:w="50" w:type="pct"/>
                    <w:hideMark/>
                  </w:tcPr>
                  <w:p w14:paraId="4B3977B9" w14:textId="77777777" w:rsidR="00A1434B" w:rsidRDefault="00A1434B">
                    <w:pPr>
                      <w:pStyle w:val="Bibliography"/>
                      <w:rPr>
                        <w:noProof/>
                      </w:rPr>
                    </w:pPr>
                    <w:r>
                      <w:rPr>
                        <w:noProof/>
                      </w:rPr>
                      <w:t xml:space="preserve">[10] </w:t>
                    </w:r>
                  </w:p>
                </w:tc>
                <w:tc>
                  <w:tcPr>
                    <w:tcW w:w="0" w:type="auto"/>
                    <w:hideMark/>
                  </w:tcPr>
                  <w:p w14:paraId="76B2BEC2" w14:textId="77777777" w:rsidR="00A1434B" w:rsidRDefault="00A1434B">
                    <w:pPr>
                      <w:pStyle w:val="Bibliography"/>
                      <w:rPr>
                        <w:noProof/>
                      </w:rPr>
                    </w:pPr>
                    <w:r>
                      <w:rPr>
                        <w:noProof/>
                      </w:rPr>
                      <w:t>M. J. Straughan, "NMLL Recognition," Google Docs, 2010. [Online]. Available: https://docs.google.com/spreadsheets/d/1Z-rJzroZ7QrGcqd2RvZ5P3OW7DyX7H-GpT-dK-xWZgA/edit?hl=en_US&amp;hl=en_US#gid=0.</w:t>
                    </w:r>
                  </w:p>
                </w:tc>
              </w:tr>
              <w:tr w:rsidR="00A1434B" w14:paraId="75168EFF" w14:textId="77777777">
                <w:trPr>
                  <w:divId w:val="21320598"/>
                  <w:tblCellSpacing w:w="15" w:type="dxa"/>
                </w:trPr>
                <w:tc>
                  <w:tcPr>
                    <w:tcW w:w="50" w:type="pct"/>
                    <w:hideMark/>
                  </w:tcPr>
                  <w:p w14:paraId="212ECEC1" w14:textId="77777777" w:rsidR="00A1434B" w:rsidRDefault="00A1434B">
                    <w:pPr>
                      <w:pStyle w:val="Bibliography"/>
                      <w:rPr>
                        <w:noProof/>
                      </w:rPr>
                    </w:pPr>
                    <w:r>
                      <w:rPr>
                        <w:noProof/>
                      </w:rPr>
                      <w:t xml:space="preserve">[11] </w:t>
                    </w:r>
                  </w:p>
                </w:tc>
                <w:tc>
                  <w:tcPr>
                    <w:tcW w:w="0" w:type="auto"/>
                    <w:hideMark/>
                  </w:tcPr>
                  <w:p w14:paraId="1BBE7837" w14:textId="77777777" w:rsidR="00A1434B" w:rsidRDefault="00A1434B">
                    <w:pPr>
                      <w:pStyle w:val="Bibliography"/>
                      <w:rPr>
                        <w:noProof/>
                      </w:rPr>
                    </w:pPr>
                    <w:r>
                      <w:rPr>
                        <w:noProof/>
                      </w:rPr>
                      <w:t>M. J. Straughan, "CLL Transformation Table," SpeedSolving.com, 8 February 2012. [Online]. Available: https://www.speedsolving.com/threads/cll-transformation-table.35293/.</w:t>
                    </w:r>
                  </w:p>
                </w:tc>
              </w:tr>
              <w:tr w:rsidR="00A1434B" w14:paraId="767F81F6" w14:textId="77777777">
                <w:trPr>
                  <w:divId w:val="21320598"/>
                  <w:tblCellSpacing w:w="15" w:type="dxa"/>
                </w:trPr>
                <w:tc>
                  <w:tcPr>
                    <w:tcW w:w="50" w:type="pct"/>
                    <w:hideMark/>
                  </w:tcPr>
                  <w:p w14:paraId="7D78D59A" w14:textId="77777777" w:rsidR="00A1434B" w:rsidRDefault="00A1434B">
                    <w:pPr>
                      <w:pStyle w:val="Bibliography"/>
                      <w:rPr>
                        <w:noProof/>
                      </w:rPr>
                    </w:pPr>
                    <w:r>
                      <w:rPr>
                        <w:noProof/>
                      </w:rPr>
                      <w:t xml:space="preserve">[12] </w:t>
                    </w:r>
                  </w:p>
                </w:tc>
                <w:tc>
                  <w:tcPr>
                    <w:tcW w:w="0" w:type="auto"/>
                    <w:hideMark/>
                  </w:tcPr>
                  <w:p w14:paraId="1FA776A6" w14:textId="77777777" w:rsidR="00A1434B" w:rsidRDefault="00A1434B">
                    <w:pPr>
                      <w:pStyle w:val="Bibliography"/>
                      <w:rPr>
                        <w:noProof/>
                      </w:rPr>
                    </w:pPr>
                    <w:r>
                      <w:rPr>
                        <w:noProof/>
                      </w:rPr>
                      <w:t>M. J. Straughan, "2x2 Pseudo Solving: Improving CLL and EG," SpeedSolving.com, 1 June 2012. [Online]. Available: https://www.speedsolving.com/threads/2x2-pseudo-solving-improving-cll-and-eg.37073/.</w:t>
                    </w:r>
                  </w:p>
                </w:tc>
              </w:tr>
              <w:tr w:rsidR="00A1434B" w14:paraId="27D0200C" w14:textId="77777777">
                <w:trPr>
                  <w:divId w:val="21320598"/>
                  <w:tblCellSpacing w:w="15" w:type="dxa"/>
                </w:trPr>
                <w:tc>
                  <w:tcPr>
                    <w:tcW w:w="50" w:type="pct"/>
                    <w:hideMark/>
                  </w:tcPr>
                  <w:p w14:paraId="14A9BB66" w14:textId="77777777" w:rsidR="00A1434B" w:rsidRDefault="00A1434B">
                    <w:pPr>
                      <w:pStyle w:val="Bibliography"/>
                      <w:rPr>
                        <w:noProof/>
                      </w:rPr>
                    </w:pPr>
                    <w:r>
                      <w:rPr>
                        <w:noProof/>
                      </w:rPr>
                      <w:t xml:space="preserve">[13] </w:t>
                    </w:r>
                  </w:p>
                </w:tc>
                <w:tc>
                  <w:tcPr>
                    <w:tcW w:w="0" w:type="auto"/>
                    <w:hideMark/>
                  </w:tcPr>
                  <w:p w14:paraId="4E86E370" w14:textId="77777777" w:rsidR="00A1434B" w:rsidRDefault="00A1434B">
                    <w:pPr>
                      <w:pStyle w:val="Bibliography"/>
                      <w:rPr>
                        <w:noProof/>
                      </w:rPr>
                    </w:pPr>
                    <w:r>
                      <w:rPr>
                        <w:noProof/>
                      </w:rPr>
                      <w:t>M. J. Straughan, "Random Cubing Discussion," SpeedSolving.com, 5 May 2012. [Online]. Available: https://www.speedsolving.com/threads/random-cubing-discussion.22862/page-85#post-741058.</w:t>
                    </w:r>
                  </w:p>
                </w:tc>
              </w:tr>
              <w:tr w:rsidR="00A1434B" w14:paraId="2E6374E1" w14:textId="77777777">
                <w:trPr>
                  <w:divId w:val="21320598"/>
                  <w:tblCellSpacing w:w="15" w:type="dxa"/>
                </w:trPr>
                <w:tc>
                  <w:tcPr>
                    <w:tcW w:w="50" w:type="pct"/>
                    <w:hideMark/>
                  </w:tcPr>
                  <w:p w14:paraId="766A3676" w14:textId="77777777" w:rsidR="00A1434B" w:rsidRDefault="00A1434B">
                    <w:pPr>
                      <w:pStyle w:val="Bibliography"/>
                      <w:rPr>
                        <w:noProof/>
                      </w:rPr>
                    </w:pPr>
                    <w:r>
                      <w:rPr>
                        <w:noProof/>
                      </w:rPr>
                      <w:t xml:space="preserve">[14] </w:t>
                    </w:r>
                  </w:p>
                </w:tc>
                <w:tc>
                  <w:tcPr>
                    <w:tcW w:w="0" w:type="auto"/>
                    <w:hideMark/>
                  </w:tcPr>
                  <w:p w14:paraId="63B83F5B" w14:textId="77777777" w:rsidR="00A1434B" w:rsidRDefault="00A1434B">
                    <w:pPr>
                      <w:pStyle w:val="Bibliography"/>
                      <w:rPr>
                        <w:noProof/>
                      </w:rPr>
                    </w:pPr>
                    <w:r>
                      <w:rPr>
                        <w:noProof/>
                      </w:rPr>
                      <w:t>J. Briggs, "42 - Method Proposal," SpeedSolving.com, 16 August 2017. [Online]. Available: https://www.speedsolving.com/threads/42-method-proposal.66052/.</w:t>
                    </w:r>
                  </w:p>
                </w:tc>
              </w:tr>
              <w:tr w:rsidR="00A1434B" w14:paraId="4F1383DE" w14:textId="77777777">
                <w:trPr>
                  <w:divId w:val="21320598"/>
                  <w:tblCellSpacing w:w="15" w:type="dxa"/>
                </w:trPr>
                <w:tc>
                  <w:tcPr>
                    <w:tcW w:w="50" w:type="pct"/>
                    <w:hideMark/>
                  </w:tcPr>
                  <w:p w14:paraId="3887A804" w14:textId="77777777" w:rsidR="00A1434B" w:rsidRDefault="00A1434B">
                    <w:pPr>
                      <w:pStyle w:val="Bibliography"/>
                      <w:rPr>
                        <w:noProof/>
                      </w:rPr>
                    </w:pPr>
                    <w:r>
                      <w:rPr>
                        <w:noProof/>
                      </w:rPr>
                      <w:t xml:space="preserve">[15] </w:t>
                    </w:r>
                  </w:p>
                </w:tc>
                <w:tc>
                  <w:tcPr>
                    <w:tcW w:w="0" w:type="auto"/>
                    <w:hideMark/>
                  </w:tcPr>
                  <w:p w14:paraId="474577D8" w14:textId="77777777" w:rsidR="00A1434B" w:rsidRDefault="00A1434B">
                    <w:pPr>
                      <w:pStyle w:val="Bibliography"/>
                      <w:rPr>
                        <w:noProof/>
                      </w:rPr>
                    </w:pPr>
                    <w:r>
                      <w:rPr>
                        <w:noProof/>
                      </w:rPr>
                      <w:t>J. Briggs, "42- Method Proposal," SpeedSolving.com, 17 August 2017. [Online]. Available: https://www.speedsolving.com/threads/42-method-proposal.66052/post-1250449.</w:t>
                    </w:r>
                  </w:p>
                </w:tc>
              </w:tr>
              <w:tr w:rsidR="00A1434B" w14:paraId="2AA270F5" w14:textId="77777777">
                <w:trPr>
                  <w:divId w:val="21320598"/>
                  <w:tblCellSpacing w:w="15" w:type="dxa"/>
                </w:trPr>
                <w:tc>
                  <w:tcPr>
                    <w:tcW w:w="50" w:type="pct"/>
                    <w:hideMark/>
                  </w:tcPr>
                  <w:p w14:paraId="3AB6B2CA" w14:textId="77777777" w:rsidR="00A1434B" w:rsidRDefault="00A1434B">
                    <w:pPr>
                      <w:pStyle w:val="Bibliography"/>
                      <w:rPr>
                        <w:noProof/>
                      </w:rPr>
                    </w:pPr>
                    <w:r>
                      <w:rPr>
                        <w:noProof/>
                      </w:rPr>
                      <w:t xml:space="preserve">[16] </w:t>
                    </w:r>
                  </w:p>
                </w:tc>
                <w:tc>
                  <w:tcPr>
                    <w:tcW w:w="0" w:type="auto"/>
                    <w:hideMark/>
                  </w:tcPr>
                  <w:p w14:paraId="0DF5D2BE" w14:textId="77777777" w:rsidR="00A1434B" w:rsidRDefault="00A1434B">
                    <w:pPr>
                      <w:pStyle w:val="Bibliography"/>
                      <w:rPr>
                        <w:noProof/>
                      </w:rPr>
                    </w:pPr>
                    <w:r>
                      <w:rPr>
                        <w:noProof/>
                      </w:rPr>
                      <w:t>J. Briggs, "Conjugated CMLL/BT-redux recognition," YouTube.com, 17 August 2017. [Online]. Available: https://www.youtube.com/watch?v=DZZZ2WvFiZs.</w:t>
                    </w:r>
                  </w:p>
                </w:tc>
              </w:tr>
              <w:tr w:rsidR="00A1434B" w14:paraId="4F5E5D18" w14:textId="77777777">
                <w:trPr>
                  <w:divId w:val="21320598"/>
                  <w:tblCellSpacing w:w="15" w:type="dxa"/>
                </w:trPr>
                <w:tc>
                  <w:tcPr>
                    <w:tcW w:w="50" w:type="pct"/>
                    <w:hideMark/>
                  </w:tcPr>
                  <w:p w14:paraId="34D427BE" w14:textId="77777777" w:rsidR="00A1434B" w:rsidRDefault="00A1434B">
                    <w:pPr>
                      <w:pStyle w:val="Bibliography"/>
                      <w:rPr>
                        <w:noProof/>
                      </w:rPr>
                    </w:pPr>
                    <w:r>
                      <w:rPr>
                        <w:noProof/>
                      </w:rPr>
                      <w:t xml:space="preserve">[17] </w:t>
                    </w:r>
                  </w:p>
                </w:tc>
                <w:tc>
                  <w:tcPr>
                    <w:tcW w:w="0" w:type="auto"/>
                    <w:hideMark/>
                  </w:tcPr>
                  <w:p w14:paraId="4A057B77" w14:textId="77777777" w:rsidR="00A1434B" w:rsidRDefault="00A1434B">
                    <w:pPr>
                      <w:pStyle w:val="Bibliography"/>
                      <w:rPr>
                        <w:noProof/>
                      </w:rPr>
                    </w:pPr>
                    <w:r>
                      <w:rPr>
                        <w:noProof/>
                      </w:rPr>
                      <w:t>M. J. Straughan, "Straughan Recognition," May 2024. [Online]. Available: https://sites.google.com/site/athefre/recognition/straughan-recognition?authuser=0#h.e5b7xqhqvojm.</w:t>
                    </w:r>
                  </w:p>
                </w:tc>
              </w:tr>
              <w:tr w:rsidR="00A1434B" w14:paraId="52790F51" w14:textId="77777777">
                <w:trPr>
                  <w:divId w:val="21320598"/>
                  <w:tblCellSpacing w:w="15" w:type="dxa"/>
                </w:trPr>
                <w:tc>
                  <w:tcPr>
                    <w:tcW w:w="50" w:type="pct"/>
                    <w:hideMark/>
                  </w:tcPr>
                  <w:p w14:paraId="72264BE4" w14:textId="77777777" w:rsidR="00A1434B" w:rsidRDefault="00A1434B">
                    <w:pPr>
                      <w:pStyle w:val="Bibliography"/>
                      <w:rPr>
                        <w:noProof/>
                      </w:rPr>
                    </w:pPr>
                    <w:r>
                      <w:rPr>
                        <w:noProof/>
                      </w:rPr>
                      <w:t xml:space="preserve">[18] </w:t>
                    </w:r>
                  </w:p>
                </w:tc>
                <w:tc>
                  <w:tcPr>
                    <w:tcW w:w="0" w:type="auto"/>
                    <w:hideMark/>
                  </w:tcPr>
                  <w:p w14:paraId="423A526E" w14:textId="77777777" w:rsidR="00A1434B" w:rsidRDefault="00A1434B">
                    <w:pPr>
                      <w:pStyle w:val="Bibliography"/>
                      <w:rPr>
                        <w:noProof/>
                      </w:rPr>
                    </w:pPr>
                    <w:r>
                      <w:rPr>
                        <w:noProof/>
                      </w:rPr>
                      <w:t xml:space="preserve">J. Enget, "Re: Back to cubing! What is everyone doing after WC 2003?," Yahoo! Groups - Speed Solving Rubik's Cube, 24 October 2003. [Online]. </w:t>
                    </w:r>
                  </w:p>
                </w:tc>
              </w:tr>
              <w:tr w:rsidR="00A1434B" w14:paraId="0FC51600" w14:textId="77777777">
                <w:trPr>
                  <w:divId w:val="21320598"/>
                  <w:tblCellSpacing w:w="15" w:type="dxa"/>
                </w:trPr>
                <w:tc>
                  <w:tcPr>
                    <w:tcW w:w="50" w:type="pct"/>
                    <w:hideMark/>
                  </w:tcPr>
                  <w:p w14:paraId="094D699A" w14:textId="77777777" w:rsidR="00A1434B" w:rsidRDefault="00A1434B">
                    <w:pPr>
                      <w:pStyle w:val="Bibliography"/>
                      <w:rPr>
                        <w:noProof/>
                      </w:rPr>
                    </w:pPr>
                    <w:r>
                      <w:rPr>
                        <w:noProof/>
                      </w:rPr>
                      <w:t xml:space="preserve">[19] </w:t>
                    </w:r>
                  </w:p>
                </w:tc>
                <w:tc>
                  <w:tcPr>
                    <w:tcW w:w="0" w:type="auto"/>
                    <w:hideMark/>
                  </w:tcPr>
                  <w:p w14:paraId="79D8DDE2" w14:textId="77777777" w:rsidR="00A1434B" w:rsidRDefault="00A1434B">
                    <w:pPr>
                      <w:pStyle w:val="Bibliography"/>
                      <w:rPr>
                        <w:noProof/>
                      </w:rPr>
                    </w:pPr>
                    <w:r>
                      <w:rPr>
                        <w:noProof/>
                      </w:rPr>
                      <w:t xml:space="preserve">R. v. Bruchem, "Re: Three months later," Yahoo! Groups - Speed Solving Rubik's Cube, 25 October 2003. [Online]. </w:t>
                    </w:r>
                  </w:p>
                </w:tc>
              </w:tr>
              <w:tr w:rsidR="00A1434B" w14:paraId="3F299149" w14:textId="77777777">
                <w:trPr>
                  <w:divId w:val="21320598"/>
                  <w:tblCellSpacing w:w="15" w:type="dxa"/>
                </w:trPr>
                <w:tc>
                  <w:tcPr>
                    <w:tcW w:w="50" w:type="pct"/>
                    <w:hideMark/>
                  </w:tcPr>
                  <w:p w14:paraId="16E9AAE3" w14:textId="77777777" w:rsidR="00A1434B" w:rsidRDefault="00A1434B">
                    <w:pPr>
                      <w:pStyle w:val="Bibliography"/>
                      <w:rPr>
                        <w:noProof/>
                      </w:rPr>
                    </w:pPr>
                    <w:r>
                      <w:rPr>
                        <w:noProof/>
                      </w:rPr>
                      <w:t xml:space="preserve">[20] </w:t>
                    </w:r>
                  </w:p>
                </w:tc>
                <w:tc>
                  <w:tcPr>
                    <w:tcW w:w="0" w:type="auto"/>
                    <w:hideMark/>
                  </w:tcPr>
                  <w:p w14:paraId="1D4D7260" w14:textId="77777777" w:rsidR="00A1434B" w:rsidRDefault="00A1434B">
                    <w:pPr>
                      <w:pStyle w:val="Bibliography"/>
                      <w:rPr>
                        <w:noProof/>
                      </w:rPr>
                    </w:pPr>
                    <w:r>
                      <w:rPr>
                        <w:noProof/>
                      </w:rPr>
                      <w:t xml:space="preserve">G. Krig, "[Speed cubing group] Re: 2x2 cube method," Yahoo! Groups - Speed Solving Rubik's Cube, 25 April 2006. [Online]. </w:t>
                    </w:r>
                  </w:p>
                </w:tc>
              </w:tr>
              <w:tr w:rsidR="00A1434B" w14:paraId="69CFDB2E" w14:textId="77777777">
                <w:trPr>
                  <w:divId w:val="21320598"/>
                  <w:tblCellSpacing w:w="15" w:type="dxa"/>
                </w:trPr>
                <w:tc>
                  <w:tcPr>
                    <w:tcW w:w="50" w:type="pct"/>
                    <w:hideMark/>
                  </w:tcPr>
                  <w:p w14:paraId="38B77124" w14:textId="77777777" w:rsidR="00A1434B" w:rsidRDefault="00A1434B">
                    <w:pPr>
                      <w:pStyle w:val="Bibliography"/>
                      <w:rPr>
                        <w:noProof/>
                      </w:rPr>
                    </w:pPr>
                    <w:r>
                      <w:rPr>
                        <w:noProof/>
                      </w:rPr>
                      <w:lastRenderedPageBreak/>
                      <w:t xml:space="preserve">[21] </w:t>
                    </w:r>
                  </w:p>
                </w:tc>
                <w:tc>
                  <w:tcPr>
                    <w:tcW w:w="0" w:type="auto"/>
                    <w:hideMark/>
                  </w:tcPr>
                  <w:p w14:paraId="707C40D3" w14:textId="77777777" w:rsidR="00A1434B" w:rsidRDefault="00A1434B">
                    <w:pPr>
                      <w:pStyle w:val="Bibliography"/>
                      <w:rPr>
                        <w:noProof/>
                      </w:rPr>
                    </w:pPr>
                    <w:r>
                      <w:rPr>
                        <w:noProof/>
                      </w:rPr>
                      <w:t>M. J. Straughan, "The New Method / Substep / Concept Idea Thread," SpeedSolving.com, 17 April 2020. [Online]. Available: https://www.speedsolving.com/threads/the-new-method-substep-concept-idea-thread.40975/post-1363270.</w:t>
                    </w:r>
                  </w:p>
                </w:tc>
              </w:tr>
            </w:tbl>
            <w:p w14:paraId="66186FB7" w14:textId="77777777" w:rsidR="00A1434B" w:rsidRDefault="00A1434B">
              <w:pPr>
                <w:divId w:val="21320598"/>
                <w:rPr>
                  <w:rFonts w:eastAsia="Times New Roman"/>
                  <w:noProof/>
                </w:rPr>
              </w:pPr>
            </w:p>
            <w:p w14:paraId="6450AF8F" w14:textId="4920757D" w:rsidR="004600DE" w:rsidRDefault="004600DE">
              <w:r>
                <w:rPr>
                  <w:b/>
                  <w:bCs/>
                  <w:noProof/>
                </w:rPr>
                <w:fldChar w:fldCharType="end"/>
              </w:r>
            </w:p>
          </w:sdtContent>
        </w:sdt>
      </w:sdtContent>
    </w:sdt>
    <w:bookmarkEnd w:id="0"/>
    <w:p w14:paraId="22EDE1EC" w14:textId="77777777" w:rsidR="004600DE" w:rsidRDefault="004600DE" w:rsidP="007B53B5">
      <w:pPr>
        <w:spacing w:after="0" w:line="240" w:lineRule="auto"/>
      </w:pPr>
    </w:p>
    <w:sectPr w:rsidR="004600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76180" w14:textId="77777777" w:rsidR="00C01FAB" w:rsidRDefault="00C01FAB" w:rsidP="008473BC">
      <w:pPr>
        <w:spacing w:after="0" w:line="240" w:lineRule="auto"/>
      </w:pPr>
      <w:r>
        <w:separator/>
      </w:r>
    </w:p>
  </w:endnote>
  <w:endnote w:type="continuationSeparator" w:id="0">
    <w:p w14:paraId="4A3E1CCE" w14:textId="77777777" w:rsidR="00C01FAB" w:rsidRDefault="00C01FAB" w:rsidP="00847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87336" w14:textId="77777777" w:rsidR="00C01FAB" w:rsidRDefault="00C01FAB" w:rsidP="008473BC">
      <w:pPr>
        <w:spacing w:after="0" w:line="240" w:lineRule="auto"/>
      </w:pPr>
      <w:r>
        <w:separator/>
      </w:r>
    </w:p>
  </w:footnote>
  <w:footnote w:type="continuationSeparator" w:id="0">
    <w:p w14:paraId="4CC6C448" w14:textId="77777777" w:rsidR="00C01FAB" w:rsidRDefault="00C01FAB" w:rsidP="00847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56D3"/>
    <w:multiLevelType w:val="hybridMultilevel"/>
    <w:tmpl w:val="CB48388A"/>
    <w:lvl w:ilvl="0" w:tplc="E496CF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734A5"/>
    <w:multiLevelType w:val="hybridMultilevel"/>
    <w:tmpl w:val="545CAB1E"/>
    <w:lvl w:ilvl="0" w:tplc="7BC6E686">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547164">
    <w:abstractNumId w:val="1"/>
  </w:num>
  <w:num w:numId="2" w16cid:durableId="73309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B0"/>
    <w:rsid w:val="00017172"/>
    <w:rsid w:val="0004114C"/>
    <w:rsid w:val="000A6EA6"/>
    <w:rsid w:val="0013430B"/>
    <w:rsid w:val="001671AB"/>
    <w:rsid w:val="00191C63"/>
    <w:rsid w:val="001966FD"/>
    <w:rsid w:val="001B2AC7"/>
    <w:rsid w:val="001B7E4F"/>
    <w:rsid w:val="001E24CD"/>
    <w:rsid w:val="002A7D67"/>
    <w:rsid w:val="002B30FE"/>
    <w:rsid w:val="002B57E8"/>
    <w:rsid w:val="002C456C"/>
    <w:rsid w:val="002D2275"/>
    <w:rsid w:val="002F38A1"/>
    <w:rsid w:val="004149BE"/>
    <w:rsid w:val="004600DE"/>
    <w:rsid w:val="00492C01"/>
    <w:rsid w:val="004D24D4"/>
    <w:rsid w:val="004E786B"/>
    <w:rsid w:val="0050337C"/>
    <w:rsid w:val="00526FA3"/>
    <w:rsid w:val="00596894"/>
    <w:rsid w:val="005C480C"/>
    <w:rsid w:val="005F4B2E"/>
    <w:rsid w:val="00661E94"/>
    <w:rsid w:val="00677747"/>
    <w:rsid w:val="00736AD9"/>
    <w:rsid w:val="0076693F"/>
    <w:rsid w:val="007B53B5"/>
    <w:rsid w:val="007D55A6"/>
    <w:rsid w:val="007F6AFD"/>
    <w:rsid w:val="008473BC"/>
    <w:rsid w:val="00935C58"/>
    <w:rsid w:val="00945567"/>
    <w:rsid w:val="00984C2E"/>
    <w:rsid w:val="009B238E"/>
    <w:rsid w:val="00A067DC"/>
    <w:rsid w:val="00A1434B"/>
    <w:rsid w:val="00A2532D"/>
    <w:rsid w:val="00A33236"/>
    <w:rsid w:val="00AB2BCB"/>
    <w:rsid w:val="00B113E0"/>
    <w:rsid w:val="00B36A9C"/>
    <w:rsid w:val="00B45BDE"/>
    <w:rsid w:val="00BB5114"/>
    <w:rsid w:val="00BD74B0"/>
    <w:rsid w:val="00BE2F6A"/>
    <w:rsid w:val="00BE51A6"/>
    <w:rsid w:val="00BF55DF"/>
    <w:rsid w:val="00C01FAB"/>
    <w:rsid w:val="00C50EE1"/>
    <w:rsid w:val="00C50EF9"/>
    <w:rsid w:val="00C82B35"/>
    <w:rsid w:val="00C84E17"/>
    <w:rsid w:val="00C8592C"/>
    <w:rsid w:val="00C94627"/>
    <w:rsid w:val="00DD7B99"/>
    <w:rsid w:val="00E20A71"/>
    <w:rsid w:val="00EC24FB"/>
    <w:rsid w:val="00F20C95"/>
    <w:rsid w:val="00FA7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17C841"/>
  <w14:defaultImageDpi w14:val="32767"/>
  <w15:chartTrackingRefBased/>
  <w15:docId w15:val="{C0D2E7CD-1406-4529-B555-029D5847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FD"/>
  </w:style>
  <w:style w:type="paragraph" w:styleId="Heading1">
    <w:name w:val="heading 1"/>
    <w:basedOn w:val="Normal"/>
    <w:next w:val="Normal"/>
    <w:link w:val="Heading1Char"/>
    <w:uiPriority w:val="9"/>
    <w:qFormat/>
    <w:rsid w:val="004600D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8E"/>
    <w:pPr>
      <w:ind w:left="720"/>
      <w:contextualSpacing/>
    </w:pPr>
  </w:style>
  <w:style w:type="character" w:styleId="Hyperlink">
    <w:name w:val="Hyperlink"/>
    <w:basedOn w:val="DefaultParagraphFont"/>
    <w:uiPriority w:val="99"/>
    <w:unhideWhenUsed/>
    <w:rsid w:val="009B238E"/>
    <w:rPr>
      <w:color w:val="0563C1" w:themeColor="hyperlink"/>
      <w:u w:val="single"/>
    </w:rPr>
  </w:style>
  <w:style w:type="character" w:styleId="UnresolvedMention">
    <w:name w:val="Unresolved Mention"/>
    <w:basedOn w:val="DefaultParagraphFont"/>
    <w:uiPriority w:val="99"/>
    <w:semiHidden/>
    <w:unhideWhenUsed/>
    <w:rsid w:val="009B238E"/>
    <w:rPr>
      <w:color w:val="605E5C"/>
      <w:shd w:val="clear" w:color="auto" w:fill="E1DFDD"/>
    </w:rPr>
  </w:style>
  <w:style w:type="character" w:customStyle="1" w:styleId="Heading1Char">
    <w:name w:val="Heading 1 Char"/>
    <w:basedOn w:val="DefaultParagraphFont"/>
    <w:link w:val="Heading1"/>
    <w:uiPriority w:val="9"/>
    <w:rsid w:val="004600D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4600DE"/>
  </w:style>
  <w:style w:type="paragraph" w:styleId="Header">
    <w:name w:val="header"/>
    <w:basedOn w:val="Normal"/>
    <w:link w:val="HeaderChar"/>
    <w:uiPriority w:val="99"/>
    <w:unhideWhenUsed/>
    <w:rsid w:val="00847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3BC"/>
  </w:style>
  <w:style w:type="paragraph" w:styleId="Footer">
    <w:name w:val="footer"/>
    <w:basedOn w:val="Normal"/>
    <w:link w:val="FooterChar"/>
    <w:uiPriority w:val="99"/>
    <w:unhideWhenUsed/>
    <w:rsid w:val="00847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6131">
      <w:bodyDiv w:val="1"/>
      <w:marLeft w:val="0"/>
      <w:marRight w:val="0"/>
      <w:marTop w:val="0"/>
      <w:marBottom w:val="0"/>
      <w:divBdr>
        <w:top w:val="none" w:sz="0" w:space="0" w:color="auto"/>
        <w:left w:val="none" w:sz="0" w:space="0" w:color="auto"/>
        <w:bottom w:val="none" w:sz="0" w:space="0" w:color="auto"/>
        <w:right w:val="none" w:sz="0" w:space="0" w:color="auto"/>
      </w:divBdr>
    </w:div>
    <w:div w:id="15887918">
      <w:bodyDiv w:val="1"/>
      <w:marLeft w:val="0"/>
      <w:marRight w:val="0"/>
      <w:marTop w:val="0"/>
      <w:marBottom w:val="0"/>
      <w:divBdr>
        <w:top w:val="none" w:sz="0" w:space="0" w:color="auto"/>
        <w:left w:val="none" w:sz="0" w:space="0" w:color="auto"/>
        <w:bottom w:val="none" w:sz="0" w:space="0" w:color="auto"/>
        <w:right w:val="none" w:sz="0" w:space="0" w:color="auto"/>
      </w:divBdr>
    </w:div>
    <w:div w:id="21320598">
      <w:bodyDiv w:val="1"/>
      <w:marLeft w:val="0"/>
      <w:marRight w:val="0"/>
      <w:marTop w:val="0"/>
      <w:marBottom w:val="0"/>
      <w:divBdr>
        <w:top w:val="none" w:sz="0" w:space="0" w:color="auto"/>
        <w:left w:val="none" w:sz="0" w:space="0" w:color="auto"/>
        <w:bottom w:val="none" w:sz="0" w:space="0" w:color="auto"/>
        <w:right w:val="none" w:sz="0" w:space="0" w:color="auto"/>
      </w:divBdr>
    </w:div>
    <w:div w:id="33124059">
      <w:bodyDiv w:val="1"/>
      <w:marLeft w:val="0"/>
      <w:marRight w:val="0"/>
      <w:marTop w:val="0"/>
      <w:marBottom w:val="0"/>
      <w:divBdr>
        <w:top w:val="none" w:sz="0" w:space="0" w:color="auto"/>
        <w:left w:val="none" w:sz="0" w:space="0" w:color="auto"/>
        <w:bottom w:val="none" w:sz="0" w:space="0" w:color="auto"/>
        <w:right w:val="none" w:sz="0" w:space="0" w:color="auto"/>
      </w:divBdr>
    </w:div>
    <w:div w:id="61682672">
      <w:bodyDiv w:val="1"/>
      <w:marLeft w:val="0"/>
      <w:marRight w:val="0"/>
      <w:marTop w:val="0"/>
      <w:marBottom w:val="0"/>
      <w:divBdr>
        <w:top w:val="none" w:sz="0" w:space="0" w:color="auto"/>
        <w:left w:val="none" w:sz="0" w:space="0" w:color="auto"/>
        <w:bottom w:val="none" w:sz="0" w:space="0" w:color="auto"/>
        <w:right w:val="none" w:sz="0" w:space="0" w:color="auto"/>
      </w:divBdr>
    </w:div>
    <w:div w:id="154880553">
      <w:bodyDiv w:val="1"/>
      <w:marLeft w:val="0"/>
      <w:marRight w:val="0"/>
      <w:marTop w:val="0"/>
      <w:marBottom w:val="0"/>
      <w:divBdr>
        <w:top w:val="none" w:sz="0" w:space="0" w:color="auto"/>
        <w:left w:val="none" w:sz="0" w:space="0" w:color="auto"/>
        <w:bottom w:val="none" w:sz="0" w:space="0" w:color="auto"/>
        <w:right w:val="none" w:sz="0" w:space="0" w:color="auto"/>
      </w:divBdr>
    </w:div>
    <w:div w:id="191696252">
      <w:bodyDiv w:val="1"/>
      <w:marLeft w:val="0"/>
      <w:marRight w:val="0"/>
      <w:marTop w:val="0"/>
      <w:marBottom w:val="0"/>
      <w:divBdr>
        <w:top w:val="none" w:sz="0" w:space="0" w:color="auto"/>
        <w:left w:val="none" w:sz="0" w:space="0" w:color="auto"/>
        <w:bottom w:val="none" w:sz="0" w:space="0" w:color="auto"/>
        <w:right w:val="none" w:sz="0" w:space="0" w:color="auto"/>
      </w:divBdr>
    </w:div>
    <w:div w:id="215625057">
      <w:bodyDiv w:val="1"/>
      <w:marLeft w:val="0"/>
      <w:marRight w:val="0"/>
      <w:marTop w:val="0"/>
      <w:marBottom w:val="0"/>
      <w:divBdr>
        <w:top w:val="none" w:sz="0" w:space="0" w:color="auto"/>
        <w:left w:val="none" w:sz="0" w:space="0" w:color="auto"/>
        <w:bottom w:val="none" w:sz="0" w:space="0" w:color="auto"/>
        <w:right w:val="none" w:sz="0" w:space="0" w:color="auto"/>
      </w:divBdr>
    </w:div>
    <w:div w:id="247078354">
      <w:bodyDiv w:val="1"/>
      <w:marLeft w:val="0"/>
      <w:marRight w:val="0"/>
      <w:marTop w:val="0"/>
      <w:marBottom w:val="0"/>
      <w:divBdr>
        <w:top w:val="none" w:sz="0" w:space="0" w:color="auto"/>
        <w:left w:val="none" w:sz="0" w:space="0" w:color="auto"/>
        <w:bottom w:val="none" w:sz="0" w:space="0" w:color="auto"/>
        <w:right w:val="none" w:sz="0" w:space="0" w:color="auto"/>
      </w:divBdr>
    </w:div>
    <w:div w:id="254750879">
      <w:bodyDiv w:val="1"/>
      <w:marLeft w:val="0"/>
      <w:marRight w:val="0"/>
      <w:marTop w:val="0"/>
      <w:marBottom w:val="0"/>
      <w:divBdr>
        <w:top w:val="none" w:sz="0" w:space="0" w:color="auto"/>
        <w:left w:val="none" w:sz="0" w:space="0" w:color="auto"/>
        <w:bottom w:val="none" w:sz="0" w:space="0" w:color="auto"/>
        <w:right w:val="none" w:sz="0" w:space="0" w:color="auto"/>
      </w:divBdr>
    </w:div>
    <w:div w:id="278921433">
      <w:bodyDiv w:val="1"/>
      <w:marLeft w:val="0"/>
      <w:marRight w:val="0"/>
      <w:marTop w:val="0"/>
      <w:marBottom w:val="0"/>
      <w:divBdr>
        <w:top w:val="none" w:sz="0" w:space="0" w:color="auto"/>
        <w:left w:val="none" w:sz="0" w:space="0" w:color="auto"/>
        <w:bottom w:val="none" w:sz="0" w:space="0" w:color="auto"/>
        <w:right w:val="none" w:sz="0" w:space="0" w:color="auto"/>
      </w:divBdr>
    </w:div>
    <w:div w:id="288166970">
      <w:bodyDiv w:val="1"/>
      <w:marLeft w:val="0"/>
      <w:marRight w:val="0"/>
      <w:marTop w:val="0"/>
      <w:marBottom w:val="0"/>
      <w:divBdr>
        <w:top w:val="none" w:sz="0" w:space="0" w:color="auto"/>
        <w:left w:val="none" w:sz="0" w:space="0" w:color="auto"/>
        <w:bottom w:val="none" w:sz="0" w:space="0" w:color="auto"/>
        <w:right w:val="none" w:sz="0" w:space="0" w:color="auto"/>
      </w:divBdr>
    </w:div>
    <w:div w:id="290285716">
      <w:bodyDiv w:val="1"/>
      <w:marLeft w:val="0"/>
      <w:marRight w:val="0"/>
      <w:marTop w:val="0"/>
      <w:marBottom w:val="0"/>
      <w:divBdr>
        <w:top w:val="none" w:sz="0" w:space="0" w:color="auto"/>
        <w:left w:val="none" w:sz="0" w:space="0" w:color="auto"/>
        <w:bottom w:val="none" w:sz="0" w:space="0" w:color="auto"/>
        <w:right w:val="none" w:sz="0" w:space="0" w:color="auto"/>
      </w:divBdr>
    </w:div>
    <w:div w:id="305089972">
      <w:bodyDiv w:val="1"/>
      <w:marLeft w:val="0"/>
      <w:marRight w:val="0"/>
      <w:marTop w:val="0"/>
      <w:marBottom w:val="0"/>
      <w:divBdr>
        <w:top w:val="none" w:sz="0" w:space="0" w:color="auto"/>
        <w:left w:val="none" w:sz="0" w:space="0" w:color="auto"/>
        <w:bottom w:val="none" w:sz="0" w:space="0" w:color="auto"/>
        <w:right w:val="none" w:sz="0" w:space="0" w:color="auto"/>
      </w:divBdr>
    </w:div>
    <w:div w:id="312872035">
      <w:bodyDiv w:val="1"/>
      <w:marLeft w:val="0"/>
      <w:marRight w:val="0"/>
      <w:marTop w:val="0"/>
      <w:marBottom w:val="0"/>
      <w:divBdr>
        <w:top w:val="none" w:sz="0" w:space="0" w:color="auto"/>
        <w:left w:val="none" w:sz="0" w:space="0" w:color="auto"/>
        <w:bottom w:val="none" w:sz="0" w:space="0" w:color="auto"/>
        <w:right w:val="none" w:sz="0" w:space="0" w:color="auto"/>
      </w:divBdr>
    </w:div>
    <w:div w:id="346444881">
      <w:bodyDiv w:val="1"/>
      <w:marLeft w:val="0"/>
      <w:marRight w:val="0"/>
      <w:marTop w:val="0"/>
      <w:marBottom w:val="0"/>
      <w:divBdr>
        <w:top w:val="none" w:sz="0" w:space="0" w:color="auto"/>
        <w:left w:val="none" w:sz="0" w:space="0" w:color="auto"/>
        <w:bottom w:val="none" w:sz="0" w:space="0" w:color="auto"/>
        <w:right w:val="none" w:sz="0" w:space="0" w:color="auto"/>
      </w:divBdr>
    </w:div>
    <w:div w:id="411391465">
      <w:bodyDiv w:val="1"/>
      <w:marLeft w:val="0"/>
      <w:marRight w:val="0"/>
      <w:marTop w:val="0"/>
      <w:marBottom w:val="0"/>
      <w:divBdr>
        <w:top w:val="none" w:sz="0" w:space="0" w:color="auto"/>
        <w:left w:val="none" w:sz="0" w:space="0" w:color="auto"/>
        <w:bottom w:val="none" w:sz="0" w:space="0" w:color="auto"/>
        <w:right w:val="none" w:sz="0" w:space="0" w:color="auto"/>
      </w:divBdr>
    </w:div>
    <w:div w:id="432094198">
      <w:bodyDiv w:val="1"/>
      <w:marLeft w:val="0"/>
      <w:marRight w:val="0"/>
      <w:marTop w:val="0"/>
      <w:marBottom w:val="0"/>
      <w:divBdr>
        <w:top w:val="none" w:sz="0" w:space="0" w:color="auto"/>
        <w:left w:val="none" w:sz="0" w:space="0" w:color="auto"/>
        <w:bottom w:val="none" w:sz="0" w:space="0" w:color="auto"/>
        <w:right w:val="none" w:sz="0" w:space="0" w:color="auto"/>
      </w:divBdr>
    </w:div>
    <w:div w:id="435056662">
      <w:bodyDiv w:val="1"/>
      <w:marLeft w:val="0"/>
      <w:marRight w:val="0"/>
      <w:marTop w:val="0"/>
      <w:marBottom w:val="0"/>
      <w:divBdr>
        <w:top w:val="none" w:sz="0" w:space="0" w:color="auto"/>
        <w:left w:val="none" w:sz="0" w:space="0" w:color="auto"/>
        <w:bottom w:val="none" w:sz="0" w:space="0" w:color="auto"/>
        <w:right w:val="none" w:sz="0" w:space="0" w:color="auto"/>
      </w:divBdr>
    </w:div>
    <w:div w:id="459106639">
      <w:bodyDiv w:val="1"/>
      <w:marLeft w:val="0"/>
      <w:marRight w:val="0"/>
      <w:marTop w:val="0"/>
      <w:marBottom w:val="0"/>
      <w:divBdr>
        <w:top w:val="none" w:sz="0" w:space="0" w:color="auto"/>
        <w:left w:val="none" w:sz="0" w:space="0" w:color="auto"/>
        <w:bottom w:val="none" w:sz="0" w:space="0" w:color="auto"/>
        <w:right w:val="none" w:sz="0" w:space="0" w:color="auto"/>
      </w:divBdr>
    </w:div>
    <w:div w:id="472988613">
      <w:bodyDiv w:val="1"/>
      <w:marLeft w:val="0"/>
      <w:marRight w:val="0"/>
      <w:marTop w:val="0"/>
      <w:marBottom w:val="0"/>
      <w:divBdr>
        <w:top w:val="none" w:sz="0" w:space="0" w:color="auto"/>
        <w:left w:val="none" w:sz="0" w:space="0" w:color="auto"/>
        <w:bottom w:val="none" w:sz="0" w:space="0" w:color="auto"/>
        <w:right w:val="none" w:sz="0" w:space="0" w:color="auto"/>
      </w:divBdr>
    </w:div>
    <w:div w:id="484392504">
      <w:bodyDiv w:val="1"/>
      <w:marLeft w:val="0"/>
      <w:marRight w:val="0"/>
      <w:marTop w:val="0"/>
      <w:marBottom w:val="0"/>
      <w:divBdr>
        <w:top w:val="none" w:sz="0" w:space="0" w:color="auto"/>
        <w:left w:val="none" w:sz="0" w:space="0" w:color="auto"/>
        <w:bottom w:val="none" w:sz="0" w:space="0" w:color="auto"/>
        <w:right w:val="none" w:sz="0" w:space="0" w:color="auto"/>
      </w:divBdr>
    </w:div>
    <w:div w:id="505560468">
      <w:bodyDiv w:val="1"/>
      <w:marLeft w:val="0"/>
      <w:marRight w:val="0"/>
      <w:marTop w:val="0"/>
      <w:marBottom w:val="0"/>
      <w:divBdr>
        <w:top w:val="none" w:sz="0" w:space="0" w:color="auto"/>
        <w:left w:val="none" w:sz="0" w:space="0" w:color="auto"/>
        <w:bottom w:val="none" w:sz="0" w:space="0" w:color="auto"/>
        <w:right w:val="none" w:sz="0" w:space="0" w:color="auto"/>
      </w:divBdr>
    </w:div>
    <w:div w:id="516310866">
      <w:bodyDiv w:val="1"/>
      <w:marLeft w:val="0"/>
      <w:marRight w:val="0"/>
      <w:marTop w:val="0"/>
      <w:marBottom w:val="0"/>
      <w:divBdr>
        <w:top w:val="none" w:sz="0" w:space="0" w:color="auto"/>
        <w:left w:val="none" w:sz="0" w:space="0" w:color="auto"/>
        <w:bottom w:val="none" w:sz="0" w:space="0" w:color="auto"/>
        <w:right w:val="none" w:sz="0" w:space="0" w:color="auto"/>
      </w:divBdr>
    </w:div>
    <w:div w:id="538202206">
      <w:bodyDiv w:val="1"/>
      <w:marLeft w:val="0"/>
      <w:marRight w:val="0"/>
      <w:marTop w:val="0"/>
      <w:marBottom w:val="0"/>
      <w:divBdr>
        <w:top w:val="none" w:sz="0" w:space="0" w:color="auto"/>
        <w:left w:val="none" w:sz="0" w:space="0" w:color="auto"/>
        <w:bottom w:val="none" w:sz="0" w:space="0" w:color="auto"/>
        <w:right w:val="none" w:sz="0" w:space="0" w:color="auto"/>
      </w:divBdr>
    </w:div>
    <w:div w:id="567570753">
      <w:bodyDiv w:val="1"/>
      <w:marLeft w:val="0"/>
      <w:marRight w:val="0"/>
      <w:marTop w:val="0"/>
      <w:marBottom w:val="0"/>
      <w:divBdr>
        <w:top w:val="none" w:sz="0" w:space="0" w:color="auto"/>
        <w:left w:val="none" w:sz="0" w:space="0" w:color="auto"/>
        <w:bottom w:val="none" w:sz="0" w:space="0" w:color="auto"/>
        <w:right w:val="none" w:sz="0" w:space="0" w:color="auto"/>
      </w:divBdr>
    </w:div>
    <w:div w:id="605774359">
      <w:bodyDiv w:val="1"/>
      <w:marLeft w:val="0"/>
      <w:marRight w:val="0"/>
      <w:marTop w:val="0"/>
      <w:marBottom w:val="0"/>
      <w:divBdr>
        <w:top w:val="none" w:sz="0" w:space="0" w:color="auto"/>
        <w:left w:val="none" w:sz="0" w:space="0" w:color="auto"/>
        <w:bottom w:val="none" w:sz="0" w:space="0" w:color="auto"/>
        <w:right w:val="none" w:sz="0" w:space="0" w:color="auto"/>
      </w:divBdr>
    </w:div>
    <w:div w:id="687367191">
      <w:bodyDiv w:val="1"/>
      <w:marLeft w:val="0"/>
      <w:marRight w:val="0"/>
      <w:marTop w:val="0"/>
      <w:marBottom w:val="0"/>
      <w:divBdr>
        <w:top w:val="none" w:sz="0" w:space="0" w:color="auto"/>
        <w:left w:val="none" w:sz="0" w:space="0" w:color="auto"/>
        <w:bottom w:val="none" w:sz="0" w:space="0" w:color="auto"/>
        <w:right w:val="none" w:sz="0" w:space="0" w:color="auto"/>
      </w:divBdr>
    </w:div>
    <w:div w:id="704865669">
      <w:bodyDiv w:val="1"/>
      <w:marLeft w:val="0"/>
      <w:marRight w:val="0"/>
      <w:marTop w:val="0"/>
      <w:marBottom w:val="0"/>
      <w:divBdr>
        <w:top w:val="none" w:sz="0" w:space="0" w:color="auto"/>
        <w:left w:val="none" w:sz="0" w:space="0" w:color="auto"/>
        <w:bottom w:val="none" w:sz="0" w:space="0" w:color="auto"/>
        <w:right w:val="none" w:sz="0" w:space="0" w:color="auto"/>
      </w:divBdr>
    </w:div>
    <w:div w:id="728578879">
      <w:bodyDiv w:val="1"/>
      <w:marLeft w:val="0"/>
      <w:marRight w:val="0"/>
      <w:marTop w:val="0"/>
      <w:marBottom w:val="0"/>
      <w:divBdr>
        <w:top w:val="none" w:sz="0" w:space="0" w:color="auto"/>
        <w:left w:val="none" w:sz="0" w:space="0" w:color="auto"/>
        <w:bottom w:val="none" w:sz="0" w:space="0" w:color="auto"/>
        <w:right w:val="none" w:sz="0" w:space="0" w:color="auto"/>
      </w:divBdr>
    </w:div>
    <w:div w:id="728916328">
      <w:bodyDiv w:val="1"/>
      <w:marLeft w:val="0"/>
      <w:marRight w:val="0"/>
      <w:marTop w:val="0"/>
      <w:marBottom w:val="0"/>
      <w:divBdr>
        <w:top w:val="none" w:sz="0" w:space="0" w:color="auto"/>
        <w:left w:val="none" w:sz="0" w:space="0" w:color="auto"/>
        <w:bottom w:val="none" w:sz="0" w:space="0" w:color="auto"/>
        <w:right w:val="none" w:sz="0" w:space="0" w:color="auto"/>
      </w:divBdr>
    </w:div>
    <w:div w:id="731999223">
      <w:bodyDiv w:val="1"/>
      <w:marLeft w:val="0"/>
      <w:marRight w:val="0"/>
      <w:marTop w:val="0"/>
      <w:marBottom w:val="0"/>
      <w:divBdr>
        <w:top w:val="none" w:sz="0" w:space="0" w:color="auto"/>
        <w:left w:val="none" w:sz="0" w:space="0" w:color="auto"/>
        <w:bottom w:val="none" w:sz="0" w:space="0" w:color="auto"/>
        <w:right w:val="none" w:sz="0" w:space="0" w:color="auto"/>
      </w:divBdr>
    </w:div>
    <w:div w:id="742722639">
      <w:bodyDiv w:val="1"/>
      <w:marLeft w:val="0"/>
      <w:marRight w:val="0"/>
      <w:marTop w:val="0"/>
      <w:marBottom w:val="0"/>
      <w:divBdr>
        <w:top w:val="none" w:sz="0" w:space="0" w:color="auto"/>
        <w:left w:val="none" w:sz="0" w:space="0" w:color="auto"/>
        <w:bottom w:val="none" w:sz="0" w:space="0" w:color="auto"/>
        <w:right w:val="none" w:sz="0" w:space="0" w:color="auto"/>
      </w:divBdr>
    </w:div>
    <w:div w:id="742794437">
      <w:bodyDiv w:val="1"/>
      <w:marLeft w:val="0"/>
      <w:marRight w:val="0"/>
      <w:marTop w:val="0"/>
      <w:marBottom w:val="0"/>
      <w:divBdr>
        <w:top w:val="none" w:sz="0" w:space="0" w:color="auto"/>
        <w:left w:val="none" w:sz="0" w:space="0" w:color="auto"/>
        <w:bottom w:val="none" w:sz="0" w:space="0" w:color="auto"/>
        <w:right w:val="none" w:sz="0" w:space="0" w:color="auto"/>
      </w:divBdr>
    </w:div>
    <w:div w:id="751664407">
      <w:bodyDiv w:val="1"/>
      <w:marLeft w:val="0"/>
      <w:marRight w:val="0"/>
      <w:marTop w:val="0"/>
      <w:marBottom w:val="0"/>
      <w:divBdr>
        <w:top w:val="none" w:sz="0" w:space="0" w:color="auto"/>
        <w:left w:val="none" w:sz="0" w:space="0" w:color="auto"/>
        <w:bottom w:val="none" w:sz="0" w:space="0" w:color="auto"/>
        <w:right w:val="none" w:sz="0" w:space="0" w:color="auto"/>
      </w:divBdr>
    </w:div>
    <w:div w:id="758019802">
      <w:bodyDiv w:val="1"/>
      <w:marLeft w:val="0"/>
      <w:marRight w:val="0"/>
      <w:marTop w:val="0"/>
      <w:marBottom w:val="0"/>
      <w:divBdr>
        <w:top w:val="none" w:sz="0" w:space="0" w:color="auto"/>
        <w:left w:val="none" w:sz="0" w:space="0" w:color="auto"/>
        <w:bottom w:val="none" w:sz="0" w:space="0" w:color="auto"/>
        <w:right w:val="none" w:sz="0" w:space="0" w:color="auto"/>
      </w:divBdr>
    </w:div>
    <w:div w:id="762654587">
      <w:bodyDiv w:val="1"/>
      <w:marLeft w:val="0"/>
      <w:marRight w:val="0"/>
      <w:marTop w:val="0"/>
      <w:marBottom w:val="0"/>
      <w:divBdr>
        <w:top w:val="none" w:sz="0" w:space="0" w:color="auto"/>
        <w:left w:val="none" w:sz="0" w:space="0" w:color="auto"/>
        <w:bottom w:val="none" w:sz="0" w:space="0" w:color="auto"/>
        <w:right w:val="none" w:sz="0" w:space="0" w:color="auto"/>
      </w:divBdr>
    </w:div>
    <w:div w:id="765927731">
      <w:bodyDiv w:val="1"/>
      <w:marLeft w:val="0"/>
      <w:marRight w:val="0"/>
      <w:marTop w:val="0"/>
      <w:marBottom w:val="0"/>
      <w:divBdr>
        <w:top w:val="none" w:sz="0" w:space="0" w:color="auto"/>
        <w:left w:val="none" w:sz="0" w:space="0" w:color="auto"/>
        <w:bottom w:val="none" w:sz="0" w:space="0" w:color="auto"/>
        <w:right w:val="none" w:sz="0" w:space="0" w:color="auto"/>
      </w:divBdr>
    </w:div>
    <w:div w:id="796022979">
      <w:bodyDiv w:val="1"/>
      <w:marLeft w:val="0"/>
      <w:marRight w:val="0"/>
      <w:marTop w:val="0"/>
      <w:marBottom w:val="0"/>
      <w:divBdr>
        <w:top w:val="none" w:sz="0" w:space="0" w:color="auto"/>
        <w:left w:val="none" w:sz="0" w:space="0" w:color="auto"/>
        <w:bottom w:val="none" w:sz="0" w:space="0" w:color="auto"/>
        <w:right w:val="none" w:sz="0" w:space="0" w:color="auto"/>
      </w:divBdr>
    </w:div>
    <w:div w:id="838078107">
      <w:bodyDiv w:val="1"/>
      <w:marLeft w:val="0"/>
      <w:marRight w:val="0"/>
      <w:marTop w:val="0"/>
      <w:marBottom w:val="0"/>
      <w:divBdr>
        <w:top w:val="none" w:sz="0" w:space="0" w:color="auto"/>
        <w:left w:val="none" w:sz="0" w:space="0" w:color="auto"/>
        <w:bottom w:val="none" w:sz="0" w:space="0" w:color="auto"/>
        <w:right w:val="none" w:sz="0" w:space="0" w:color="auto"/>
      </w:divBdr>
    </w:div>
    <w:div w:id="841702516">
      <w:bodyDiv w:val="1"/>
      <w:marLeft w:val="0"/>
      <w:marRight w:val="0"/>
      <w:marTop w:val="0"/>
      <w:marBottom w:val="0"/>
      <w:divBdr>
        <w:top w:val="none" w:sz="0" w:space="0" w:color="auto"/>
        <w:left w:val="none" w:sz="0" w:space="0" w:color="auto"/>
        <w:bottom w:val="none" w:sz="0" w:space="0" w:color="auto"/>
        <w:right w:val="none" w:sz="0" w:space="0" w:color="auto"/>
      </w:divBdr>
    </w:div>
    <w:div w:id="858006376">
      <w:bodyDiv w:val="1"/>
      <w:marLeft w:val="0"/>
      <w:marRight w:val="0"/>
      <w:marTop w:val="0"/>
      <w:marBottom w:val="0"/>
      <w:divBdr>
        <w:top w:val="none" w:sz="0" w:space="0" w:color="auto"/>
        <w:left w:val="none" w:sz="0" w:space="0" w:color="auto"/>
        <w:bottom w:val="none" w:sz="0" w:space="0" w:color="auto"/>
        <w:right w:val="none" w:sz="0" w:space="0" w:color="auto"/>
      </w:divBdr>
    </w:div>
    <w:div w:id="906309445">
      <w:bodyDiv w:val="1"/>
      <w:marLeft w:val="0"/>
      <w:marRight w:val="0"/>
      <w:marTop w:val="0"/>
      <w:marBottom w:val="0"/>
      <w:divBdr>
        <w:top w:val="none" w:sz="0" w:space="0" w:color="auto"/>
        <w:left w:val="none" w:sz="0" w:space="0" w:color="auto"/>
        <w:bottom w:val="none" w:sz="0" w:space="0" w:color="auto"/>
        <w:right w:val="none" w:sz="0" w:space="0" w:color="auto"/>
      </w:divBdr>
    </w:div>
    <w:div w:id="926693483">
      <w:bodyDiv w:val="1"/>
      <w:marLeft w:val="0"/>
      <w:marRight w:val="0"/>
      <w:marTop w:val="0"/>
      <w:marBottom w:val="0"/>
      <w:divBdr>
        <w:top w:val="none" w:sz="0" w:space="0" w:color="auto"/>
        <w:left w:val="none" w:sz="0" w:space="0" w:color="auto"/>
        <w:bottom w:val="none" w:sz="0" w:space="0" w:color="auto"/>
        <w:right w:val="none" w:sz="0" w:space="0" w:color="auto"/>
      </w:divBdr>
    </w:div>
    <w:div w:id="974681916">
      <w:bodyDiv w:val="1"/>
      <w:marLeft w:val="0"/>
      <w:marRight w:val="0"/>
      <w:marTop w:val="0"/>
      <w:marBottom w:val="0"/>
      <w:divBdr>
        <w:top w:val="none" w:sz="0" w:space="0" w:color="auto"/>
        <w:left w:val="none" w:sz="0" w:space="0" w:color="auto"/>
        <w:bottom w:val="none" w:sz="0" w:space="0" w:color="auto"/>
        <w:right w:val="none" w:sz="0" w:space="0" w:color="auto"/>
      </w:divBdr>
    </w:div>
    <w:div w:id="986471497">
      <w:bodyDiv w:val="1"/>
      <w:marLeft w:val="0"/>
      <w:marRight w:val="0"/>
      <w:marTop w:val="0"/>
      <w:marBottom w:val="0"/>
      <w:divBdr>
        <w:top w:val="none" w:sz="0" w:space="0" w:color="auto"/>
        <w:left w:val="none" w:sz="0" w:space="0" w:color="auto"/>
        <w:bottom w:val="none" w:sz="0" w:space="0" w:color="auto"/>
        <w:right w:val="none" w:sz="0" w:space="0" w:color="auto"/>
      </w:divBdr>
    </w:div>
    <w:div w:id="996148163">
      <w:bodyDiv w:val="1"/>
      <w:marLeft w:val="0"/>
      <w:marRight w:val="0"/>
      <w:marTop w:val="0"/>
      <w:marBottom w:val="0"/>
      <w:divBdr>
        <w:top w:val="none" w:sz="0" w:space="0" w:color="auto"/>
        <w:left w:val="none" w:sz="0" w:space="0" w:color="auto"/>
        <w:bottom w:val="none" w:sz="0" w:space="0" w:color="auto"/>
        <w:right w:val="none" w:sz="0" w:space="0" w:color="auto"/>
      </w:divBdr>
    </w:div>
    <w:div w:id="1014838683">
      <w:bodyDiv w:val="1"/>
      <w:marLeft w:val="0"/>
      <w:marRight w:val="0"/>
      <w:marTop w:val="0"/>
      <w:marBottom w:val="0"/>
      <w:divBdr>
        <w:top w:val="none" w:sz="0" w:space="0" w:color="auto"/>
        <w:left w:val="none" w:sz="0" w:space="0" w:color="auto"/>
        <w:bottom w:val="none" w:sz="0" w:space="0" w:color="auto"/>
        <w:right w:val="none" w:sz="0" w:space="0" w:color="auto"/>
      </w:divBdr>
    </w:div>
    <w:div w:id="1038047453">
      <w:bodyDiv w:val="1"/>
      <w:marLeft w:val="0"/>
      <w:marRight w:val="0"/>
      <w:marTop w:val="0"/>
      <w:marBottom w:val="0"/>
      <w:divBdr>
        <w:top w:val="none" w:sz="0" w:space="0" w:color="auto"/>
        <w:left w:val="none" w:sz="0" w:space="0" w:color="auto"/>
        <w:bottom w:val="none" w:sz="0" w:space="0" w:color="auto"/>
        <w:right w:val="none" w:sz="0" w:space="0" w:color="auto"/>
      </w:divBdr>
    </w:div>
    <w:div w:id="1066689101">
      <w:bodyDiv w:val="1"/>
      <w:marLeft w:val="0"/>
      <w:marRight w:val="0"/>
      <w:marTop w:val="0"/>
      <w:marBottom w:val="0"/>
      <w:divBdr>
        <w:top w:val="none" w:sz="0" w:space="0" w:color="auto"/>
        <w:left w:val="none" w:sz="0" w:space="0" w:color="auto"/>
        <w:bottom w:val="none" w:sz="0" w:space="0" w:color="auto"/>
        <w:right w:val="none" w:sz="0" w:space="0" w:color="auto"/>
      </w:divBdr>
    </w:div>
    <w:div w:id="1070496979">
      <w:bodyDiv w:val="1"/>
      <w:marLeft w:val="0"/>
      <w:marRight w:val="0"/>
      <w:marTop w:val="0"/>
      <w:marBottom w:val="0"/>
      <w:divBdr>
        <w:top w:val="none" w:sz="0" w:space="0" w:color="auto"/>
        <w:left w:val="none" w:sz="0" w:space="0" w:color="auto"/>
        <w:bottom w:val="none" w:sz="0" w:space="0" w:color="auto"/>
        <w:right w:val="none" w:sz="0" w:space="0" w:color="auto"/>
      </w:divBdr>
      <w:divsChild>
        <w:div w:id="1998411593">
          <w:marLeft w:val="0"/>
          <w:marRight w:val="0"/>
          <w:marTop w:val="0"/>
          <w:marBottom w:val="0"/>
          <w:divBdr>
            <w:top w:val="none" w:sz="0" w:space="0" w:color="auto"/>
            <w:left w:val="none" w:sz="0" w:space="0" w:color="auto"/>
            <w:bottom w:val="none" w:sz="0" w:space="0" w:color="auto"/>
            <w:right w:val="none" w:sz="0" w:space="0" w:color="auto"/>
          </w:divBdr>
          <w:divsChild>
            <w:div w:id="1988128539">
              <w:marLeft w:val="0"/>
              <w:marRight w:val="0"/>
              <w:marTop w:val="0"/>
              <w:marBottom w:val="0"/>
              <w:divBdr>
                <w:top w:val="none" w:sz="0" w:space="0" w:color="auto"/>
                <w:left w:val="none" w:sz="0" w:space="0" w:color="auto"/>
                <w:bottom w:val="none" w:sz="0" w:space="0" w:color="auto"/>
                <w:right w:val="none" w:sz="0" w:space="0" w:color="auto"/>
              </w:divBdr>
            </w:div>
            <w:div w:id="1998145573">
              <w:marLeft w:val="0"/>
              <w:marRight w:val="0"/>
              <w:marTop w:val="0"/>
              <w:marBottom w:val="0"/>
              <w:divBdr>
                <w:top w:val="none" w:sz="0" w:space="0" w:color="auto"/>
                <w:left w:val="none" w:sz="0" w:space="0" w:color="auto"/>
                <w:bottom w:val="none" w:sz="0" w:space="0" w:color="auto"/>
                <w:right w:val="none" w:sz="0" w:space="0" w:color="auto"/>
              </w:divBdr>
            </w:div>
            <w:div w:id="1379158469">
              <w:marLeft w:val="0"/>
              <w:marRight w:val="0"/>
              <w:marTop w:val="0"/>
              <w:marBottom w:val="0"/>
              <w:divBdr>
                <w:top w:val="none" w:sz="0" w:space="0" w:color="auto"/>
                <w:left w:val="none" w:sz="0" w:space="0" w:color="auto"/>
                <w:bottom w:val="none" w:sz="0" w:space="0" w:color="auto"/>
                <w:right w:val="none" w:sz="0" w:space="0" w:color="auto"/>
              </w:divBdr>
            </w:div>
            <w:div w:id="795372241">
              <w:marLeft w:val="0"/>
              <w:marRight w:val="0"/>
              <w:marTop w:val="0"/>
              <w:marBottom w:val="0"/>
              <w:divBdr>
                <w:top w:val="none" w:sz="0" w:space="0" w:color="auto"/>
                <w:left w:val="none" w:sz="0" w:space="0" w:color="auto"/>
                <w:bottom w:val="none" w:sz="0" w:space="0" w:color="auto"/>
                <w:right w:val="none" w:sz="0" w:space="0" w:color="auto"/>
              </w:divBdr>
            </w:div>
            <w:div w:id="206455702">
              <w:marLeft w:val="0"/>
              <w:marRight w:val="0"/>
              <w:marTop w:val="0"/>
              <w:marBottom w:val="0"/>
              <w:divBdr>
                <w:top w:val="none" w:sz="0" w:space="0" w:color="auto"/>
                <w:left w:val="none" w:sz="0" w:space="0" w:color="auto"/>
                <w:bottom w:val="none" w:sz="0" w:space="0" w:color="auto"/>
                <w:right w:val="none" w:sz="0" w:space="0" w:color="auto"/>
              </w:divBdr>
            </w:div>
            <w:div w:id="1545362288">
              <w:marLeft w:val="0"/>
              <w:marRight w:val="0"/>
              <w:marTop w:val="0"/>
              <w:marBottom w:val="0"/>
              <w:divBdr>
                <w:top w:val="none" w:sz="0" w:space="0" w:color="auto"/>
                <w:left w:val="none" w:sz="0" w:space="0" w:color="auto"/>
                <w:bottom w:val="none" w:sz="0" w:space="0" w:color="auto"/>
                <w:right w:val="none" w:sz="0" w:space="0" w:color="auto"/>
              </w:divBdr>
            </w:div>
            <w:div w:id="740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8633">
      <w:bodyDiv w:val="1"/>
      <w:marLeft w:val="0"/>
      <w:marRight w:val="0"/>
      <w:marTop w:val="0"/>
      <w:marBottom w:val="0"/>
      <w:divBdr>
        <w:top w:val="none" w:sz="0" w:space="0" w:color="auto"/>
        <w:left w:val="none" w:sz="0" w:space="0" w:color="auto"/>
        <w:bottom w:val="none" w:sz="0" w:space="0" w:color="auto"/>
        <w:right w:val="none" w:sz="0" w:space="0" w:color="auto"/>
      </w:divBdr>
    </w:div>
    <w:div w:id="1106384102">
      <w:bodyDiv w:val="1"/>
      <w:marLeft w:val="0"/>
      <w:marRight w:val="0"/>
      <w:marTop w:val="0"/>
      <w:marBottom w:val="0"/>
      <w:divBdr>
        <w:top w:val="none" w:sz="0" w:space="0" w:color="auto"/>
        <w:left w:val="none" w:sz="0" w:space="0" w:color="auto"/>
        <w:bottom w:val="none" w:sz="0" w:space="0" w:color="auto"/>
        <w:right w:val="none" w:sz="0" w:space="0" w:color="auto"/>
      </w:divBdr>
    </w:div>
    <w:div w:id="1130978320">
      <w:bodyDiv w:val="1"/>
      <w:marLeft w:val="0"/>
      <w:marRight w:val="0"/>
      <w:marTop w:val="0"/>
      <w:marBottom w:val="0"/>
      <w:divBdr>
        <w:top w:val="none" w:sz="0" w:space="0" w:color="auto"/>
        <w:left w:val="none" w:sz="0" w:space="0" w:color="auto"/>
        <w:bottom w:val="none" w:sz="0" w:space="0" w:color="auto"/>
        <w:right w:val="none" w:sz="0" w:space="0" w:color="auto"/>
      </w:divBdr>
    </w:div>
    <w:div w:id="1143891720">
      <w:bodyDiv w:val="1"/>
      <w:marLeft w:val="0"/>
      <w:marRight w:val="0"/>
      <w:marTop w:val="0"/>
      <w:marBottom w:val="0"/>
      <w:divBdr>
        <w:top w:val="none" w:sz="0" w:space="0" w:color="auto"/>
        <w:left w:val="none" w:sz="0" w:space="0" w:color="auto"/>
        <w:bottom w:val="none" w:sz="0" w:space="0" w:color="auto"/>
        <w:right w:val="none" w:sz="0" w:space="0" w:color="auto"/>
      </w:divBdr>
      <w:divsChild>
        <w:div w:id="1832022306">
          <w:marLeft w:val="0"/>
          <w:marRight w:val="0"/>
          <w:marTop w:val="0"/>
          <w:marBottom w:val="0"/>
          <w:divBdr>
            <w:top w:val="none" w:sz="0" w:space="0" w:color="auto"/>
            <w:left w:val="none" w:sz="0" w:space="0" w:color="auto"/>
            <w:bottom w:val="none" w:sz="0" w:space="0" w:color="auto"/>
            <w:right w:val="none" w:sz="0" w:space="0" w:color="auto"/>
          </w:divBdr>
          <w:divsChild>
            <w:div w:id="975337937">
              <w:marLeft w:val="0"/>
              <w:marRight w:val="0"/>
              <w:marTop w:val="0"/>
              <w:marBottom w:val="0"/>
              <w:divBdr>
                <w:top w:val="none" w:sz="0" w:space="0" w:color="auto"/>
                <w:left w:val="none" w:sz="0" w:space="0" w:color="auto"/>
                <w:bottom w:val="none" w:sz="0" w:space="0" w:color="auto"/>
                <w:right w:val="none" w:sz="0" w:space="0" w:color="auto"/>
              </w:divBdr>
              <w:divsChild>
                <w:div w:id="432670829">
                  <w:marLeft w:val="0"/>
                  <w:marRight w:val="0"/>
                  <w:marTop w:val="0"/>
                  <w:marBottom w:val="0"/>
                  <w:divBdr>
                    <w:top w:val="none" w:sz="0" w:space="0" w:color="auto"/>
                    <w:left w:val="none" w:sz="0" w:space="0" w:color="auto"/>
                    <w:bottom w:val="none" w:sz="0" w:space="0" w:color="auto"/>
                    <w:right w:val="none" w:sz="0" w:space="0" w:color="auto"/>
                  </w:divBdr>
                  <w:divsChild>
                    <w:div w:id="1197080887">
                      <w:marLeft w:val="0"/>
                      <w:marRight w:val="0"/>
                      <w:marTop w:val="0"/>
                      <w:marBottom w:val="0"/>
                      <w:divBdr>
                        <w:top w:val="none" w:sz="0" w:space="0" w:color="auto"/>
                        <w:left w:val="none" w:sz="0" w:space="0" w:color="auto"/>
                        <w:bottom w:val="none" w:sz="0" w:space="0" w:color="auto"/>
                        <w:right w:val="none" w:sz="0" w:space="0" w:color="auto"/>
                      </w:divBdr>
                      <w:divsChild>
                        <w:div w:id="1648896565">
                          <w:marLeft w:val="0"/>
                          <w:marRight w:val="0"/>
                          <w:marTop w:val="0"/>
                          <w:marBottom w:val="0"/>
                          <w:divBdr>
                            <w:top w:val="none" w:sz="0" w:space="0" w:color="auto"/>
                            <w:left w:val="none" w:sz="0" w:space="0" w:color="auto"/>
                            <w:bottom w:val="none" w:sz="0" w:space="0" w:color="auto"/>
                            <w:right w:val="none" w:sz="0" w:space="0" w:color="auto"/>
                          </w:divBdr>
                          <w:divsChild>
                            <w:div w:id="1868449362">
                              <w:marLeft w:val="0"/>
                              <w:marRight w:val="0"/>
                              <w:marTop w:val="0"/>
                              <w:marBottom w:val="0"/>
                              <w:divBdr>
                                <w:top w:val="none" w:sz="0" w:space="0" w:color="auto"/>
                                <w:left w:val="none" w:sz="0" w:space="0" w:color="auto"/>
                                <w:bottom w:val="none" w:sz="0" w:space="0" w:color="auto"/>
                                <w:right w:val="none" w:sz="0" w:space="0" w:color="auto"/>
                              </w:divBdr>
                              <w:divsChild>
                                <w:div w:id="2137987210">
                                  <w:marLeft w:val="0"/>
                                  <w:marRight w:val="0"/>
                                  <w:marTop w:val="0"/>
                                  <w:marBottom w:val="0"/>
                                  <w:divBdr>
                                    <w:top w:val="none" w:sz="0" w:space="0" w:color="auto"/>
                                    <w:left w:val="none" w:sz="0" w:space="0" w:color="auto"/>
                                    <w:bottom w:val="none" w:sz="0" w:space="0" w:color="auto"/>
                                    <w:right w:val="none" w:sz="0" w:space="0" w:color="auto"/>
                                  </w:divBdr>
                                  <w:divsChild>
                                    <w:div w:id="1073741947">
                                      <w:marLeft w:val="0"/>
                                      <w:marRight w:val="0"/>
                                      <w:marTop w:val="0"/>
                                      <w:marBottom w:val="0"/>
                                      <w:divBdr>
                                        <w:top w:val="none" w:sz="0" w:space="0" w:color="auto"/>
                                        <w:left w:val="none" w:sz="0" w:space="0" w:color="auto"/>
                                        <w:bottom w:val="none" w:sz="0" w:space="0" w:color="auto"/>
                                        <w:right w:val="none" w:sz="0" w:space="0" w:color="auto"/>
                                      </w:divBdr>
                                      <w:divsChild>
                                        <w:div w:id="18199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961987">
      <w:bodyDiv w:val="1"/>
      <w:marLeft w:val="0"/>
      <w:marRight w:val="0"/>
      <w:marTop w:val="0"/>
      <w:marBottom w:val="0"/>
      <w:divBdr>
        <w:top w:val="none" w:sz="0" w:space="0" w:color="auto"/>
        <w:left w:val="none" w:sz="0" w:space="0" w:color="auto"/>
        <w:bottom w:val="none" w:sz="0" w:space="0" w:color="auto"/>
        <w:right w:val="none" w:sz="0" w:space="0" w:color="auto"/>
      </w:divBdr>
    </w:div>
    <w:div w:id="1202018444">
      <w:bodyDiv w:val="1"/>
      <w:marLeft w:val="0"/>
      <w:marRight w:val="0"/>
      <w:marTop w:val="0"/>
      <w:marBottom w:val="0"/>
      <w:divBdr>
        <w:top w:val="none" w:sz="0" w:space="0" w:color="auto"/>
        <w:left w:val="none" w:sz="0" w:space="0" w:color="auto"/>
        <w:bottom w:val="none" w:sz="0" w:space="0" w:color="auto"/>
        <w:right w:val="none" w:sz="0" w:space="0" w:color="auto"/>
      </w:divBdr>
      <w:divsChild>
        <w:div w:id="835874826">
          <w:marLeft w:val="0"/>
          <w:marRight w:val="0"/>
          <w:marTop w:val="0"/>
          <w:marBottom w:val="0"/>
          <w:divBdr>
            <w:top w:val="none" w:sz="0" w:space="0" w:color="auto"/>
            <w:left w:val="none" w:sz="0" w:space="0" w:color="auto"/>
            <w:bottom w:val="none" w:sz="0" w:space="0" w:color="auto"/>
            <w:right w:val="none" w:sz="0" w:space="0" w:color="auto"/>
          </w:divBdr>
          <w:divsChild>
            <w:div w:id="1646662346">
              <w:marLeft w:val="0"/>
              <w:marRight w:val="0"/>
              <w:marTop w:val="0"/>
              <w:marBottom w:val="0"/>
              <w:divBdr>
                <w:top w:val="none" w:sz="0" w:space="0" w:color="auto"/>
                <w:left w:val="none" w:sz="0" w:space="0" w:color="auto"/>
                <w:bottom w:val="none" w:sz="0" w:space="0" w:color="auto"/>
                <w:right w:val="none" w:sz="0" w:space="0" w:color="auto"/>
              </w:divBdr>
            </w:div>
            <w:div w:id="1348673120">
              <w:marLeft w:val="0"/>
              <w:marRight w:val="0"/>
              <w:marTop w:val="0"/>
              <w:marBottom w:val="0"/>
              <w:divBdr>
                <w:top w:val="none" w:sz="0" w:space="0" w:color="auto"/>
                <w:left w:val="none" w:sz="0" w:space="0" w:color="auto"/>
                <w:bottom w:val="none" w:sz="0" w:space="0" w:color="auto"/>
                <w:right w:val="none" w:sz="0" w:space="0" w:color="auto"/>
              </w:divBdr>
            </w:div>
            <w:div w:id="1743209650">
              <w:marLeft w:val="0"/>
              <w:marRight w:val="0"/>
              <w:marTop w:val="0"/>
              <w:marBottom w:val="0"/>
              <w:divBdr>
                <w:top w:val="none" w:sz="0" w:space="0" w:color="auto"/>
                <w:left w:val="none" w:sz="0" w:space="0" w:color="auto"/>
                <w:bottom w:val="none" w:sz="0" w:space="0" w:color="auto"/>
                <w:right w:val="none" w:sz="0" w:space="0" w:color="auto"/>
              </w:divBdr>
            </w:div>
            <w:div w:id="1883904772">
              <w:marLeft w:val="0"/>
              <w:marRight w:val="0"/>
              <w:marTop w:val="0"/>
              <w:marBottom w:val="0"/>
              <w:divBdr>
                <w:top w:val="none" w:sz="0" w:space="0" w:color="auto"/>
                <w:left w:val="none" w:sz="0" w:space="0" w:color="auto"/>
                <w:bottom w:val="none" w:sz="0" w:space="0" w:color="auto"/>
                <w:right w:val="none" w:sz="0" w:space="0" w:color="auto"/>
              </w:divBdr>
            </w:div>
            <w:div w:id="30495334">
              <w:marLeft w:val="0"/>
              <w:marRight w:val="0"/>
              <w:marTop w:val="0"/>
              <w:marBottom w:val="0"/>
              <w:divBdr>
                <w:top w:val="none" w:sz="0" w:space="0" w:color="auto"/>
                <w:left w:val="none" w:sz="0" w:space="0" w:color="auto"/>
                <w:bottom w:val="none" w:sz="0" w:space="0" w:color="auto"/>
                <w:right w:val="none" w:sz="0" w:space="0" w:color="auto"/>
              </w:divBdr>
            </w:div>
            <w:div w:id="685912119">
              <w:marLeft w:val="0"/>
              <w:marRight w:val="0"/>
              <w:marTop w:val="0"/>
              <w:marBottom w:val="0"/>
              <w:divBdr>
                <w:top w:val="none" w:sz="0" w:space="0" w:color="auto"/>
                <w:left w:val="none" w:sz="0" w:space="0" w:color="auto"/>
                <w:bottom w:val="none" w:sz="0" w:space="0" w:color="auto"/>
                <w:right w:val="none" w:sz="0" w:space="0" w:color="auto"/>
              </w:divBdr>
            </w:div>
            <w:div w:id="12195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5880">
      <w:bodyDiv w:val="1"/>
      <w:marLeft w:val="0"/>
      <w:marRight w:val="0"/>
      <w:marTop w:val="0"/>
      <w:marBottom w:val="0"/>
      <w:divBdr>
        <w:top w:val="none" w:sz="0" w:space="0" w:color="auto"/>
        <w:left w:val="none" w:sz="0" w:space="0" w:color="auto"/>
        <w:bottom w:val="none" w:sz="0" w:space="0" w:color="auto"/>
        <w:right w:val="none" w:sz="0" w:space="0" w:color="auto"/>
      </w:divBdr>
    </w:div>
    <w:div w:id="1225484638">
      <w:bodyDiv w:val="1"/>
      <w:marLeft w:val="0"/>
      <w:marRight w:val="0"/>
      <w:marTop w:val="0"/>
      <w:marBottom w:val="0"/>
      <w:divBdr>
        <w:top w:val="none" w:sz="0" w:space="0" w:color="auto"/>
        <w:left w:val="none" w:sz="0" w:space="0" w:color="auto"/>
        <w:bottom w:val="none" w:sz="0" w:space="0" w:color="auto"/>
        <w:right w:val="none" w:sz="0" w:space="0" w:color="auto"/>
      </w:divBdr>
      <w:divsChild>
        <w:div w:id="922572451">
          <w:marLeft w:val="0"/>
          <w:marRight w:val="0"/>
          <w:marTop w:val="0"/>
          <w:marBottom w:val="0"/>
          <w:divBdr>
            <w:top w:val="none" w:sz="0" w:space="0" w:color="auto"/>
            <w:left w:val="none" w:sz="0" w:space="0" w:color="auto"/>
            <w:bottom w:val="none" w:sz="0" w:space="0" w:color="auto"/>
            <w:right w:val="none" w:sz="0" w:space="0" w:color="auto"/>
          </w:divBdr>
          <w:divsChild>
            <w:div w:id="892353476">
              <w:marLeft w:val="0"/>
              <w:marRight w:val="0"/>
              <w:marTop w:val="0"/>
              <w:marBottom w:val="0"/>
              <w:divBdr>
                <w:top w:val="none" w:sz="0" w:space="0" w:color="auto"/>
                <w:left w:val="none" w:sz="0" w:space="0" w:color="auto"/>
                <w:bottom w:val="none" w:sz="0" w:space="0" w:color="auto"/>
                <w:right w:val="none" w:sz="0" w:space="0" w:color="auto"/>
              </w:divBdr>
            </w:div>
            <w:div w:id="1581477018">
              <w:marLeft w:val="0"/>
              <w:marRight w:val="0"/>
              <w:marTop w:val="0"/>
              <w:marBottom w:val="0"/>
              <w:divBdr>
                <w:top w:val="none" w:sz="0" w:space="0" w:color="auto"/>
                <w:left w:val="none" w:sz="0" w:space="0" w:color="auto"/>
                <w:bottom w:val="none" w:sz="0" w:space="0" w:color="auto"/>
                <w:right w:val="none" w:sz="0" w:space="0" w:color="auto"/>
              </w:divBdr>
            </w:div>
            <w:div w:id="174997301">
              <w:marLeft w:val="0"/>
              <w:marRight w:val="0"/>
              <w:marTop w:val="0"/>
              <w:marBottom w:val="0"/>
              <w:divBdr>
                <w:top w:val="none" w:sz="0" w:space="0" w:color="auto"/>
                <w:left w:val="none" w:sz="0" w:space="0" w:color="auto"/>
                <w:bottom w:val="none" w:sz="0" w:space="0" w:color="auto"/>
                <w:right w:val="none" w:sz="0" w:space="0" w:color="auto"/>
              </w:divBdr>
            </w:div>
            <w:div w:id="1706522241">
              <w:marLeft w:val="0"/>
              <w:marRight w:val="0"/>
              <w:marTop w:val="0"/>
              <w:marBottom w:val="0"/>
              <w:divBdr>
                <w:top w:val="none" w:sz="0" w:space="0" w:color="auto"/>
                <w:left w:val="none" w:sz="0" w:space="0" w:color="auto"/>
                <w:bottom w:val="none" w:sz="0" w:space="0" w:color="auto"/>
                <w:right w:val="none" w:sz="0" w:space="0" w:color="auto"/>
              </w:divBdr>
            </w:div>
            <w:div w:id="1801455604">
              <w:marLeft w:val="0"/>
              <w:marRight w:val="0"/>
              <w:marTop w:val="0"/>
              <w:marBottom w:val="0"/>
              <w:divBdr>
                <w:top w:val="none" w:sz="0" w:space="0" w:color="auto"/>
                <w:left w:val="none" w:sz="0" w:space="0" w:color="auto"/>
                <w:bottom w:val="none" w:sz="0" w:space="0" w:color="auto"/>
                <w:right w:val="none" w:sz="0" w:space="0" w:color="auto"/>
              </w:divBdr>
            </w:div>
            <w:div w:id="657153280">
              <w:marLeft w:val="0"/>
              <w:marRight w:val="0"/>
              <w:marTop w:val="0"/>
              <w:marBottom w:val="0"/>
              <w:divBdr>
                <w:top w:val="none" w:sz="0" w:space="0" w:color="auto"/>
                <w:left w:val="none" w:sz="0" w:space="0" w:color="auto"/>
                <w:bottom w:val="none" w:sz="0" w:space="0" w:color="auto"/>
                <w:right w:val="none" w:sz="0" w:space="0" w:color="auto"/>
              </w:divBdr>
            </w:div>
            <w:div w:id="1703481255">
              <w:marLeft w:val="0"/>
              <w:marRight w:val="0"/>
              <w:marTop w:val="0"/>
              <w:marBottom w:val="0"/>
              <w:divBdr>
                <w:top w:val="none" w:sz="0" w:space="0" w:color="auto"/>
                <w:left w:val="none" w:sz="0" w:space="0" w:color="auto"/>
                <w:bottom w:val="none" w:sz="0" w:space="0" w:color="auto"/>
                <w:right w:val="none" w:sz="0" w:space="0" w:color="auto"/>
              </w:divBdr>
            </w:div>
            <w:div w:id="214239021">
              <w:marLeft w:val="0"/>
              <w:marRight w:val="0"/>
              <w:marTop w:val="0"/>
              <w:marBottom w:val="0"/>
              <w:divBdr>
                <w:top w:val="none" w:sz="0" w:space="0" w:color="auto"/>
                <w:left w:val="none" w:sz="0" w:space="0" w:color="auto"/>
                <w:bottom w:val="none" w:sz="0" w:space="0" w:color="auto"/>
                <w:right w:val="none" w:sz="0" w:space="0" w:color="auto"/>
              </w:divBdr>
            </w:div>
            <w:div w:id="17089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888">
      <w:bodyDiv w:val="1"/>
      <w:marLeft w:val="0"/>
      <w:marRight w:val="0"/>
      <w:marTop w:val="0"/>
      <w:marBottom w:val="0"/>
      <w:divBdr>
        <w:top w:val="none" w:sz="0" w:space="0" w:color="auto"/>
        <w:left w:val="none" w:sz="0" w:space="0" w:color="auto"/>
        <w:bottom w:val="none" w:sz="0" w:space="0" w:color="auto"/>
        <w:right w:val="none" w:sz="0" w:space="0" w:color="auto"/>
      </w:divBdr>
    </w:div>
    <w:div w:id="1361471462">
      <w:bodyDiv w:val="1"/>
      <w:marLeft w:val="0"/>
      <w:marRight w:val="0"/>
      <w:marTop w:val="0"/>
      <w:marBottom w:val="0"/>
      <w:divBdr>
        <w:top w:val="none" w:sz="0" w:space="0" w:color="auto"/>
        <w:left w:val="none" w:sz="0" w:space="0" w:color="auto"/>
        <w:bottom w:val="none" w:sz="0" w:space="0" w:color="auto"/>
        <w:right w:val="none" w:sz="0" w:space="0" w:color="auto"/>
      </w:divBdr>
      <w:divsChild>
        <w:div w:id="426317280">
          <w:marLeft w:val="0"/>
          <w:marRight w:val="0"/>
          <w:marTop w:val="0"/>
          <w:marBottom w:val="0"/>
          <w:divBdr>
            <w:top w:val="none" w:sz="0" w:space="0" w:color="auto"/>
            <w:left w:val="none" w:sz="0" w:space="0" w:color="auto"/>
            <w:bottom w:val="none" w:sz="0" w:space="0" w:color="auto"/>
            <w:right w:val="none" w:sz="0" w:space="0" w:color="auto"/>
          </w:divBdr>
          <w:divsChild>
            <w:div w:id="1397556046">
              <w:marLeft w:val="0"/>
              <w:marRight w:val="0"/>
              <w:marTop w:val="0"/>
              <w:marBottom w:val="0"/>
              <w:divBdr>
                <w:top w:val="none" w:sz="0" w:space="0" w:color="auto"/>
                <w:left w:val="none" w:sz="0" w:space="0" w:color="auto"/>
                <w:bottom w:val="none" w:sz="0" w:space="0" w:color="auto"/>
                <w:right w:val="none" w:sz="0" w:space="0" w:color="auto"/>
              </w:divBdr>
            </w:div>
            <w:div w:id="1392583344">
              <w:marLeft w:val="0"/>
              <w:marRight w:val="0"/>
              <w:marTop w:val="0"/>
              <w:marBottom w:val="0"/>
              <w:divBdr>
                <w:top w:val="none" w:sz="0" w:space="0" w:color="auto"/>
                <w:left w:val="none" w:sz="0" w:space="0" w:color="auto"/>
                <w:bottom w:val="none" w:sz="0" w:space="0" w:color="auto"/>
                <w:right w:val="none" w:sz="0" w:space="0" w:color="auto"/>
              </w:divBdr>
            </w:div>
            <w:div w:id="1480925206">
              <w:marLeft w:val="0"/>
              <w:marRight w:val="0"/>
              <w:marTop w:val="0"/>
              <w:marBottom w:val="0"/>
              <w:divBdr>
                <w:top w:val="none" w:sz="0" w:space="0" w:color="auto"/>
                <w:left w:val="none" w:sz="0" w:space="0" w:color="auto"/>
                <w:bottom w:val="none" w:sz="0" w:space="0" w:color="auto"/>
                <w:right w:val="none" w:sz="0" w:space="0" w:color="auto"/>
              </w:divBdr>
            </w:div>
            <w:div w:id="20788495">
              <w:marLeft w:val="0"/>
              <w:marRight w:val="0"/>
              <w:marTop w:val="0"/>
              <w:marBottom w:val="0"/>
              <w:divBdr>
                <w:top w:val="none" w:sz="0" w:space="0" w:color="auto"/>
                <w:left w:val="none" w:sz="0" w:space="0" w:color="auto"/>
                <w:bottom w:val="none" w:sz="0" w:space="0" w:color="auto"/>
                <w:right w:val="none" w:sz="0" w:space="0" w:color="auto"/>
              </w:divBdr>
            </w:div>
            <w:div w:id="187254104">
              <w:marLeft w:val="0"/>
              <w:marRight w:val="0"/>
              <w:marTop w:val="0"/>
              <w:marBottom w:val="0"/>
              <w:divBdr>
                <w:top w:val="none" w:sz="0" w:space="0" w:color="auto"/>
                <w:left w:val="none" w:sz="0" w:space="0" w:color="auto"/>
                <w:bottom w:val="none" w:sz="0" w:space="0" w:color="auto"/>
                <w:right w:val="none" w:sz="0" w:space="0" w:color="auto"/>
              </w:divBdr>
            </w:div>
            <w:div w:id="1677877899">
              <w:marLeft w:val="0"/>
              <w:marRight w:val="0"/>
              <w:marTop w:val="0"/>
              <w:marBottom w:val="0"/>
              <w:divBdr>
                <w:top w:val="none" w:sz="0" w:space="0" w:color="auto"/>
                <w:left w:val="none" w:sz="0" w:space="0" w:color="auto"/>
                <w:bottom w:val="none" w:sz="0" w:space="0" w:color="auto"/>
                <w:right w:val="none" w:sz="0" w:space="0" w:color="auto"/>
              </w:divBdr>
            </w:div>
            <w:div w:id="1736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4721">
      <w:bodyDiv w:val="1"/>
      <w:marLeft w:val="0"/>
      <w:marRight w:val="0"/>
      <w:marTop w:val="0"/>
      <w:marBottom w:val="0"/>
      <w:divBdr>
        <w:top w:val="none" w:sz="0" w:space="0" w:color="auto"/>
        <w:left w:val="none" w:sz="0" w:space="0" w:color="auto"/>
        <w:bottom w:val="none" w:sz="0" w:space="0" w:color="auto"/>
        <w:right w:val="none" w:sz="0" w:space="0" w:color="auto"/>
      </w:divBdr>
    </w:div>
    <w:div w:id="1382635454">
      <w:bodyDiv w:val="1"/>
      <w:marLeft w:val="0"/>
      <w:marRight w:val="0"/>
      <w:marTop w:val="0"/>
      <w:marBottom w:val="0"/>
      <w:divBdr>
        <w:top w:val="none" w:sz="0" w:space="0" w:color="auto"/>
        <w:left w:val="none" w:sz="0" w:space="0" w:color="auto"/>
        <w:bottom w:val="none" w:sz="0" w:space="0" w:color="auto"/>
        <w:right w:val="none" w:sz="0" w:space="0" w:color="auto"/>
      </w:divBdr>
    </w:div>
    <w:div w:id="1386104330">
      <w:bodyDiv w:val="1"/>
      <w:marLeft w:val="0"/>
      <w:marRight w:val="0"/>
      <w:marTop w:val="0"/>
      <w:marBottom w:val="0"/>
      <w:divBdr>
        <w:top w:val="none" w:sz="0" w:space="0" w:color="auto"/>
        <w:left w:val="none" w:sz="0" w:space="0" w:color="auto"/>
        <w:bottom w:val="none" w:sz="0" w:space="0" w:color="auto"/>
        <w:right w:val="none" w:sz="0" w:space="0" w:color="auto"/>
      </w:divBdr>
    </w:div>
    <w:div w:id="1413309091">
      <w:bodyDiv w:val="1"/>
      <w:marLeft w:val="0"/>
      <w:marRight w:val="0"/>
      <w:marTop w:val="0"/>
      <w:marBottom w:val="0"/>
      <w:divBdr>
        <w:top w:val="none" w:sz="0" w:space="0" w:color="auto"/>
        <w:left w:val="none" w:sz="0" w:space="0" w:color="auto"/>
        <w:bottom w:val="none" w:sz="0" w:space="0" w:color="auto"/>
        <w:right w:val="none" w:sz="0" w:space="0" w:color="auto"/>
      </w:divBdr>
    </w:div>
    <w:div w:id="1439182974">
      <w:bodyDiv w:val="1"/>
      <w:marLeft w:val="0"/>
      <w:marRight w:val="0"/>
      <w:marTop w:val="0"/>
      <w:marBottom w:val="0"/>
      <w:divBdr>
        <w:top w:val="none" w:sz="0" w:space="0" w:color="auto"/>
        <w:left w:val="none" w:sz="0" w:space="0" w:color="auto"/>
        <w:bottom w:val="none" w:sz="0" w:space="0" w:color="auto"/>
        <w:right w:val="none" w:sz="0" w:space="0" w:color="auto"/>
      </w:divBdr>
    </w:div>
    <w:div w:id="1440756588">
      <w:bodyDiv w:val="1"/>
      <w:marLeft w:val="0"/>
      <w:marRight w:val="0"/>
      <w:marTop w:val="0"/>
      <w:marBottom w:val="0"/>
      <w:divBdr>
        <w:top w:val="none" w:sz="0" w:space="0" w:color="auto"/>
        <w:left w:val="none" w:sz="0" w:space="0" w:color="auto"/>
        <w:bottom w:val="none" w:sz="0" w:space="0" w:color="auto"/>
        <w:right w:val="none" w:sz="0" w:space="0" w:color="auto"/>
      </w:divBdr>
    </w:div>
    <w:div w:id="1483697249">
      <w:bodyDiv w:val="1"/>
      <w:marLeft w:val="0"/>
      <w:marRight w:val="0"/>
      <w:marTop w:val="0"/>
      <w:marBottom w:val="0"/>
      <w:divBdr>
        <w:top w:val="none" w:sz="0" w:space="0" w:color="auto"/>
        <w:left w:val="none" w:sz="0" w:space="0" w:color="auto"/>
        <w:bottom w:val="none" w:sz="0" w:space="0" w:color="auto"/>
        <w:right w:val="none" w:sz="0" w:space="0" w:color="auto"/>
      </w:divBdr>
    </w:div>
    <w:div w:id="1492136912">
      <w:bodyDiv w:val="1"/>
      <w:marLeft w:val="0"/>
      <w:marRight w:val="0"/>
      <w:marTop w:val="0"/>
      <w:marBottom w:val="0"/>
      <w:divBdr>
        <w:top w:val="none" w:sz="0" w:space="0" w:color="auto"/>
        <w:left w:val="none" w:sz="0" w:space="0" w:color="auto"/>
        <w:bottom w:val="none" w:sz="0" w:space="0" w:color="auto"/>
        <w:right w:val="none" w:sz="0" w:space="0" w:color="auto"/>
      </w:divBdr>
    </w:div>
    <w:div w:id="1497303315">
      <w:bodyDiv w:val="1"/>
      <w:marLeft w:val="0"/>
      <w:marRight w:val="0"/>
      <w:marTop w:val="0"/>
      <w:marBottom w:val="0"/>
      <w:divBdr>
        <w:top w:val="none" w:sz="0" w:space="0" w:color="auto"/>
        <w:left w:val="none" w:sz="0" w:space="0" w:color="auto"/>
        <w:bottom w:val="none" w:sz="0" w:space="0" w:color="auto"/>
        <w:right w:val="none" w:sz="0" w:space="0" w:color="auto"/>
      </w:divBdr>
    </w:div>
    <w:div w:id="1555851093">
      <w:bodyDiv w:val="1"/>
      <w:marLeft w:val="0"/>
      <w:marRight w:val="0"/>
      <w:marTop w:val="0"/>
      <w:marBottom w:val="0"/>
      <w:divBdr>
        <w:top w:val="none" w:sz="0" w:space="0" w:color="auto"/>
        <w:left w:val="none" w:sz="0" w:space="0" w:color="auto"/>
        <w:bottom w:val="none" w:sz="0" w:space="0" w:color="auto"/>
        <w:right w:val="none" w:sz="0" w:space="0" w:color="auto"/>
      </w:divBdr>
      <w:divsChild>
        <w:div w:id="2064788375">
          <w:marLeft w:val="0"/>
          <w:marRight w:val="0"/>
          <w:marTop w:val="0"/>
          <w:marBottom w:val="0"/>
          <w:divBdr>
            <w:top w:val="none" w:sz="0" w:space="0" w:color="auto"/>
            <w:left w:val="none" w:sz="0" w:space="0" w:color="auto"/>
            <w:bottom w:val="none" w:sz="0" w:space="0" w:color="auto"/>
            <w:right w:val="none" w:sz="0" w:space="0" w:color="auto"/>
          </w:divBdr>
          <w:divsChild>
            <w:div w:id="1249465871">
              <w:marLeft w:val="0"/>
              <w:marRight w:val="0"/>
              <w:marTop w:val="0"/>
              <w:marBottom w:val="0"/>
              <w:divBdr>
                <w:top w:val="none" w:sz="0" w:space="0" w:color="auto"/>
                <w:left w:val="none" w:sz="0" w:space="0" w:color="auto"/>
                <w:bottom w:val="none" w:sz="0" w:space="0" w:color="auto"/>
                <w:right w:val="none" w:sz="0" w:space="0" w:color="auto"/>
              </w:divBdr>
            </w:div>
            <w:div w:id="387458497">
              <w:marLeft w:val="0"/>
              <w:marRight w:val="0"/>
              <w:marTop w:val="0"/>
              <w:marBottom w:val="0"/>
              <w:divBdr>
                <w:top w:val="none" w:sz="0" w:space="0" w:color="auto"/>
                <w:left w:val="none" w:sz="0" w:space="0" w:color="auto"/>
                <w:bottom w:val="none" w:sz="0" w:space="0" w:color="auto"/>
                <w:right w:val="none" w:sz="0" w:space="0" w:color="auto"/>
              </w:divBdr>
            </w:div>
            <w:div w:id="1653750437">
              <w:marLeft w:val="0"/>
              <w:marRight w:val="0"/>
              <w:marTop w:val="0"/>
              <w:marBottom w:val="0"/>
              <w:divBdr>
                <w:top w:val="none" w:sz="0" w:space="0" w:color="auto"/>
                <w:left w:val="none" w:sz="0" w:space="0" w:color="auto"/>
                <w:bottom w:val="none" w:sz="0" w:space="0" w:color="auto"/>
                <w:right w:val="none" w:sz="0" w:space="0" w:color="auto"/>
              </w:divBdr>
            </w:div>
            <w:div w:id="1419212694">
              <w:marLeft w:val="0"/>
              <w:marRight w:val="0"/>
              <w:marTop w:val="0"/>
              <w:marBottom w:val="0"/>
              <w:divBdr>
                <w:top w:val="none" w:sz="0" w:space="0" w:color="auto"/>
                <w:left w:val="none" w:sz="0" w:space="0" w:color="auto"/>
                <w:bottom w:val="none" w:sz="0" w:space="0" w:color="auto"/>
                <w:right w:val="none" w:sz="0" w:space="0" w:color="auto"/>
              </w:divBdr>
            </w:div>
            <w:div w:id="15260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510">
      <w:bodyDiv w:val="1"/>
      <w:marLeft w:val="0"/>
      <w:marRight w:val="0"/>
      <w:marTop w:val="0"/>
      <w:marBottom w:val="0"/>
      <w:divBdr>
        <w:top w:val="none" w:sz="0" w:space="0" w:color="auto"/>
        <w:left w:val="none" w:sz="0" w:space="0" w:color="auto"/>
        <w:bottom w:val="none" w:sz="0" w:space="0" w:color="auto"/>
        <w:right w:val="none" w:sz="0" w:space="0" w:color="auto"/>
      </w:divBdr>
    </w:div>
    <w:div w:id="1631403605">
      <w:bodyDiv w:val="1"/>
      <w:marLeft w:val="0"/>
      <w:marRight w:val="0"/>
      <w:marTop w:val="0"/>
      <w:marBottom w:val="0"/>
      <w:divBdr>
        <w:top w:val="none" w:sz="0" w:space="0" w:color="auto"/>
        <w:left w:val="none" w:sz="0" w:space="0" w:color="auto"/>
        <w:bottom w:val="none" w:sz="0" w:space="0" w:color="auto"/>
        <w:right w:val="none" w:sz="0" w:space="0" w:color="auto"/>
      </w:divBdr>
    </w:div>
    <w:div w:id="1771044928">
      <w:bodyDiv w:val="1"/>
      <w:marLeft w:val="0"/>
      <w:marRight w:val="0"/>
      <w:marTop w:val="0"/>
      <w:marBottom w:val="0"/>
      <w:divBdr>
        <w:top w:val="none" w:sz="0" w:space="0" w:color="auto"/>
        <w:left w:val="none" w:sz="0" w:space="0" w:color="auto"/>
        <w:bottom w:val="none" w:sz="0" w:space="0" w:color="auto"/>
        <w:right w:val="none" w:sz="0" w:space="0" w:color="auto"/>
      </w:divBdr>
    </w:div>
    <w:div w:id="1778063761">
      <w:bodyDiv w:val="1"/>
      <w:marLeft w:val="0"/>
      <w:marRight w:val="0"/>
      <w:marTop w:val="0"/>
      <w:marBottom w:val="0"/>
      <w:divBdr>
        <w:top w:val="none" w:sz="0" w:space="0" w:color="auto"/>
        <w:left w:val="none" w:sz="0" w:space="0" w:color="auto"/>
        <w:bottom w:val="none" w:sz="0" w:space="0" w:color="auto"/>
        <w:right w:val="none" w:sz="0" w:space="0" w:color="auto"/>
      </w:divBdr>
    </w:div>
    <w:div w:id="1827285112">
      <w:bodyDiv w:val="1"/>
      <w:marLeft w:val="0"/>
      <w:marRight w:val="0"/>
      <w:marTop w:val="0"/>
      <w:marBottom w:val="0"/>
      <w:divBdr>
        <w:top w:val="none" w:sz="0" w:space="0" w:color="auto"/>
        <w:left w:val="none" w:sz="0" w:space="0" w:color="auto"/>
        <w:bottom w:val="none" w:sz="0" w:space="0" w:color="auto"/>
        <w:right w:val="none" w:sz="0" w:space="0" w:color="auto"/>
      </w:divBdr>
    </w:div>
    <w:div w:id="1830125283">
      <w:bodyDiv w:val="1"/>
      <w:marLeft w:val="0"/>
      <w:marRight w:val="0"/>
      <w:marTop w:val="0"/>
      <w:marBottom w:val="0"/>
      <w:divBdr>
        <w:top w:val="none" w:sz="0" w:space="0" w:color="auto"/>
        <w:left w:val="none" w:sz="0" w:space="0" w:color="auto"/>
        <w:bottom w:val="none" w:sz="0" w:space="0" w:color="auto"/>
        <w:right w:val="none" w:sz="0" w:space="0" w:color="auto"/>
      </w:divBdr>
    </w:div>
    <w:div w:id="1941404244">
      <w:bodyDiv w:val="1"/>
      <w:marLeft w:val="0"/>
      <w:marRight w:val="0"/>
      <w:marTop w:val="0"/>
      <w:marBottom w:val="0"/>
      <w:divBdr>
        <w:top w:val="none" w:sz="0" w:space="0" w:color="auto"/>
        <w:left w:val="none" w:sz="0" w:space="0" w:color="auto"/>
        <w:bottom w:val="none" w:sz="0" w:space="0" w:color="auto"/>
        <w:right w:val="none" w:sz="0" w:space="0" w:color="auto"/>
      </w:divBdr>
      <w:divsChild>
        <w:div w:id="1332753805">
          <w:marLeft w:val="0"/>
          <w:marRight w:val="0"/>
          <w:marTop w:val="0"/>
          <w:marBottom w:val="0"/>
          <w:divBdr>
            <w:top w:val="none" w:sz="0" w:space="0" w:color="auto"/>
            <w:left w:val="none" w:sz="0" w:space="0" w:color="auto"/>
            <w:bottom w:val="none" w:sz="0" w:space="0" w:color="auto"/>
            <w:right w:val="none" w:sz="0" w:space="0" w:color="auto"/>
          </w:divBdr>
          <w:divsChild>
            <w:div w:id="157773417">
              <w:marLeft w:val="0"/>
              <w:marRight w:val="0"/>
              <w:marTop w:val="0"/>
              <w:marBottom w:val="0"/>
              <w:divBdr>
                <w:top w:val="none" w:sz="0" w:space="0" w:color="auto"/>
                <w:left w:val="none" w:sz="0" w:space="0" w:color="auto"/>
                <w:bottom w:val="none" w:sz="0" w:space="0" w:color="auto"/>
                <w:right w:val="none" w:sz="0" w:space="0" w:color="auto"/>
              </w:divBdr>
            </w:div>
            <w:div w:id="1271009466">
              <w:marLeft w:val="0"/>
              <w:marRight w:val="0"/>
              <w:marTop w:val="0"/>
              <w:marBottom w:val="0"/>
              <w:divBdr>
                <w:top w:val="none" w:sz="0" w:space="0" w:color="auto"/>
                <w:left w:val="none" w:sz="0" w:space="0" w:color="auto"/>
                <w:bottom w:val="none" w:sz="0" w:space="0" w:color="auto"/>
                <w:right w:val="none" w:sz="0" w:space="0" w:color="auto"/>
              </w:divBdr>
            </w:div>
            <w:div w:id="705447762">
              <w:marLeft w:val="0"/>
              <w:marRight w:val="0"/>
              <w:marTop w:val="0"/>
              <w:marBottom w:val="0"/>
              <w:divBdr>
                <w:top w:val="none" w:sz="0" w:space="0" w:color="auto"/>
                <w:left w:val="none" w:sz="0" w:space="0" w:color="auto"/>
                <w:bottom w:val="none" w:sz="0" w:space="0" w:color="auto"/>
                <w:right w:val="none" w:sz="0" w:space="0" w:color="auto"/>
              </w:divBdr>
            </w:div>
            <w:div w:id="1103187653">
              <w:marLeft w:val="0"/>
              <w:marRight w:val="0"/>
              <w:marTop w:val="0"/>
              <w:marBottom w:val="0"/>
              <w:divBdr>
                <w:top w:val="none" w:sz="0" w:space="0" w:color="auto"/>
                <w:left w:val="none" w:sz="0" w:space="0" w:color="auto"/>
                <w:bottom w:val="none" w:sz="0" w:space="0" w:color="auto"/>
                <w:right w:val="none" w:sz="0" w:space="0" w:color="auto"/>
              </w:divBdr>
            </w:div>
            <w:div w:id="2090694510">
              <w:marLeft w:val="0"/>
              <w:marRight w:val="0"/>
              <w:marTop w:val="0"/>
              <w:marBottom w:val="0"/>
              <w:divBdr>
                <w:top w:val="none" w:sz="0" w:space="0" w:color="auto"/>
                <w:left w:val="none" w:sz="0" w:space="0" w:color="auto"/>
                <w:bottom w:val="none" w:sz="0" w:space="0" w:color="auto"/>
                <w:right w:val="none" w:sz="0" w:space="0" w:color="auto"/>
              </w:divBdr>
            </w:div>
            <w:div w:id="1720320859">
              <w:marLeft w:val="0"/>
              <w:marRight w:val="0"/>
              <w:marTop w:val="0"/>
              <w:marBottom w:val="0"/>
              <w:divBdr>
                <w:top w:val="none" w:sz="0" w:space="0" w:color="auto"/>
                <w:left w:val="none" w:sz="0" w:space="0" w:color="auto"/>
                <w:bottom w:val="none" w:sz="0" w:space="0" w:color="auto"/>
                <w:right w:val="none" w:sz="0" w:space="0" w:color="auto"/>
              </w:divBdr>
            </w:div>
            <w:div w:id="1280143158">
              <w:marLeft w:val="0"/>
              <w:marRight w:val="0"/>
              <w:marTop w:val="0"/>
              <w:marBottom w:val="0"/>
              <w:divBdr>
                <w:top w:val="none" w:sz="0" w:space="0" w:color="auto"/>
                <w:left w:val="none" w:sz="0" w:space="0" w:color="auto"/>
                <w:bottom w:val="none" w:sz="0" w:space="0" w:color="auto"/>
                <w:right w:val="none" w:sz="0" w:space="0" w:color="auto"/>
              </w:divBdr>
            </w:div>
            <w:div w:id="113914040">
              <w:marLeft w:val="0"/>
              <w:marRight w:val="0"/>
              <w:marTop w:val="0"/>
              <w:marBottom w:val="0"/>
              <w:divBdr>
                <w:top w:val="none" w:sz="0" w:space="0" w:color="auto"/>
                <w:left w:val="none" w:sz="0" w:space="0" w:color="auto"/>
                <w:bottom w:val="none" w:sz="0" w:space="0" w:color="auto"/>
                <w:right w:val="none" w:sz="0" w:space="0" w:color="auto"/>
              </w:divBdr>
            </w:div>
            <w:div w:id="395517321">
              <w:marLeft w:val="0"/>
              <w:marRight w:val="0"/>
              <w:marTop w:val="0"/>
              <w:marBottom w:val="0"/>
              <w:divBdr>
                <w:top w:val="none" w:sz="0" w:space="0" w:color="auto"/>
                <w:left w:val="none" w:sz="0" w:space="0" w:color="auto"/>
                <w:bottom w:val="none" w:sz="0" w:space="0" w:color="auto"/>
                <w:right w:val="none" w:sz="0" w:space="0" w:color="auto"/>
              </w:divBdr>
            </w:div>
            <w:div w:id="384376500">
              <w:marLeft w:val="0"/>
              <w:marRight w:val="0"/>
              <w:marTop w:val="0"/>
              <w:marBottom w:val="0"/>
              <w:divBdr>
                <w:top w:val="none" w:sz="0" w:space="0" w:color="auto"/>
                <w:left w:val="none" w:sz="0" w:space="0" w:color="auto"/>
                <w:bottom w:val="none" w:sz="0" w:space="0" w:color="auto"/>
                <w:right w:val="none" w:sz="0" w:space="0" w:color="auto"/>
              </w:divBdr>
            </w:div>
            <w:div w:id="2070688831">
              <w:marLeft w:val="0"/>
              <w:marRight w:val="0"/>
              <w:marTop w:val="0"/>
              <w:marBottom w:val="0"/>
              <w:divBdr>
                <w:top w:val="none" w:sz="0" w:space="0" w:color="auto"/>
                <w:left w:val="none" w:sz="0" w:space="0" w:color="auto"/>
                <w:bottom w:val="none" w:sz="0" w:space="0" w:color="auto"/>
                <w:right w:val="none" w:sz="0" w:space="0" w:color="auto"/>
              </w:divBdr>
            </w:div>
            <w:div w:id="1788112518">
              <w:marLeft w:val="0"/>
              <w:marRight w:val="0"/>
              <w:marTop w:val="0"/>
              <w:marBottom w:val="0"/>
              <w:divBdr>
                <w:top w:val="none" w:sz="0" w:space="0" w:color="auto"/>
                <w:left w:val="none" w:sz="0" w:space="0" w:color="auto"/>
                <w:bottom w:val="none" w:sz="0" w:space="0" w:color="auto"/>
                <w:right w:val="none" w:sz="0" w:space="0" w:color="auto"/>
              </w:divBdr>
            </w:div>
            <w:div w:id="1161894265">
              <w:marLeft w:val="0"/>
              <w:marRight w:val="0"/>
              <w:marTop w:val="0"/>
              <w:marBottom w:val="0"/>
              <w:divBdr>
                <w:top w:val="none" w:sz="0" w:space="0" w:color="auto"/>
                <w:left w:val="none" w:sz="0" w:space="0" w:color="auto"/>
                <w:bottom w:val="none" w:sz="0" w:space="0" w:color="auto"/>
                <w:right w:val="none" w:sz="0" w:space="0" w:color="auto"/>
              </w:divBdr>
            </w:div>
            <w:div w:id="1491672610">
              <w:marLeft w:val="0"/>
              <w:marRight w:val="0"/>
              <w:marTop w:val="0"/>
              <w:marBottom w:val="0"/>
              <w:divBdr>
                <w:top w:val="none" w:sz="0" w:space="0" w:color="auto"/>
                <w:left w:val="none" w:sz="0" w:space="0" w:color="auto"/>
                <w:bottom w:val="none" w:sz="0" w:space="0" w:color="auto"/>
                <w:right w:val="none" w:sz="0" w:space="0" w:color="auto"/>
              </w:divBdr>
            </w:div>
            <w:div w:id="390618786">
              <w:marLeft w:val="0"/>
              <w:marRight w:val="0"/>
              <w:marTop w:val="0"/>
              <w:marBottom w:val="0"/>
              <w:divBdr>
                <w:top w:val="none" w:sz="0" w:space="0" w:color="auto"/>
                <w:left w:val="none" w:sz="0" w:space="0" w:color="auto"/>
                <w:bottom w:val="none" w:sz="0" w:space="0" w:color="auto"/>
                <w:right w:val="none" w:sz="0" w:space="0" w:color="auto"/>
              </w:divBdr>
            </w:div>
            <w:div w:id="26030361">
              <w:marLeft w:val="0"/>
              <w:marRight w:val="0"/>
              <w:marTop w:val="0"/>
              <w:marBottom w:val="0"/>
              <w:divBdr>
                <w:top w:val="none" w:sz="0" w:space="0" w:color="auto"/>
                <w:left w:val="none" w:sz="0" w:space="0" w:color="auto"/>
                <w:bottom w:val="none" w:sz="0" w:space="0" w:color="auto"/>
                <w:right w:val="none" w:sz="0" w:space="0" w:color="auto"/>
              </w:divBdr>
            </w:div>
            <w:div w:id="742991285">
              <w:marLeft w:val="0"/>
              <w:marRight w:val="0"/>
              <w:marTop w:val="0"/>
              <w:marBottom w:val="0"/>
              <w:divBdr>
                <w:top w:val="none" w:sz="0" w:space="0" w:color="auto"/>
                <w:left w:val="none" w:sz="0" w:space="0" w:color="auto"/>
                <w:bottom w:val="none" w:sz="0" w:space="0" w:color="auto"/>
                <w:right w:val="none" w:sz="0" w:space="0" w:color="auto"/>
              </w:divBdr>
            </w:div>
            <w:div w:id="470483794">
              <w:marLeft w:val="0"/>
              <w:marRight w:val="0"/>
              <w:marTop w:val="0"/>
              <w:marBottom w:val="0"/>
              <w:divBdr>
                <w:top w:val="none" w:sz="0" w:space="0" w:color="auto"/>
                <w:left w:val="none" w:sz="0" w:space="0" w:color="auto"/>
                <w:bottom w:val="none" w:sz="0" w:space="0" w:color="auto"/>
                <w:right w:val="none" w:sz="0" w:space="0" w:color="auto"/>
              </w:divBdr>
            </w:div>
            <w:div w:id="1877767539">
              <w:marLeft w:val="0"/>
              <w:marRight w:val="0"/>
              <w:marTop w:val="0"/>
              <w:marBottom w:val="0"/>
              <w:divBdr>
                <w:top w:val="none" w:sz="0" w:space="0" w:color="auto"/>
                <w:left w:val="none" w:sz="0" w:space="0" w:color="auto"/>
                <w:bottom w:val="none" w:sz="0" w:space="0" w:color="auto"/>
                <w:right w:val="none" w:sz="0" w:space="0" w:color="auto"/>
              </w:divBdr>
            </w:div>
            <w:div w:id="1915898541">
              <w:marLeft w:val="0"/>
              <w:marRight w:val="0"/>
              <w:marTop w:val="0"/>
              <w:marBottom w:val="0"/>
              <w:divBdr>
                <w:top w:val="none" w:sz="0" w:space="0" w:color="auto"/>
                <w:left w:val="none" w:sz="0" w:space="0" w:color="auto"/>
                <w:bottom w:val="none" w:sz="0" w:space="0" w:color="auto"/>
                <w:right w:val="none" w:sz="0" w:space="0" w:color="auto"/>
              </w:divBdr>
            </w:div>
            <w:div w:id="1892231958">
              <w:marLeft w:val="0"/>
              <w:marRight w:val="0"/>
              <w:marTop w:val="0"/>
              <w:marBottom w:val="0"/>
              <w:divBdr>
                <w:top w:val="none" w:sz="0" w:space="0" w:color="auto"/>
                <w:left w:val="none" w:sz="0" w:space="0" w:color="auto"/>
                <w:bottom w:val="none" w:sz="0" w:space="0" w:color="auto"/>
                <w:right w:val="none" w:sz="0" w:space="0" w:color="auto"/>
              </w:divBdr>
            </w:div>
            <w:div w:id="106513933">
              <w:marLeft w:val="0"/>
              <w:marRight w:val="0"/>
              <w:marTop w:val="0"/>
              <w:marBottom w:val="0"/>
              <w:divBdr>
                <w:top w:val="none" w:sz="0" w:space="0" w:color="auto"/>
                <w:left w:val="none" w:sz="0" w:space="0" w:color="auto"/>
                <w:bottom w:val="none" w:sz="0" w:space="0" w:color="auto"/>
                <w:right w:val="none" w:sz="0" w:space="0" w:color="auto"/>
              </w:divBdr>
            </w:div>
            <w:div w:id="87116546">
              <w:marLeft w:val="0"/>
              <w:marRight w:val="0"/>
              <w:marTop w:val="0"/>
              <w:marBottom w:val="0"/>
              <w:divBdr>
                <w:top w:val="none" w:sz="0" w:space="0" w:color="auto"/>
                <w:left w:val="none" w:sz="0" w:space="0" w:color="auto"/>
                <w:bottom w:val="none" w:sz="0" w:space="0" w:color="auto"/>
                <w:right w:val="none" w:sz="0" w:space="0" w:color="auto"/>
              </w:divBdr>
            </w:div>
            <w:div w:id="435754302">
              <w:marLeft w:val="0"/>
              <w:marRight w:val="0"/>
              <w:marTop w:val="0"/>
              <w:marBottom w:val="0"/>
              <w:divBdr>
                <w:top w:val="none" w:sz="0" w:space="0" w:color="auto"/>
                <w:left w:val="none" w:sz="0" w:space="0" w:color="auto"/>
                <w:bottom w:val="none" w:sz="0" w:space="0" w:color="auto"/>
                <w:right w:val="none" w:sz="0" w:space="0" w:color="auto"/>
              </w:divBdr>
            </w:div>
            <w:div w:id="105581752">
              <w:marLeft w:val="0"/>
              <w:marRight w:val="0"/>
              <w:marTop w:val="0"/>
              <w:marBottom w:val="0"/>
              <w:divBdr>
                <w:top w:val="none" w:sz="0" w:space="0" w:color="auto"/>
                <w:left w:val="none" w:sz="0" w:space="0" w:color="auto"/>
                <w:bottom w:val="none" w:sz="0" w:space="0" w:color="auto"/>
                <w:right w:val="none" w:sz="0" w:space="0" w:color="auto"/>
              </w:divBdr>
            </w:div>
            <w:div w:id="66652895">
              <w:marLeft w:val="0"/>
              <w:marRight w:val="0"/>
              <w:marTop w:val="0"/>
              <w:marBottom w:val="0"/>
              <w:divBdr>
                <w:top w:val="none" w:sz="0" w:space="0" w:color="auto"/>
                <w:left w:val="none" w:sz="0" w:space="0" w:color="auto"/>
                <w:bottom w:val="none" w:sz="0" w:space="0" w:color="auto"/>
                <w:right w:val="none" w:sz="0" w:space="0" w:color="auto"/>
              </w:divBdr>
            </w:div>
            <w:div w:id="572668278">
              <w:marLeft w:val="0"/>
              <w:marRight w:val="0"/>
              <w:marTop w:val="0"/>
              <w:marBottom w:val="0"/>
              <w:divBdr>
                <w:top w:val="none" w:sz="0" w:space="0" w:color="auto"/>
                <w:left w:val="none" w:sz="0" w:space="0" w:color="auto"/>
                <w:bottom w:val="none" w:sz="0" w:space="0" w:color="auto"/>
                <w:right w:val="none" w:sz="0" w:space="0" w:color="auto"/>
              </w:divBdr>
            </w:div>
            <w:div w:id="265966861">
              <w:marLeft w:val="0"/>
              <w:marRight w:val="0"/>
              <w:marTop w:val="0"/>
              <w:marBottom w:val="0"/>
              <w:divBdr>
                <w:top w:val="none" w:sz="0" w:space="0" w:color="auto"/>
                <w:left w:val="none" w:sz="0" w:space="0" w:color="auto"/>
                <w:bottom w:val="none" w:sz="0" w:space="0" w:color="auto"/>
                <w:right w:val="none" w:sz="0" w:space="0" w:color="auto"/>
              </w:divBdr>
            </w:div>
            <w:div w:id="1647473468">
              <w:marLeft w:val="0"/>
              <w:marRight w:val="0"/>
              <w:marTop w:val="0"/>
              <w:marBottom w:val="0"/>
              <w:divBdr>
                <w:top w:val="none" w:sz="0" w:space="0" w:color="auto"/>
                <w:left w:val="none" w:sz="0" w:space="0" w:color="auto"/>
                <w:bottom w:val="none" w:sz="0" w:space="0" w:color="auto"/>
                <w:right w:val="none" w:sz="0" w:space="0" w:color="auto"/>
              </w:divBdr>
            </w:div>
            <w:div w:id="2050445317">
              <w:marLeft w:val="0"/>
              <w:marRight w:val="0"/>
              <w:marTop w:val="0"/>
              <w:marBottom w:val="0"/>
              <w:divBdr>
                <w:top w:val="none" w:sz="0" w:space="0" w:color="auto"/>
                <w:left w:val="none" w:sz="0" w:space="0" w:color="auto"/>
                <w:bottom w:val="none" w:sz="0" w:space="0" w:color="auto"/>
                <w:right w:val="none" w:sz="0" w:space="0" w:color="auto"/>
              </w:divBdr>
            </w:div>
            <w:div w:id="2102144517">
              <w:marLeft w:val="0"/>
              <w:marRight w:val="0"/>
              <w:marTop w:val="0"/>
              <w:marBottom w:val="0"/>
              <w:divBdr>
                <w:top w:val="none" w:sz="0" w:space="0" w:color="auto"/>
                <w:left w:val="none" w:sz="0" w:space="0" w:color="auto"/>
                <w:bottom w:val="none" w:sz="0" w:space="0" w:color="auto"/>
                <w:right w:val="none" w:sz="0" w:space="0" w:color="auto"/>
              </w:divBdr>
            </w:div>
            <w:div w:id="412623966">
              <w:marLeft w:val="0"/>
              <w:marRight w:val="0"/>
              <w:marTop w:val="0"/>
              <w:marBottom w:val="0"/>
              <w:divBdr>
                <w:top w:val="none" w:sz="0" w:space="0" w:color="auto"/>
                <w:left w:val="none" w:sz="0" w:space="0" w:color="auto"/>
                <w:bottom w:val="none" w:sz="0" w:space="0" w:color="auto"/>
                <w:right w:val="none" w:sz="0" w:space="0" w:color="auto"/>
              </w:divBdr>
            </w:div>
            <w:div w:id="929193735">
              <w:marLeft w:val="0"/>
              <w:marRight w:val="0"/>
              <w:marTop w:val="0"/>
              <w:marBottom w:val="0"/>
              <w:divBdr>
                <w:top w:val="none" w:sz="0" w:space="0" w:color="auto"/>
                <w:left w:val="none" w:sz="0" w:space="0" w:color="auto"/>
                <w:bottom w:val="none" w:sz="0" w:space="0" w:color="auto"/>
                <w:right w:val="none" w:sz="0" w:space="0" w:color="auto"/>
              </w:divBdr>
            </w:div>
            <w:div w:id="1079181982">
              <w:marLeft w:val="0"/>
              <w:marRight w:val="0"/>
              <w:marTop w:val="0"/>
              <w:marBottom w:val="0"/>
              <w:divBdr>
                <w:top w:val="none" w:sz="0" w:space="0" w:color="auto"/>
                <w:left w:val="none" w:sz="0" w:space="0" w:color="auto"/>
                <w:bottom w:val="none" w:sz="0" w:space="0" w:color="auto"/>
                <w:right w:val="none" w:sz="0" w:space="0" w:color="auto"/>
              </w:divBdr>
            </w:div>
            <w:div w:id="1807430012">
              <w:marLeft w:val="0"/>
              <w:marRight w:val="0"/>
              <w:marTop w:val="0"/>
              <w:marBottom w:val="0"/>
              <w:divBdr>
                <w:top w:val="none" w:sz="0" w:space="0" w:color="auto"/>
                <w:left w:val="none" w:sz="0" w:space="0" w:color="auto"/>
                <w:bottom w:val="none" w:sz="0" w:space="0" w:color="auto"/>
                <w:right w:val="none" w:sz="0" w:space="0" w:color="auto"/>
              </w:divBdr>
            </w:div>
            <w:div w:id="1792818848">
              <w:marLeft w:val="0"/>
              <w:marRight w:val="0"/>
              <w:marTop w:val="0"/>
              <w:marBottom w:val="0"/>
              <w:divBdr>
                <w:top w:val="none" w:sz="0" w:space="0" w:color="auto"/>
                <w:left w:val="none" w:sz="0" w:space="0" w:color="auto"/>
                <w:bottom w:val="none" w:sz="0" w:space="0" w:color="auto"/>
                <w:right w:val="none" w:sz="0" w:space="0" w:color="auto"/>
              </w:divBdr>
            </w:div>
            <w:div w:id="720372698">
              <w:marLeft w:val="0"/>
              <w:marRight w:val="0"/>
              <w:marTop w:val="0"/>
              <w:marBottom w:val="0"/>
              <w:divBdr>
                <w:top w:val="none" w:sz="0" w:space="0" w:color="auto"/>
                <w:left w:val="none" w:sz="0" w:space="0" w:color="auto"/>
                <w:bottom w:val="none" w:sz="0" w:space="0" w:color="auto"/>
                <w:right w:val="none" w:sz="0" w:space="0" w:color="auto"/>
              </w:divBdr>
            </w:div>
            <w:div w:id="1293829393">
              <w:marLeft w:val="0"/>
              <w:marRight w:val="0"/>
              <w:marTop w:val="0"/>
              <w:marBottom w:val="0"/>
              <w:divBdr>
                <w:top w:val="none" w:sz="0" w:space="0" w:color="auto"/>
                <w:left w:val="none" w:sz="0" w:space="0" w:color="auto"/>
                <w:bottom w:val="none" w:sz="0" w:space="0" w:color="auto"/>
                <w:right w:val="none" w:sz="0" w:space="0" w:color="auto"/>
              </w:divBdr>
            </w:div>
            <w:div w:id="1099519202">
              <w:marLeft w:val="0"/>
              <w:marRight w:val="0"/>
              <w:marTop w:val="0"/>
              <w:marBottom w:val="0"/>
              <w:divBdr>
                <w:top w:val="none" w:sz="0" w:space="0" w:color="auto"/>
                <w:left w:val="none" w:sz="0" w:space="0" w:color="auto"/>
                <w:bottom w:val="none" w:sz="0" w:space="0" w:color="auto"/>
                <w:right w:val="none" w:sz="0" w:space="0" w:color="auto"/>
              </w:divBdr>
            </w:div>
            <w:div w:id="350183739">
              <w:marLeft w:val="0"/>
              <w:marRight w:val="0"/>
              <w:marTop w:val="0"/>
              <w:marBottom w:val="0"/>
              <w:divBdr>
                <w:top w:val="none" w:sz="0" w:space="0" w:color="auto"/>
                <w:left w:val="none" w:sz="0" w:space="0" w:color="auto"/>
                <w:bottom w:val="none" w:sz="0" w:space="0" w:color="auto"/>
                <w:right w:val="none" w:sz="0" w:space="0" w:color="auto"/>
              </w:divBdr>
            </w:div>
            <w:div w:id="846138586">
              <w:marLeft w:val="0"/>
              <w:marRight w:val="0"/>
              <w:marTop w:val="0"/>
              <w:marBottom w:val="0"/>
              <w:divBdr>
                <w:top w:val="none" w:sz="0" w:space="0" w:color="auto"/>
                <w:left w:val="none" w:sz="0" w:space="0" w:color="auto"/>
                <w:bottom w:val="none" w:sz="0" w:space="0" w:color="auto"/>
                <w:right w:val="none" w:sz="0" w:space="0" w:color="auto"/>
              </w:divBdr>
            </w:div>
            <w:div w:id="124278902">
              <w:marLeft w:val="0"/>
              <w:marRight w:val="0"/>
              <w:marTop w:val="0"/>
              <w:marBottom w:val="0"/>
              <w:divBdr>
                <w:top w:val="none" w:sz="0" w:space="0" w:color="auto"/>
                <w:left w:val="none" w:sz="0" w:space="0" w:color="auto"/>
                <w:bottom w:val="none" w:sz="0" w:space="0" w:color="auto"/>
                <w:right w:val="none" w:sz="0" w:space="0" w:color="auto"/>
              </w:divBdr>
            </w:div>
            <w:div w:id="1034231552">
              <w:marLeft w:val="0"/>
              <w:marRight w:val="0"/>
              <w:marTop w:val="0"/>
              <w:marBottom w:val="0"/>
              <w:divBdr>
                <w:top w:val="none" w:sz="0" w:space="0" w:color="auto"/>
                <w:left w:val="none" w:sz="0" w:space="0" w:color="auto"/>
                <w:bottom w:val="none" w:sz="0" w:space="0" w:color="auto"/>
                <w:right w:val="none" w:sz="0" w:space="0" w:color="auto"/>
              </w:divBdr>
            </w:div>
            <w:div w:id="1170364478">
              <w:marLeft w:val="0"/>
              <w:marRight w:val="0"/>
              <w:marTop w:val="0"/>
              <w:marBottom w:val="0"/>
              <w:divBdr>
                <w:top w:val="none" w:sz="0" w:space="0" w:color="auto"/>
                <w:left w:val="none" w:sz="0" w:space="0" w:color="auto"/>
                <w:bottom w:val="none" w:sz="0" w:space="0" w:color="auto"/>
                <w:right w:val="none" w:sz="0" w:space="0" w:color="auto"/>
              </w:divBdr>
            </w:div>
            <w:div w:id="1679772813">
              <w:marLeft w:val="0"/>
              <w:marRight w:val="0"/>
              <w:marTop w:val="0"/>
              <w:marBottom w:val="0"/>
              <w:divBdr>
                <w:top w:val="none" w:sz="0" w:space="0" w:color="auto"/>
                <w:left w:val="none" w:sz="0" w:space="0" w:color="auto"/>
                <w:bottom w:val="none" w:sz="0" w:space="0" w:color="auto"/>
                <w:right w:val="none" w:sz="0" w:space="0" w:color="auto"/>
              </w:divBdr>
            </w:div>
            <w:div w:id="1361586493">
              <w:marLeft w:val="0"/>
              <w:marRight w:val="0"/>
              <w:marTop w:val="0"/>
              <w:marBottom w:val="0"/>
              <w:divBdr>
                <w:top w:val="none" w:sz="0" w:space="0" w:color="auto"/>
                <w:left w:val="none" w:sz="0" w:space="0" w:color="auto"/>
                <w:bottom w:val="none" w:sz="0" w:space="0" w:color="auto"/>
                <w:right w:val="none" w:sz="0" w:space="0" w:color="auto"/>
              </w:divBdr>
            </w:div>
            <w:div w:id="650712365">
              <w:marLeft w:val="0"/>
              <w:marRight w:val="0"/>
              <w:marTop w:val="0"/>
              <w:marBottom w:val="0"/>
              <w:divBdr>
                <w:top w:val="none" w:sz="0" w:space="0" w:color="auto"/>
                <w:left w:val="none" w:sz="0" w:space="0" w:color="auto"/>
                <w:bottom w:val="none" w:sz="0" w:space="0" w:color="auto"/>
                <w:right w:val="none" w:sz="0" w:space="0" w:color="auto"/>
              </w:divBdr>
            </w:div>
            <w:div w:id="1791123098">
              <w:marLeft w:val="0"/>
              <w:marRight w:val="0"/>
              <w:marTop w:val="0"/>
              <w:marBottom w:val="0"/>
              <w:divBdr>
                <w:top w:val="none" w:sz="0" w:space="0" w:color="auto"/>
                <w:left w:val="none" w:sz="0" w:space="0" w:color="auto"/>
                <w:bottom w:val="none" w:sz="0" w:space="0" w:color="auto"/>
                <w:right w:val="none" w:sz="0" w:space="0" w:color="auto"/>
              </w:divBdr>
            </w:div>
            <w:div w:id="1509783655">
              <w:marLeft w:val="0"/>
              <w:marRight w:val="0"/>
              <w:marTop w:val="0"/>
              <w:marBottom w:val="0"/>
              <w:divBdr>
                <w:top w:val="none" w:sz="0" w:space="0" w:color="auto"/>
                <w:left w:val="none" w:sz="0" w:space="0" w:color="auto"/>
                <w:bottom w:val="none" w:sz="0" w:space="0" w:color="auto"/>
                <w:right w:val="none" w:sz="0" w:space="0" w:color="auto"/>
              </w:divBdr>
            </w:div>
            <w:div w:id="1171070153">
              <w:marLeft w:val="0"/>
              <w:marRight w:val="0"/>
              <w:marTop w:val="0"/>
              <w:marBottom w:val="0"/>
              <w:divBdr>
                <w:top w:val="none" w:sz="0" w:space="0" w:color="auto"/>
                <w:left w:val="none" w:sz="0" w:space="0" w:color="auto"/>
                <w:bottom w:val="none" w:sz="0" w:space="0" w:color="auto"/>
                <w:right w:val="none" w:sz="0" w:space="0" w:color="auto"/>
              </w:divBdr>
            </w:div>
            <w:div w:id="1522088585">
              <w:marLeft w:val="0"/>
              <w:marRight w:val="0"/>
              <w:marTop w:val="0"/>
              <w:marBottom w:val="0"/>
              <w:divBdr>
                <w:top w:val="none" w:sz="0" w:space="0" w:color="auto"/>
                <w:left w:val="none" w:sz="0" w:space="0" w:color="auto"/>
                <w:bottom w:val="none" w:sz="0" w:space="0" w:color="auto"/>
                <w:right w:val="none" w:sz="0" w:space="0" w:color="auto"/>
              </w:divBdr>
            </w:div>
            <w:div w:id="662392900">
              <w:marLeft w:val="0"/>
              <w:marRight w:val="0"/>
              <w:marTop w:val="0"/>
              <w:marBottom w:val="0"/>
              <w:divBdr>
                <w:top w:val="none" w:sz="0" w:space="0" w:color="auto"/>
                <w:left w:val="none" w:sz="0" w:space="0" w:color="auto"/>
                <w:bottom w:val="none" w:sz="0" w:space="0" w:color="auto"/>
                <w:right w:val="none" w:sz="0" w:space="0" w:color="auto"/>
              </w:divBdr>
            </w:div>
            <w:div w:id="1393388540">
              <w:marLeft w:val="0"/>
              <w:marRight w:val="0"/>
              <w:marTop w:val="0"/>
              <w:marBottom w:val="0"/>
              <w:divBdr>
                <w:top w:val="none" w:sz="0" w:space="0" w:color="auto"/>
                <w:left w:val="none" w:sz="0" w:space="0" w:color="auto"/>
                <w:bottom w:val="none" w:sz="0" w:space="0" w:color="auto"/>
                <w:right w:val="none" w:sz="0" w:space="0" w:color="auto"/>
              </w:divBdr>
            </w:div>
            <w:div w:id="1368918178">
              <w:marLeft w:val="0"/>
              <w:marRight w:val="0"/>
              <w:marTop w:val="0"/>
              <w:marBottom w:val="0"/>
              <w:divBdr>
                <w:top w:val="none" w:sz="0" w:space="0" w:color="auto"/>
                <w:left w:val="none" w:sz="0" w:space="0" w:color="auto"/>
                <w:bottom w:val="none" w:sz="0" w:space="0" w:color="auto"/>
                <w:right w:val="none" w:sz="0" w:space="0" w:color="auto"/>
              </w:divBdr>
            </w:div>
            <w:div w:id="781386417">
              <w:marLeft w:val="0"/>
              <w:marRight w:val="0"/>
              <w:marTop w:val="0"/>
              <w:marBottom w:val="0"/>
              <w:divBdr>
                <w:top w:val="none" w:sz="0" w:space="0" w:color="auto"/>
                <w:left w:val="none" w:sz="0" w:space="0" w:color="auto"/>
                <w:bottom w:val="none" w:sz="0" w:space="0" w:color="auto"/>
                <w:right w:val="none" w:sz="0" w:space="0" w:color="auto"/>
              </w:divBdr>
            </w:div>
            <w:div w:id="1468738312">
              <w:marLeft w:val="0"/>
              <w:marRight w:val="0"/>
              <w:marTop w:val="0"/>
              <w:marBottom w:val="0"/>
              <w:divBdr>
                <w:top w:val="none" w:sz="0" w:space="0" w:color="auto"/>
                <w:left w:val="none" w:sz="0" w:space="0" w:color="auto"/>
                <w:bottom w:val="none" w:sz="0" w:space="0" w:color="auto"/>
                <w:right w:val="none" w:sz="0" w:space="0" w:color="auto"/>
              </w:divBdr>
            </w:div>
            <w:div w:id="1745450922">
              <w:marLeft w:val="0"/>
              <w:marRight w:val="0"/>
              <w:marTop w:val="0"/>
              <w:marBottom w:val="0"/>
              <w:divBdr>
                <w:top w:val="none" w:sz="0" w:space="0" w:color="auto"/>
                <w:left w:val="none" w:sz="0" w:space="0" w:color="auto"/>
                <w:bottom w:val="none" w:sz="0" w:space="0" w:color="auto"/>
                <w:right w:val="none" w:sz="0" w:space="0" w:color="auto"/>
              </w:divBdr>
            </w:div>
            <w:div w:id="1304850497">
              <w:marLeft w:val="0"/>
              <w:marRight w:val="0"/>
              <w:marTop w:val="0"/>
              <w:marBottom w:val="0"/>
              <w:divBdr>
                <w:top w:val="none" w:sz="0" w:space="0" w:color="auto"/>
                <w:left w:val="none" w:sz="0" w:space="0" w:color="auto"/>
                <w:bottom w:val="none" w:sz="0" w:space="0" w:color="auto"/>
                <w:right w:val="none" w:sz="0" w:space="0" w:color="auto"/>
              </w:divBdr>
            </w:div>
            <w:div w:id="586041594">
              <w:marLeft w:val="0"/>
              <w:marRight w:val="0"/>
              <w:marTop w:val="0"/>
              <w:marBottom w:val="0"/>
              <w:divBdr>
                <w:top w:val="none" w:sz="0" w:space="0" w:color="auto"/>
                <w:left w:val="none" w:sz="0" w:space="0" w:color="auto"/>
                <w:bottom w:val="none" w:sz="0" w:space="0" w:color="auto"/>
                <w:right w:val="none" w:sz="0" w:space="0" w:color="auto"/>
              </w:divBdr>
            </w:div>
            <w:div w:id="1151361944">
              <w:marLeft w:val="0"/>
              <w:marRight w:val="0"/>
              <w:marTop w:val="0"/>
              <w:marBottom w:val="0"/>
              <w:divBdr>
                <w:top w:val="none" w:sz="0" w:space="0" w:color="auto"/>
                <w:left w:val="none" w:sz="0" w:space="0" w:color="auto"/>
                <w:bottom w:val="none" w:sz="0" w:space="0" w:color="auto"/>
                <w:right w:val="none" w:sz="0" w:space="0" w:color="auto"/>
              </w:divBdr>
            </w:div>
            <w:div w:id="1744840667">
              <w:marLeft w:val="0"/>
              <w:marRight w:val="0"/>
              <w:marTop w:val="0"/>
              <w:marBottom w:val="0"/>
              <w:divBdr>
                <w:top w:val="none" w:sz="0" w:space="0" w:color="auto"/>
                <w:left w:val="none" w:sz="0" w:space="0" w:color="auto"/>
                <w:bottom w:val="none" w:sz="0" w:space="0" w:color="auto"/>
                <w:right w:val="none" w:sz="0" w:space="0" w:color="auto"/>
              </w:divBdr>
            </w:div>
            <w:div w:id="501555533">
              <w:marLeft w:val="0"/>
              <w:marRight w:val="0"/>
              <w:marTop w:val="0"/>
              <w:marBottom w:val="0"/>
              <w:divBdr>
                <w:top w:val="none" w:sz="0" w:space="0" w:color="auto"/>
                <w:left w:val="none" w:sz="0" w:space="0" w:color="auto"/>
                <w:bottom w:val="none" w:sz="0" w:space="0" w:color="auto"/>
                <w:right w:val="none" w:sz="0" w:space="0" w:color="auto"/>
              </w:divBdr>
            </w:div>
            <w:div w:id="332151446">
              <w:marLeft w:val="0"/>
              <w:marRight w:val="0"/>
              <w:marTop w:val="0"/>
              <w:marBottom w:val="0"/>
              <w:divBdr>
                <w:top w:val="none" w:sz="0" w:space="0" w:color="auto"/>
                <w:left w:val="none" w:sz="0" w:space="0" w:color="auto"/>
                <w:bottom w:val="none" w:sz="0" w:space="0" w:color="auto"/>
                <w:right w:val="none" w:sz="0" w:space="0" w:color="auto"/>
              </w:divBdr>
            </w:div>
            <w:div w:id="556622149">
              <w:marLeft w:val="0"/>
              <w:marRight w:val="0"/>
              <w:marTop w:val="0"/>
              <w:marBottom w:val="0"/>
              <w:divBdr>
                <w:top w:val="none" w:sz="0" w:space="0" w:color="auto"/>
                <w:left w:val="none" w:sz="0" w:space="0" w:color="auto"/>
                <w:bottom w:val="none" w:sz="0" w:space="0" w:color="auto"/>
                <w:right w:val="none" w:sz="0" w:space="0" w:color="auto"/>
              </w:divBdr>
            </w:div>
            <w:div w:id="868447765">
              <w:marLeft w:val="0"/>
              <w:marRight w:val="0"/>
              <w:marTop w:val="0"/>
              <w:marBottom w:val="0"/>
              <w:divBdr>
                <w:top w:val="none" w:sz="0" w:space="0" w:color="auto"/>
                <w:left w:val="none" w:sz="0" w:space="0" w:color="auto"/>
                <w:bottom w:val="none" w:sz="0" w:space="0" w:color="auto"/>
                <w:right w:val="none" w:sz="0" w:space="0" w:color="auto"/>
              </w:divBdr>
            </w:div>
            <w:div w:id="8725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5190">
      <w:bodyDiv w:val="1"/>
      <w:marLeft w:val="0"/>
      <w:marRight w:val="0"/>
      <w:marTop w:val="0"/>
      <w:marBottom w:val="0"/>
      <w:divBdr>
        <w:top w:val="none" w:sz="0" w:space="0" w:color="auto"/>
        <w:left w:val="none" w:sz="0" w:space="0" w:color="auto"/>
        <w:bottom w:val="none" w:sz="0" w:space="0" w:color="auto"/>
        <w:right w:val="none" w:sz="0" w:space="0" w:color="auto"/>
      </w:divBdr>
    </w:div>
    <w:div w:id="1958022868">
      <w:bodyDiv w:val="1"/>
      <w:marLeft w:val="0"/>
      <w:marRight w:val="0"/>
      <w:marTop w:val="0"/>
      <w:marBottom w:val="0"/>
      <w:divBdr>
        <w:top w:val="none" w:sz="0" w:space="0" w:color="auto"/>
        <w:left w:val="none" w:sz="0" w:space="0" w:color="auto"/>
        <w:bottom w:val="none" w:sz="0" w:space="0" w:color="auto"/>
        <w:right w:val="none" w:sz="0" w:space="0" w:color="auto"/>
      </w:divBdr>
    </w:div>
    <w:div w:id="1960841610">
      <w:bodyDiv w:val="1"/>
      <w:marLeft w:val="0"/>
      <w:marRight w:val="0"/>
      <w:marTop w:val="0"/>
      <w:marBottom w:val="0"/>
      <w:divBdr>
        <w:top w:val="none" w:sz="0" w:space="0" w:color="auto"/>
        <w:left w:val="none" w:sz="0" w:space="0" w:color="auto"/>
        <w:bottom w:val="none" w:sz="0" w:space="0" w:color="auto"/>
        <w:right w:val="none" w:sz="0" w:space="0" w:color="auto"/>
      </w:divBdr>
    </w:div>
    <w:div w:id="1968853819">
      <w:bodyDiv w:val="1"/>
      <w:marLeft w:val="0"/>
      <w:marRight w:val="0"/>
      <w:marTop w:val="0"/>
      <w:marBottom w:val="0"/>
      <w:divBdr>
        <w:top w:val="none" w:sz="0" w:space="0" w:color="auto"/>
        <w:left w:val="none" w:sz="0" w:space="0" w:color="auto"/>
        <w:bottom w:val="none" w:sz="0" w:space="0" w:color="auto"/>
        <w:right w:val="none" w:sz="0" w:space="0" w:color="auto"/>
      </w:divBdr>
    </w:div>
    <w:div w:id="2010672822">
      <w:bodyDiv w:val="1"/>
      <w:marLeft w:val="0"/>
      <w:marRight w:val="0"/>
      <w:marTop w:val="0"/>
      <w:marBottom w:val="0"/>
      <w:divBdr>
        <w:top w:val="none" w:sz="0" w:space="0" w:color="auto"/>
        <w:left w:val="none" w:sz="0" w:space="0" w:color="auto"/>
        <w:bottom w:val="none" w:sz="0" w:space="0" w:color="auto"/>
        <w:right w:val="none" w:sz="0" w:space="0" w:color="auto"/>
      </w:divBdr>
    </w:div>
    <w:div w:id="2027898247">
      <w:bodyDiv w:val="1"/>
      <w:marLeft w:val="0"/>
      <w:marRight w:val="0"/>
      <w:marTop w:val="0"/>
      <w:marBottom w:val="0"/>
      <w:divBdr>
        <w:top w:val="none" w:sz="0" w:space="0" w:color="auto"/>
        <w:left w:val="none" w:sz="0" w:space="0" w:color="auto"/>
        <w:bottom w:val="none" w:sz="0" w:space="0" w:color="auto"/>
        <w:right w:val="none" w:sz="0" w:space="0" w:color="auto"/>
      </w:divBdr>
    </w:div>
    <w:div w:id="2035495929">
      <w:bodyDiv w:val="1"/>
      <w:marLeft w:val="0"/>
      <w:marRight w:val="0"/>
      <w:marTop w:val="0"/>
      <w:marBottom w:val="0"/>
      <w:divBdr>
        <w:top w:val="none" w:sz="0" w:space="0" w:color="auto"/>
        <w:left w:val="none" w:sz="0" w:space="0" w:color="auto"/>
        <w:bottom w:val="none" w:sz="0" w:space="0" w:color="auto"/>
        <w:right w:val="none" w:sz="0" w:space="0" w:color="auto"/>
      </w:divBdr>
    </w:div>
    <w:div w:id="2049255920">
      <w:bodyDiv w:val="1"/>
      <w:marLeft w:val="0"/>
      <w:marRight w:val="0"/>
      <w:marTop w:val="0"/>
      <w:marBottom w:val="0"/>
      <w:divBdr>
        <w:top w:val="none" w:sz="0" w:space="0" w:color="auto"/>
        <w:left w:val="none" w:sz="0" w:space="0" w:color="auto"/>
        <w:bottom w:val="none" w:sz="0" w:space="0" w:color="auto"/>
        <w:right w:val="none" w:sz="0" w:space="0" w:color="auto"/>
      </w:divBdr>
    </w:div>
    <w:div w:id="21190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w/s!ApfSlXDznkdsm1Pk2iGoAOPLopp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spreadsheets/d/1OSLPkBhnxfozuSPbEL8_oP9FFBrFAv0v9kjN73Z0Ycs/edit?usp=sharing" TargetMode="External"/><Relationship Id="rId4" Type="http://schemas.openxmlformats.org/officeDocument/2006/relationships/settings" Target="settings.xml"/><Relationship Id="rId9" Type="http://schemas.openxmlformats.org/officeDocument/2006/relationships/hyperlink" Target="https://drive.google.com/file/d/16vyV2Ph2gnIYrkO3sARIHk7kMmfuta1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Rya02</b:Tag>
    <b:SourceType>InternetSite</b:SourceType>
    <b:Guid>{E2170A7B-8CC4-41E2-9CC4-1DD8E3505A27}</b:Guid>
    <b:Author>
      <b:Author>
        <b:NameList>
          <b:Person>
            <b:Last>Heise</b:Last>
            <b:First>Ryan</b:First>
          </b:Person>
        </b:NameList>
      </b:Author>
    </b:Author>
    <b:ProductionCompany>Yahoo! Groups - Speed Solving Rubik's Cube</b:ProductionCompany>
    <b:Year>2002</b:Year>
    <b:Month>December</b:Month>
    <b:Day>11</b:Day>
    <b:Title>Possible improvement</b:Title>
    <b:RefOrder>1</b:RefOrder>
  </b:Source>
  <b:Source>
    <b:Tag>Gil041</b:Tag>
    <b:SourceType>InternetSite</b:SourceType>
    <b:Guid>{921C73D5-ADFB-41CF-8D07-39B8CB0ABAC3}</b:Guid>
    <b:Author>
      <b:Author>
        <b:NameList>
          <b:Person>
            <b:Last>Roux</b:Last>
            <b:First>Gilles</b:First>
          </b:Person>
        </b:NameList>
      </b:Author>
    </b:Author>
    <b:Title>"LL" corners</b:Title>
    <b:ProductionCompany>Yahoo! Groups - Speed Solving Rubik's Cube</b:ProductionCompany>
    <b:Year>2004</b:Year>
    <b:Month>December</b:Month>
    <b:Day>6</b:Day>
    <b:RefOrder>2</b:RefOrder>
  </b:Source>
  <b:Source>
    <b:Tag>Str063</b:Tag>
    <b:SourceType>InternetSite</b:SourceType>
    <b:Guid>{36CE0922-1B34-41BE-B876-2C9DA88BA68F}</b:Guid>
    <b:Title>NMCMLL</b:Title>
    <b:ProductionCompany>Personal communication</b:ProductionCompany>
    <b:Year>2006</b:Year>
    <b:Month>October</b:Month>
    <b:Day>3</b:Day>
    <b:Author>
      <b:Author>
        <b:NameList>
          <b:Person>
            <b:Last>Straughan</b:Last>
            <b:Middle>James</b:Middle>
            <b:First>Michael</b:First>
          </b:Person>
        </b:NameList>
      </b:Author>
    </b:Author>
    <b:RefOrder>3</b:RefOrder>
  </b:Source>
  <b:Source>
    <b:Tag>Str102</b:Tag>
    <b:SourceType>InternetSite</b:SourceType>
    <b:Guid>{1764BC84-3E52-4958-8457-82CC59169C34}</b:Guid>
    <b:Title>I found a new way to recognize NMCMLL</b:Title>
    <b:ProductionCompany>Personal communication</b:ProductionCompany>
    <b:Year>2010</b:Year>
    <b:Month>April</b:Month>
    <b:Day>26</b:Day>
    <b:Author>
      <b:Author>
        <b:NameList>
          <b:Person>
            <b:Last>Straughan</b:Last>
            <b:Middle>James</b:Middle>
            <b:First>Michael</b:First>
          </b:Person>
        </b:NameList>
      </b:Author>
    </b:Author>
    <b:RefOrder>4</b:RefOrder>
  </b:Source>
  <b:Source>
    <b:Tag>Gil09</b:Tag>
    <b:SourceType>InternetSite</b:SourceType>
    <b:Guid>{39F8D221-04F6-4D41-AD4A-02B55931657A}</b:Guid>
    <b:Author>
      <b:Author>
        <b:NameList>
          <b:Person>
            <b:Last>Roux</b:Last>
            <b:First>Gilles</b:First>
          </b:Person>
        </b:NameList>
      </b:Author>
    </b:Author>
    <b:Title>Step 3</b:Title>
    <b:ProductionCompany>Roux Method Website</b:ProductionCompany>
    <b:Year>2009</b:Year>
    <b:URL>https://web.archive.org/web/20090123084804/http://grrroux.free.fr/method/Step_3.html</b:URL>
    <b:RefOrder>5</b:RefOrder>
  </b:Source>
  <b:Source>
    <b:Tag>Str1011</b:Tag>
    <b:SourceType>InternetSite</b:SourceType>
    <b:Guid>{49E1A84A-D7D2-487D-9D73-2031954A1324}</b:Guid>
    <b:Author>
      <b:Author>
        <b:NameList>
          <b:Person>
            <b:Last>Straughan</b:Last>
            <b:First>Michael</b:First>
            <b:Middle>James</b:Middle>
          </b:Person>
        </b:NameList>
      </b:Author>
    </b:Author>
    <b:Title>Random Cubing Discussion</b:Title>
    <b:ProductionCompany>SpeedSolving.com</b:ProductionCompany>
    <b:Year>2010</b:Year>
    <b:Month>December</b:Month>
    <b:Day>31</b:Day>
    <b:URL>https://www.speedsolving.com/threads/random-cubing-discussion.22862/post-509957</b:URL>
    <b:RefOrder>9</b:RefOrder>
  </b:Source>
  <b:Source>
    <b:Tag>Str1012</b:Tag>
    <b:SourceType>InternetSite</b:SourceType>
    <b:Guid>{E6138DE5-2DBC-4C15-9DED-10BFD7CC6D83}</b:Guid>
    <b:Author>
      <b:Author>
        <b:NameList>
          <b:Person>
            <b:Last>Straughan</b:Last>
            <b:First>Michael</b:First>
            <b:Middle>James</b:Middle>
          </b:Person>
        </b:NameList>
      </b:Author>
    </b:Author>
    <b:Title>NMLL Recognition</b:Title>
    <b:ProductionCompany>Google Docs</b:ProductionCompany>
    <b:Year>2010</b:Year>
    <b:URL>https://docs.google.com/spreadsheets/d/1Z-rJzroZ7QrGcqd2RvZ5P3OW7DyX7H-GpT-dK-xWZgA/edit?hl=en_US&amp;hl=en_US#gid=0</b:URL>
    <b:RefOrder>10</b:RefOrder>
  </b:Source>
  <b:Source>
    <b:Tag>Str122</b:Tag>
    <b:SourceType>InternetSite</b:SourceType>
    <b:Guid>{8C9DE867-2961-462A-A17A-176046C002A8}</b:Guid>
    <b:Author>
      <b:Author>
        <b:NameList>
          <b:Person>
            <b:Last>Straughan</b:Last>
            <b:First>Michael</b:First>
            <b:Middle>James</b:Middle>
          </b:Person>
        </b:NameList>
      </b:Author>
    </b:Author>
    <b:Title>CLL Transformation Table</b:Title>
    <b:ProductionCompany>SpeedSolving.com</b:ProductionCompany>
    <b:Year>2012</b:Year>
    <b:Month>February</b:Month>
    <b:Day>8</b:Day>
    <b:URL>https://www.speedsolving.com/threads/cll-transformation-table.35293/</b:URL>
    <b:RefOrder>11</b:RefOrder>
  </b:Source>
  <b:Source>
    <b:Tag>Str123</b:Tag>
    <b:SourceType>InternetSite</b:SourceType>
    <b:Guid>{096D268B-5757-4C53-B3B3-AD0DA38D2B73}</b:Guid>
    <b:Author>
      <b:Author>
        <b:NameList>
          <b:Person>
            <b:Last>Straughan</b:Last>
            <b:First>Michael</b:First>
            <b:Middle>James</b:Middle>
          </b:Person>
        </b:NameList>
      </b:Author>
    </b:Author>
    <b:Title>2x2 Pseudo Solving: Improving CLL and EG</b:Title>
    <b:ProductionCompany>SpeedSolving.com</b:ProductionCompany>
    <b:Year>2012</b:Year>
    <b:Month>June</b:Month>
    <b:Day>1</b:Day>
    <b:URL>https://www.speedsolving.com/threads/2x2-pseudo-solving-improving-cll-and-eg.37073/</b:URL>
    <b:RefOrder>12</b:RefOrder>
  </b:Source>
  <b:Source>
    <b:Tag>Str124</b:Tag>
    <b:SourceType>InternetSite</b:SourceType>
    <b:Guid>{76A43A9B-B9E8-42D9-AF6B-01D32B587989}</b:Guid>
    <b:Author>
      <b:Author>
        <b:NameList>
          <b:Person>
            <b:Last>Straughan</b:Last>
            <b:First>Michael</b:First>
            <b:Middle>James</b:Middle>
          </b:Person>
        </b:NameList>
      </b:Author>
    </b:Author>
    <b:Title>Random Cubing Discussion</b:Title>
    <b:ProductionCompany>SpeedSolving.com</b:ProductionCompany>
    <b:Year>2012</b:Year>
    <b:Month>May</b:Month>
    <b:Day>5</b:Day>
    <b:URL>https://www.speedsolving.com/threads/random-cubing-discussion.22862/page-85#post-741058</b:URL>
    <b:RefOrder>13</b:RefOrder>
  </b:Source>
  <b:Source>
    <b:Tag>Jos17</b:Tag>
    <b:SourceType>InternetSite</b:SourceType>
    <b:Guid>{2F554A60-0ECA-447D-B28C-58B8B2C9AFF7}</b:Guid>
    <b:Author>
      <b:Author>
        <b:NameList>
          <b:Person>
            <b:Last>Briggs</b:Last>
            <b:First>Joseph</b:First>
          </b:Person>
        </b:NameList>
      </b:Author>
    </b:Author>
    <b:Title>42 - Method Proposal</b:Title>
    <b:ProductionCompany>SpeedSolving.com</b:ProductionCompany>
    <b:Year>2017</b:Year>
    <b:Month>August</b:Month>
    <b:Day>16</b:Day>
    <b:URL>https://www.speedsolving.com/threads/42-method-proposal.66052/</b:URL>
    <b:RefOrder>14</b:RefOrder>
  </b:Source>
  <b:Source>
    <b:Tag>Jac03</b:Tag>
    <b:SourceType>InternetSite</b:SourceType>
    <b:Guid>{44A2D43A-7FEB-41C2-A17E-B5CA4B5B1B4E}</b:Guid>
    <b:Author>
      <b:Author>
        <b:NameList>
          <b:Person>
            <b:Last>Enget</b:Last>
            <b:First>Jacob</b:First>
          </b:Person>
        </b:NameList>
      </b:Author>
    </b:Author>
    <b:Title>Re: Back to cubing! What is everyone doing after WC 2003?</b:Title>
    <b:ProductionCompany>Yahoo! Groups - Speed Solving Rubik's Cube</b:ProductionCompany>
    <b:Year>2003</b:Year>
    <b:Month>October</b:Month>
    <b:Day>24</b:Day>
    <b:RefOrder>18</b:RefOrder>
  </b:Source>
  <b:Source>
    <b:Tag>Bru032</b:Tag>
    <b:SourceType>InternetSite</b:SourceType>
    <b:Guid>{26731D88-909E-4D35-B542-A7468261F173}</b:Guid>
    <b:Title>Re: Three months later</b:Title>
    <b:ProductionCompany>Yahoo! Groups - Speed Solving Rubik's Cube</b:ProductionCompany>
    <b:Year>2003</b:Year>
    <b:Month>October</b:Month>
    <b:Day>25</b:Day>
    <b:Author>
      <b:Author>
        <b:NameList>
          <b:Person>
            <b:Last>Bruchem</b:Last>
            <b:Middle>van</b:Middle>
            <b:First>Ron</b:First>
          </b:Person>
        </b:NameList>
      </b:Author>
    </b:Author>
    <b:RefOrder>19</b:RefOrder>
  </b:Source>
  <b:Source>
    <b:Tag>Gun06</b:Tag>
    <b:SourceType>InternetSite</b:SourceType>
    <b:Guid>{F7111163-B16F-4362-9232-B52459F9C49D}</b:Guid>
    <b:Author>
      <b:Author>
        <b:NameList>
          <b:Person>
            <b:Last>Krig</b:Last>
            <b:First>Gunnar</b:First>
          </b:Person>
        </b:NameList>
      </b:Author>
    </b:Author>
    <b:Title>[Speed cubing group] Re: 2x2 cube method</b:Title>
    <b:ProductionCompany>Yahoo! Groups - Speed Solving Rubik's Cube</b:ProductionCompany>
    <b:Year>2006</b:Year>
    <b:Month>April</b:Month>
    <b:Day>25</b:Day>
    <b:RefOrder>20</b:RefOrder>
  </b:Source>
  <b:Source>
    <b:Tag>Str201</b:Tag>
    <b:SourceType>InternetSite</b:SourceType>
    <b:Guid>{7C2C0F97-E388-4754-8444-D659C4340CB3}</b:Guid>
    <b:Title>The New Method / Substep / Concept Idea Thread</b:Title>
    <b:ProductionCompany>SpeedSolving.com</b:ProductionCompany>
    <b:Year>2020</b:Year>
    <b:Month>April</b:Month>
    <b:Day>17</b:Day>
    <b:URL>https://www.speedsolving.com/threads/the-new-method-substep-concept-idea-thread.40975/post-1363270</b:URL>
    <b:Author>
      <b:Author>
        <b:NameList>
          <b:Person>
            <b:Last>Straughan</b:Last>
            <b:Middle>James</b:Middle>
            <b:First>Michael</b:First>
          </b:Person>
        </b:NameList>
      </b:Author>
    </b:Author>
    <b:RefOrder>21</b:RefOrder>
  </b:Source>
  <b:Source>
    <b:Tag>Str215</b:Tag>
    <b:SourceType>InternetSite</b:SourceType>
    <b:Guid>{E228384F-ABAF-467E-A230-E5A87F4C374C}</b:Guid>
    <b:Title>ATCRM</b:Title>
    <b:ProductionCompany>Straughan's Website</b:ProductionCompany>
    <b:Year>2021</b:Year>
    <b:URL>https://sites.google.com/site/athefre/recognition/atcrm</b:URL>
    <b:Author>
      <b:Author>
        <b:NameList>
          <b:Person>
            <b:Last>Straughan</b:Last>
            <b:Middle>James</b:Middle>
            <b:First>Michael</b:First>
          </b:Person>
          <b:Person>
            <b:Last>Mosher</b:Last>
            <b:First>Tim</b:First>
          </b:Person>
        </b:NameList>
      </b:Author>
    </b:Author>
    <b:RefOrder>6</b:RefOrder>
  </b:Source>
  <b:Source>
    <b:Tag>Str23</b:Tag>
    <b:SourceType>InternetSite</b:SourceType>
    <b:Guid>{B3F3B960-C15D-41E1-8279-B2E0827A29BA}</b:Guid>
    <b:Title>Polar ZBLL Recognition</b:Title>
    <b:ProductionCompany>Straughan's Website</b:ProductionCompany>
    <b:Year>2023</b:Year>
    <b:URL>https://sites.google.com/site/athefre/recognition/polar-recognition</b:URL>
    <b:Author>
      <b:Author>
        <b:NameList>
          <b:Person>
            <b:Last>Straughan</b:Last>
            <b:Middle>James</b:Middle>
            <b:First>Michael</b:First>
          </b:Person>
        </b:NameList>
      </b:Author>
    </b:Author>
    <b:RefOrder>8</b:RefOrder>
  </b:Source>
  <b:Source>
    <b:Tag>Str04</b:Tag>
    <b:SourceType>InternetSite</b:SourceType>
    <b:Guid>{ADA51C72-E299-4418-BE11-E3E88C290A1D}</b:Guid>
    <b:Title>Straughan Recognition</b:Title>
    <b:Year>2024</b:Year>
    <b:URL>https://sites.google.com/site/athefre/recognition/straughan-recognition?authuser=0</b:URL>
    <b:Author>
      <b:Author>
        <b:NameList>
          <b:Person>
            <b:Last>Straughan</b:Last>
            <b:Middle>James</b:Middle>
            <b:First>Michael</b:First>
          </b:Person>
        </b:NameList>
      </b:Author>
    </b:Author>
    <b:RefOrder>7</b:RefOrder>
  </b:Source>
  <b:Source>
    <b:Tag>Str247</b:Tag>
    <b:SourceType>InternetSite</b:SourceType>
    <b:Guid>{066F141B-96D2-4B80-82CB-ED7C902584A1}</b:Guid>
    <b:Title>Straughan Recognition</b:Title>
    <b:Year>2024</b:Year>
    <b:Month>May</b:Month>
    <b:URL>https://sites.google.com/site/athefre/recognition/straughan-recognition?authuser=0#h.e5b7xqhqvojm</b:URL>
    <b:Author>
      <b:Author>
        <b:NameList>
          <b:Person>
            <b:Last>Straughan</b:Last>
            <b:Middle>James</b:Middle>
            <b:First>Michael</b:First>
          </b:Person>
        </b:NameList>
      </b:Author>
    </b:Author>
    <b:RefOrder>17</b:RefOrder>
  </b:Source>
  <b:Source>
    <b:Tag>Jos171</b:Tag>
    <b:SourceType>InternetSite</b:SourceType>
    <b:Guid>{B496683C-2B5A-4A67-8226-3AD054754BA5}</b:Guid>
    <b:Author>
      <b:Author>
        <b:NameList>
          <b:Person>
            <b:Last>Briggs</b:Last>
            <b:First>Joseph</b:First>
          </b:Person>
        </b:NameList>
      </b:Author>
    </b:Author>
    <b:Title>42- Method Proposal</b:Title>
    <b:ProductionCompany>SpeedSolving.com</b:ProductionCompany>
    <b:Year>2017</b:Year>
    <b:Month>August</b:Month>
    <b:Day>17</b:Day>
    <b:URL>https://www.speedsolving.com/threads/42-method-proposal.66052/post-1250449</b:URL>
    <b:RefOrder>15</b:RefOrder>
  </b:Source>
  <b:Source>
    <b:Tag>Jos172</b:Tag>
    <b:SourceType>InternetSite</b:SourceType>
    <b:Guid>{8793A830-56BE-4BD0-B5B0-0FBD721F2294}</b:Guid>
    <b:Author>
      <b:Author>
        <b:NameList>
          <b:Person>
            <b:Last>Briggs</b:Last>
            <b:First>Joseph</b:First>
          </b:Person>
        </b:NameList>
      </b:Author>
    </b:Author>
    <b:Title>Conjugated CMLL/BT-redux recognition</b:Title>
    <b:ProductionCompany>YouTube.com</b:ProductionCompany>
    <b:Year>2017</b:Year>
    <b:Month>August</b:Month>
    <b:Day>17</b:Day>
    <b:URL>https://www.youtube.com/watch?v=DZZZ2WvFiZs</b:URL>
    <b:RefOrder>16</b:RefOrder>
  </b:Source>
</b:Sources>
</file>

<file path=customXml/itemProps1.xml><?xml version="1.0" encoding="utf-8"?>
<ds:datastoreItem xmlns:ds="http://schemas.openxmlformats.org/officeDocument/2006/customXml" ds:itemID="{A9D46007-C202-4370-B811-D722CD2C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7</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49</cp:revision>
  <dcterms:created xsi:type="dcterms:W3CDTF">2024-03-28T22:15:00Z</dcterms:created>
  <dcterms:modified xsi:type="dcterms:W3CDTF">2025-06-11T00:35:00Z</dcterms:modified>
</cp:coreProperties>
</file>