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238D" w14:textId="1D7C11E8" w:rsidR="00AB0AAF" w:rsidRDefault="00AB0AAF" w:rsidP="00AB0AAF">
      <w:pPr>
        <w:rPr>
          <w:b/>
          <w:bCs/>
        </w:rPr>
      </w:pPr>
      <w:r w:rsidRPr="00AB0AAF">
        <w:rPr>
          <w:b/>
          <w:bCs/>
        </w:rPr>
        <w:t xml:space="preserve">Where did you get the data from?  </w:t>
      </w:r>
    </w:p>
    <w:p w14:paraId="6335D7FB" w14:textId="15B8D5E9" w:rsidR="0053363E" w:rsidRPr="00111E84" w:rsidRDefault="0053363E" w:rsidP="00AB0AAF">
      <w:r w:rsidRPr="00111E84">
        <w:t xml:space="preserve">This dataset came from </w:t>
      </w:r>
      <w:r w:rsidR="00514C92">
        <w:t xml:space="preserve">the </w:t>
      </w:r>
      <w:r w:rsidR="009A5A87">
        <w:t xml:space="preserve">UN Environmental Protection program </w:t>
      </w:r>
      <w:r w:rsidR="00C60519">
        <w:t>published on Kaggle</w:t>
      </w:r>
      <w:r w:rsidR="00477F4C" w:rsidRPr="00111E84">
        <w:t>.</w:t>
      </w:r>
    </w:p>
    <w:p w14:paraId="3BC7AB0D" w14:textId="254BDAAE" w:rsidR="00AB0AAF" w:rsidRDefault="00AB0AAF" w:rsidP="00AB0AAF">
      <w:pPr>
        <w:rPr>
          <w:b/>
          <w:bCs/>
        </w:rPr>
      </w:pPr>
      <w:r w:rsidRPr="00AB0AAF">
        <w:rPr>
          <w:b/>
          <w:bCs/>
        </w:rPr>
        <w:t>What is Title of your Project?</w:t>
      </w:r>
    </w:p>
    <w:p w14:paraId="6B9D4B16" w14:textId="46AF387C" w:rsidR="001D7230" w:rsidRPr="00296B70" w:rsidRDefault="00044F36" w:rsidP="00AB0AAF">
      <w:r>
        <w:t>CITES fauna and flora being traded</w:t>
      </w:r>
    </w:p>
    <w:p w14:paraId="20A96292" w14:textId="2B2A5291" w:rsidR="00AB0AAF" w:rsidRPr="00573418" w:rsidRDefault="00AB0AAF" w:rsidP="00AB0AAF">
      <w:pPr>
        <w:rPr>
          <w:b/>
          <w:bCs/>
        </w:rPr>
      </w:pPr>
      <w:r w:rsidRPr="00573418">
        <w:rPr>
          <w:b/>
          <w:bCs/>
        </w:rPr>
        <w:t>What is the purpose?</w:t>
      </w:r>
    </w:p>
    <w:p w14:paraId="3C009699" w14:textId="61ED78B2" w:rsidR="00111E84" w:rsidRPr="00573418" w:rsidRDefault="00C60519" w:rsidP="00AB0AAF">
      <w:r>
        <w:t xml:space="preserve">The goal is to describe trends </w:t>
      </w:r>
      <w:r w:rsidR="00811AE9">
        <w:t>of trade</w:t>
      </w:r>
      <w:r w:rsidR="003B3B6F">
        <w:t xml:space="preserve"> of</w:t>
      </w:r>
      <w:r>
        <w:t xml:space="preserve"> </w:t>
      </w:r>
      <w:r w:rsidR="00811AE9">
        <w:t>stressed plant and animal species</w:t>
      </w:r>
      <w:r w:rsidR="003B3B6F">
        <w:t xml:space="preserve"> to protect wild populations</w:t>
      </w:r>
      <w:r w:rsidR="00A63676">
        <w:t xml:space="preserve"> </w:t>
      </w:r>
      <w:r w:rsidR="0018196D">
        <w:t>under CITES</w:t>
      </w:r>
      <w:r w:rsidR="00811AE9">
        <w:t>.</w:t>
      </w:r>
      <w:r w:rsidR="0018196D">
        <w:t xml:space="preserve"> </w:t>
      </w:r>
      <w:r w:rsidR="00DD2AA3">
        <w:t>Data may help describe global trade.</w:t>
      </w:r>
    </w:p>
    <w:p w14:paraId="6A959D63" w14:textId="684F0F08" w:rsidR="00AB0AAF" w:rsidRDefault="00AB0AAF" w:rsidP="00AB0AAF">
      <w:pPr>
        <w:rPr>
          <w:b/>
          <w:bCs/>
        </w:rPr>
      </w:pPr>
      <w:r w:rsidRPr="00AB0AAF">
        <w:rPr>
          <w:b/>
          <w:bCs/>
        </w:rPr>
        <w:t>Why is it important?</w:t>
      </w:r>
    </w:p>
    <w:p w14:paraId="080AA8A0" w14:textId="3E3D3DD5" w:rsidR="00102A91" w:rsidRPr="00DD0E42" w:rsidRDefault="005E5EFF" w:rsidP="00AB0AAF">
      <w:r>
        <w:t xml:space="preserve">The </w:t>
      </w:r>
      <w:r w:rsidR="009A5A87">
        <w:t xml:space="preserve">world </w:t>
      </w:r>
      <w:r>
        <w:t xml:space="preserve">government </w:t>
      </w:r>
      <w:r w:rsidR="007B6A4E">
        <w:t xml:space="preserve">can </w:t>
      </w:r>
      <w:r w:rsidR="00572D49">
        <w:t xml:space="preserve">allocate </w:t>
      </w:r>
      <w:r w:rsidR="007B6A4E">
        <w:t xml:space="preserve">attention through </w:t>
      </w:r>
      <w:r w:rsidR="00572D49">
        <w:t xml:space="preserve">staffing to monitor trade of </w:t>
      </w:r>
      <w:r w:rsidR="007B6A4E">
        <w:t>animals and plants in specific sectors</w:t>
      </w:r>
      <w:r w:rsidR="00572D49">
        <w:t>.</w:t>
      </w:r>
      <w:r w:rsidR="000A388A">
        <w:t xml:space="preserve"> Sustainable harvest may be assessed.</w:t>
      </w:r>
    </w:p>
    <w:p w14:paraId="5836BD90" w14:textId="24FC5461" w:rsidR="00AB0AAF" w:rsidRDefault="00DD0E42" w:rsidP="00AB0AAF">
      <w:pPr>
        <w:rPr>
          <w:b/>
          <w:bCs/>
        </w:rPr>
      </w:pPr>
      <w:r>
        <w:rPr>
          <w:b/>
          <w:bCs/>
        </w:rPr>
        <w:t>Y</w:t>
      </w:r>
      <w:r w:rsidR="00AB0AAF" w:rsidRPr="00AB0AAF">
        <w:rPr>
          <w:b/>
          <w:bCs/>
        </w:rPr>
        <w:t>ou have a scenario</w:t>
      </w:r>
      <w:r>
        <w:rPr>
          <w:b/>
          <w:bCs/>
        </w:rPr>
        <w:t>.</w:t>
      </w:r>
      <w:r w:rsidR="00AB0AAF" w:rsidRPr="00AB0AAF">
        <w:rPr>
          <w:b/>
          <w:bCs/>
        </w:rPr>
        <w:t xml:space="preserve"> </w:t>
      </w:r>
      <w:r>
        <w:rPr>
          <w:b/>
          <w:bCs/>
        </w:rPr>
        <w:t>W</w:t>
      </w:r>
      <w:r w:rsidR="00AB0AAF" w:rsidRPr="00AB0AAF">
        <w:rPr>
          <w:b/>
          <w:bCs/>
        </w:rPr>
        <w:t>hat is it?</w:t>
      </w:r>
    </w:p>
    <w:p w14:paraId="010847C8" w14:textId="5DEDF230" w:rsidR="00DD0E42" w:rsidRPr="00AB5378" w:rsidRDefault="00446B15" w:rsidP="00AB0AAF">
      <w:r>
        <w:t xml:space="preserve">For a year, the </w:t>
      </w:r>
      <w:r w:rsidR="004C3254">
        <w:t xml:space="preserve">UNEP </w:t>
      </w:r>
      <w:r w:rsidR="00176DD5">
        <w:t xml:space="preserve">can get the most </w:t>
      </w:r>
      <w:r w:rsidR="006A154F">
        <w:t>stressed species to predict where to monitor or put restrictions on trade in the next year.</w:t>
      </w:r>
    </w:p>
    <w:p w14:paraId="25B65978" w14:textId="50851B7B" w:rsidR="00AB0AAF" w:rsidRDefault="00AB0AAF" w:rsidP="00AB0AAF">
      <w:pPr>
        <w:rPr>
          <w:b/>
          <w:bCs/>
        </w:rPr>
      </w:pPr>
      <w:r w:rsidRPr="00AB0AAF">
        <w:rPr>
          <w:b/>
          <w:bCs/>
        </w:rPr>
        <w:t>Define what success is for the project:</w:t>
      </w:r>
    </w:p>
    <w:p w14:paraId="21896392" w14:textId="4E0F6F95" w:rsidR="00B63D23" w:rsidRPr="00E83EA8" w:rsidRDefault="00BE35A6" w:rsidP="00AB0AAF">
      <w:r>
        <w:t xml:space="preserve">A dashboard will display </w:t>
      </w:r>
      <w:r w:rsidR="00706EAF">
        <w:t>critically endangered species being traded for 2016</w:t>
      </w:r>
      <w:r w:rsidR="00D14A2D">
        <w:t xml:space="preserve"> the purpose of their trade, </w:t>
      </w:r>
      <w:r w:rsidR="0015179B">
        <w:t>source</w:t>
      </w:r>
      <w:r w:rsidR="00D423F6">
        <w:t xml:space="preserve">, and </w:t>
      </w:r>
      <w:r w:rsidR="00D14A2D">
        <w:t>locations of sales</w:t>
      </w:r>
      <w:r w:rsidR="00706EAF">
        <w:t>.</w:t>
      </w:r>
    </w:p>
    <w:p w14:paraId="18F6E971" w14:textId="58C48035" w:rsidR="00AB0AAF" w:rsidRPr="00AB0AAF" w:rsidRDefault="00AB0AAF" w:rsidP="00AB0AAF">
      <w:r w:rsidRPr="00AB0AAF">
        <w:rPr>
          <w:b/>
          <w:bCs/>
        </w:rPr>
        <w:t>Define the limitation of project:</w:t>
      </w:r>
    </w:p>
    <w:p w14:paraId="6B4159FB" w14:textId="61BF8AD6" w:rsidR="00BE7580" w:rsidRDefault="00D423F6">
      <w:r>
        <w:t>The year</w:t>
      </w:r>
      <w:r w:rsidR="00636641">
        <w:t xml:space="preserve"> of this data is ageing. We do not have alternatives for the collected parts.</w:t>
      </w:r>
      <w:r w:rsidR="003848AE">
        <w:t xml:space="preserve"> </w:t>
      </w:r>
      <w:r w:rsidR="0006073F">
        <w:t xml:space="preserve">CITES data does </w:t>
      </w:r>
      <w:r w:rsidR="003848AE">
        <w:t>not include illegal transactions</w:t>
      </w:r>
      <w:r w:rsidR="00A5698A">
        <w:t xml:space="preserve"> and hopefully will be able to</w:t>
      </w:r>
      <w:r w:rsidR="00C04361">
        <w:t xml:space="preserve"> for enforcement</w:t>
      </w:r>
      <w:r w:rsidR="003848AE">
        <w:t>.</w:t>
      </w:r>
    </w:p>
    <w:sectPr w:rsidR="00BE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493"/>
    <w:multiLevelType w:val="hybridMultilevel"/>
    <w:tmpl w:val="B8285A7C"/>
    <w:lvl w:ilvl="0" w:tplc="D92C0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7449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0B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887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4E8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C0F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544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CAD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BA5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4961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AF"/>
    <w:rsid w:val="00036981"/>
    <w:rsid w:val="00044F36"/>
    <w:rsid w:val="00047E4D"/>
    <w:rsid w:val="0006073F"/>
    <w:rsid w:val="000715F6"/>
    <w:rsid w:val="000A388A"/>
    <w:rsid w:val="00102A91"/>
    <w:rsid w:val="00111E84"/>
    <w:rsid w:val="0015179B"/>
    <w:rsid w:val="00176DD5"/>
    <w:rsid w:val="0018196D"/>
    <w:rsid w:val="00187648"/>
    <w:rsid w:val="001D7230"/>
    <w:rsid w:val="00262464"/>
    <w:rsid w:val="00271FAD"/>
    <w:rsid w:val="00294C4E"/>
    <w:rsid w:val="00296B70"/>
    <w:rsid w:val="002B4DBD"/>
    <w:rsid w:val="003848AE"/>
    <w:rsid w:val="00384E15"/>
    <w:rsid w:val="003B3B6F"/>
    <w:rsid w:val="003D7D92"/>
    <w:rsid w:val="00426B85"/>
    <w:rsid w:val="00446B15"/>
    <w:rsid w:val="00474674"/>
    <w:rsid w:val="00477F4C"/>
    <w:rsid w:val="004C3254"/>
    <w:rsid w:val="00514C92"/>
    <w:rsid w:val="00522032"/>
    <w:rsid w:val="0053363E"/>
    <w:rsid w:val="00572D49"/>
    <w:rsid w:val="00573418"/>
    <w:rsid w:val="00575A28"/>
    <w:rsid w:val="005E5EFF"/>
    <w:rsid w:val="00626957"/>
    <w:rsid w:val="00636641"/>
    <w:rsid w:val="006427C8"/>
    <w:rsid w:val="006A154F"/>
    <w:rsid w:val="00706EAF"/>
    <w:rsid w:val="007B6A4E"/>
    <w:rsid w:val="00811AE9"/>
    <w:rsid w:val="00942D83"/>
    <w:rsid w:val="00950596"/>
    <w:rsid w:val="009A1DC7"/>
    <w:rsid w:val="009A5A87"/>
    <w:rsid w:val="009B312C"/>
    <w:rsid w:val="00A5698A"/>
    <w:rsid w:val="00A63676"/>
    <w:rsid w:val="00AB0AAF"/>
    <w:rsid w:val="00AB5378"/>
    <w:rsid w:val="00AE0CDE"/>
    <w:rsid w:val="00B63D23"/>
    <w:rsid w:val="00B63DC0"/>
    <w:rsid w:val="00BE35A6"/>
    <w:rsid w:val="00C04361"/>
    <w:rsid w:val="00C60519"/>
    <w:rsid w:val="00CC3DB8"/>
    <w:rsid w:val="00D14A2D"/>
    <w:rsid w:val="00D423F6"/>
    <w:rsid w:val="00D7264B"/>
    <w:rsid w:val="00DD0E42"/>
    <w:rsid w:val="00DD2AA3"/>
    <w:rsid w:val="00E83EA8"/>
    <w:rsid w:val="00F8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F737"/>
  <w15:chartTrackingRefBased/>
  <w15:docId w15:val="{B9CB1F28-ABBD-4369-9FC5-96DD0962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5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4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8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75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7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7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Elmas</dc:creator>
  <cp:keywords/>
  <dc:description/>
  <cp:lastModifiedBy>crystal chaung</cp:lastModifiedBy>
  <cp:revision>63</cp:revision>
  <dcterms:created xsi:type="dcterms:W3CDTF">2022-08-19T01:24:00Z</dcterms:created>
  <dcterms:modified xsi:type="dcterms:W3CDTF">2022-08-20T16:10:00Z</dcterms:modified>
</cp:coreProperties>
</file>