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5519E" w14:textId="77777777" w:rsidR="00EB08B7" w:rsidRPr="00EB08B7" w:rsidRDefault="00EB08B7" w:rsidP="00EB08B7">
      <w:pPr>
        <w:jc w:val="center"/>
        <w:rPr>
          <w:rFonts w:ascii="Times New Roman" w:hAnsi="Times New Roman" w:cs="Times New Roman"/>
          <w:sz w:val="32"/>
          <w:szCs w:val="32"/>
        </w:rPr>
      </w:pPr>
      <w:r w:rsidRPr="00EB08B7">
        <w:rPr>
          <w:rFonts w:ascii="Times New Roman" w:hAnsi="Times New Roman" w:cs="Times New Roman"/>
          <w:b/>
          <w:bCs/>
          <w:sz w:val="32"/>
          <w:szCs w:val="32"/>
        </w:rPr>
        <w:t>Report on the Market Intelligence Model</w:t>
      </w:r>
    </w:p>
    <w:p w14:paraId="1A18FEBB" w14:textId="77777777" w:rsidR="00EB08B7" w:rsidRPr="00EB08B7" w:rsidRDefault="00000000" w:rsidP="00EB08B7">
      <w:r>
        <w:pict w14:anchorId="7984AFAE">
          <v:rect id="_x0000_i1025" style="width:0;height:1.5pt" o:hralign="center" o:hrstd="t" o:hr="t" fillcolor="#a0a0a0" stroked="f"/>
        </w:pict>
      </w:r>
    </w:p>
    <w:p w14:paraId="4BF107BA" w14:textId="77777777" w:rsidR="00EB08B7" w:rsidRPr="00EB08B7" w:rsidRDefault="00EB08B7" w:rsidP="00EB08B7">
      <w:pPr>
        <w:rPr>
          <w:b/>
          <w:bCs/>
        </w:rPr>
      </w:pPr>
      <w:r w:rsidRPr="00EB08B7">
        <w:rPr>
          <w:b/>
          <w:bCs/>
        </w:rPr>
        <w:t>1. Introduction</w:t>
      </w:r>
    </w:p>
    <w:p w14:paraId="78C24275" w14:textId="77777777" w:rsidR="00EB08B7" w:rsidRPr="00EB08B7" w:rsidRDefault="00EB08B7" w:rsidP="00EB08B7">
      <w:r w:rsidRPr="00EB08B7">
        <w:t xml:space="preserve">This report provides a comprehensive overview of the </w:t>
      </w:r>
      <w:r w:rsidRPr="00EB08B7">
        <w:rPr>
          <w:b/>
          <w:bCs/>
        </w:rPr>
        <w:t>Market Intelligence Model</w:t>
      </w:r>
      <w:r w:rsidRPr="00EB08B7">
        <w:t xml:space="preserve"> we developed. The system integrates multiple functionalities to offer actionable insights into market trends, competitor movements, industry forecasts, and startup ecosystem analysis. Each component is designed to be modular, allowing for future expansion and seamless integration with additional data sources.</w:t>
      </w:r>
    </w:p>
    <w:p w14:paraId="4F7C852E" w14:textId="77777777" w:rsidR="00EB08B7" w:rsidRPr="00EB08B7" w:rsidRDefault="00000000" w:rsidP="00EB08B7">
      <w:r>
        <w:pict w14:anchorId="7254958D">
          <v:rect id="_x0000_i1026" style="width:0;height:1.5pt" o:hralign="center" o:hrstd="t" o:hr="t" fillcolor="#a0a0a0" stroked="f"/>
        </w:pict>
      </w:r>
    </w:p>
    <w:p w14:paraId="770E0728" w14:textId="77777777" w:rsidR="00EB08B7" w:rsidRPr="00EB08B7" w:rsidRDefault="00EB08B7" w:rsidP="00EB08B7">
      <w:pPr>
        <w:rPr>
          <w:b/>
          <w:bCs/>
        </w:rPr>
      </w:pPr>
      <w:r w:rsidRPr="00EB08B7">
        <w:rPr>
          <w:b/>
          <w:bCs/>
        </w:rPr>
        <w:t>2. Objectives</w:t>
      </w:r>
    </w:p>
    <w:p w14:paraId="70357460" w14:textId="77777777" w:rsidR="00EB08B7" w:rsidRPr="00EB08B7" w:rsidRDefault="00EB08B7" w:rsidP="00EB08B7">
      <w:pPr>
        <w:numPr>
          <w:ilvl w:val="0"/>
          <w:numId w:val="1"/>
        </w:numPr>
      </w:pPr>
      <w:r w:rsidRPr="00EB08B7">
        <w:rPr>
          <w:b/>
          <w:bCs/>
        </w:rPr>
        <w:t>Market Trend Analysis:</w:t>
      </w:r>
    </w:p>
    <w:p w14:paraId="4DBE87FA" w14:textId="77777777" w:rsidR="00EB08B7" w:rsidRPr="00EB08B7" w:rsidRDefault="00EB08B7" w:rsidP="00EB08B7">
      <w:pPr>
        <w:numPr>
          <w:ilvl w:val="1"/>
          <w:numId w:val="1"/>
        </w:numPr>
      </w:pPr>
      <w:r w:rsidRPr="00EB08B7">
        <w:t xml:space="preserve">Fetches and processes the latest business news headlines from external APIs (e.g., </w:t>
      </w:r>
      <w:proofErr w:type="spellStart"/>
      <w:r w:rsidRPr="00EB08B7">
        <w:t>NewsAPI</w:t>
      </w:r>
      <w:proofErr w:type="spellEnd"/>
      <w:r w:rsidRPr="00EB08B7">
        <w:t>).</w:t>
      </w:r>
    </w:p>
    <w:p w14:paraId="21735A76" w14:textId="77777777" w:rsidR="00EB08B7" w:rsidRPr="00EB08B7" w:rsidRDefault="00EB08B7" w:rsidP="00EB08B7">
      <w:pPr>
        <w:numPr>
          <w:ilvl w:val="1"/>
          <w:numId w:val="1"/>
        </w:numPr>
      </w:pPr>
      <w:r w:rsidRPr="00EB08B7">
        <w:t>Applies sentiment analysis to gauge overall market sentiment.</w:t>
      </w:r>
    </w:p>
    <w:p w14:paraId="61623622" w14:textId="77777777" w:rsidR="00EB08B7" w:rsidRPr="00EB08B7" w:rsidRDefault="00EB08B7" w:rsidP="00EB08B7">
      <w:pPr>
        <w:numPr>
          <w:ilvl w:val="0"/>
          <w:numId w:val="1"/>
        </w:numPr>
      </w:pPr>
      <w:r w:rsidRPr="00EB08B7">
        <w:rPr>
          <w:b/>
          <w:bCs/>
        </w:rPr>
        <w:t>Competitor Tracking:</w:t>
      </w:r>
    </w:p>
    <w:p w14:paraId="0FC3AB51" w14:textId="77777777" w:rsidR="00EB08B7" w:rsidRPr="00EB08B7" w:rsidRDefault="00EB08B7" w:rsidP="00EB08B7">
      <w:pPr>
        <w:numPr>
          <w:ilvl w:val="1"/>
          <w:numId w:val="1"/>
        </w:numPr>
      </w:pPr>
      <w:r w:rsidRPr="00EB08B7">
        <w:t>Monitors key competitors by querying relevant news or data sources (</w:t>
      </w:r>
      <w:proofErr w:type="spellStart"/>
      <w:r w:rsidRPr="00EB08B7">
        <w:t>NewsAPI</w:t>
      </w:r>
      <w:proofErr w:type="spellEnd"/>
      <w:r w:rsidRPr="00EB08B7">
        <w:t>, social media, etc.).</w:t>
      </w:r>
    </w:p>
    <w:p w14:paraId="60900AA8" w14:textId="77777777" w:rsidR="00EB08B7" w:rsidRPr="00EB08B7" w:rsidRDefault="00EB08B7" w:rsidP="00EB08B7">
      <w:pPr>
        <w:numPr>
          <w:ilvl w:val="1"/>
          <w:numId w:val="1"/>
        </w:numPr>
      </w:pPr>
      <w:r w:rsidRPr="00EB08B7">
        <w:t>Flags competitor announcements, product launches, and funding activities.</w:t>
      </w:r>
    </w:p>
    <w:p w14:paraId="10F5ACC5" w14:textId="77777777" w:rsidR="00EB08B7" w:rsidRPr="00EB08B7" w:rsidRDefault="00EB08B7" w:rsidP="00EB08B7">
      <w:pPr>
        <w:numPr>
          <w:ilvl w:val="0"/>
          <w:numId w:val="1"/>
        </w:numPr>
      </w:pPr>
      <w:r w:rsidRPr="00EB08B7">
        <w:rPr>
          <w:b/>
          <w:bCs/>
        </w:rPr>
        <w:t>Industry Forecasting:</w:t>
      </w:r>
    </w:p>
    <w:p w14:paraId="3BF1BDF6" w14:textId="77777777" w:rsidR="00EB08B7" w:rsidRPr="00EB08B7" w:rsidRDefault="00EB08B7" w:rsidP="00EB08B7">
      <w:pPr>
        <w:numPr>
          <w:ilvl w:val="1"/>
          <w:numId w:val="1"/>
        </w:numPr>
      </w:pPr>
      <w:r w:rsidRPr="00EB08B7">
        <w:t>Leverages historical (or synthetic) data to predict future industry metrics using a time-series forecasting model (Prophet).</w:t>
      </w:r>
    </w:p>
    <w:p w14:paraId="44114947" w14:textId="77777777" w:rsidR="00EB08B7" w:rsidRPr="00EB08B7" w:rsidRDefault="00EB08B7" w:rsidP="00EB08B7">
      <w:pPr>
        <w:numPr>
          <w:ilvl w:val="1"/>
          <w:numId w:val="1"/>
        </w:numPr>
      </w:pPr>
      <w:r w:rsidRPr="00EB08B7">
        <w:t>Provides confidence intervals for decision-making under uncertainty.</w:t>
      </w:r>
    </w:p>
    <w:p w14:paraId="66350A7F" w14:textId="77777777" w:rsidR="00EB08B7" w:rsidRPr="00EB08B7" w:rsidRDefault="00EB08B7" w:rsidP="00EB08B7">
      <w:pPr>
        <w:numPr>
          <w:ilvl w:val="0"/>
          <w:numId w:val="1"/>
        </w:numPr>
      </w:pPr>
      <w:r w:rsidRPr="00EB08B7">
        <w:rPr>
          <w:b/>
          <w:bCs/>
        </w:rPr>
        <w:t>Startup Ecosystem Analysis:</w:t>
      </w:r>
    </w:p>
    <w:p w14:paraId="1BE0A4F2" w14:textId="79683803" w:rsidR="00EB08B7" w:rsidRPr="00EB08B7" w:rsidRDefault="00EB08B7" w:rsidP="00EB08B7">
      <w:pPr>
        <w:numPr>
          <w:ilvl w:val="1"/>
          <w:numId w:val="1"/>
        </w:numPr>
      </w:pPr>
      <w:r w:rsidRPr="00EB08B7">
        <w:t xml:space="preserve">Identifies emerging startups, their industries, funding, and </w:t>
      </w:r>
      <w:proofErr w:type="gramStart"/>
      <w:r w:rsidRPr="00EB08B7">
        <w:t>locations.</w:t>
      </w:r>
      <w:r w:rsidR="00B329EC">
        <w:t>(</w:t>
      </w:r>
      <w:proofErr w:type="gramEnd"/>
      <w:r w:rsidR="00B329EC">
        <w:t>Currently With Dummy Datasets).</w:t>
      </w:r>
    </w:p>
    <w:p w14:paraId="1424A697" w14:textId="77777777" w:rsidR="00EB08B7" w:rsidRPr="00EB08B7" w:rsidRDefault="00EB08B7" w:rsidP="00EB08B7">
      <w:pPr>
        <w:numPr>
          <w:ilvl w:val="1"/>
          <w:numId w:val="1"/>
        </w:numPr>
      </w:pPr>
      <w:r w:rsidRPr="00EB08B7">
        <w:t>Optionally integrates real data from platforms like Crunchbase for deeper ecosystem insights.</w:t>
      </w:r>
    </w:p>
    <w:p w14:paraId="5D17BE0E" w14:textId="77777777" w:rsidR="00EB08B7" w:rsidRPr="00EB08B7" w:rsidRDefault="00000000" w:rsidP="00EB08B7">
      <w:r>
        <w:pict w14:anchorId="31FA3F6E">
          <v:rect id="_x0000_i1027" style="width:0;height:1.5pt" o:hralign="center" o:hrstd="t" o:hr="t" fillcolor="#a0a0a0" stroked="f"/>
        </w:pict>
      </w:r>
    </w:p>
    <w:p w14:paraId="73316449" w14:textId="77777777" w:rsidR="00B25A74" w:rsidRDefault="00B25A74" w:rsidP="00EB08B7">
      <w:pPr>
        <w:rPr>
          <w:b/>
          <w:bCs/>
        </w:rPr>
      </w:pPr>
    </w:p>
    <w:p w14:paraId="01E023F2" w14:textId="77777777" w:rsidR="00B25A74" w:rsidRDefault="00B25A74" w:rsidP="00EB08B7">
      <w:pPr>
        <w:rPr>
          <w:b/>
          <w:bCs/>
        </w:rPr>
      </w:pPr>
    </w:p>
    <w:p w14:paraId="72E2F8B3" w14:textId="48E12F4B" w:rsidR="00EB08B7" w:rsidRPr="00EB08B7" w:rsidRDefault="00EB08B7" w:rsidP="00EB08B7">
      <w:pPr>
        <w:rPr>
          <w:b/>
          <w:bCs/>
        </w:rPr>
      </w:pPr>
      <w:r w:rsidRPr="00EB08B7">
        <w:rPr>
          <w:b/>
          <w:bCs/>
        </w:rPr>
        <w:t>3. Architecture &amp; Components</w:t>
      </w:r>
    </w:p>
    <w:p w14:paraId="086BCE29" w14:textId="77777777" w:rsidR="00EB08B7" w:rsidRDefault="00EB08B7" w:rsidP="00EB08B7">
      <w:r w:rsidRPr="00EB08B7">
        <w:t xml:space="preserve">The system follows a </w:t>
      </w:r>
      <w:r w:rsidRPr="00EB08B7">
        <w:rPr>
          <w:b/>
          <w:bCs/>
        </w:rPr>
        <w:t>modular architecture</w:t>
      </w:r>
      <w:r w:rsidRPr="00EB08B7">
        <w:t>, ensuring that each feature can be developed and maintained independently:</w:t>
      </w:r>
    </w:p>
    <w:p w14:paraId="35AB1B3C" w14:textId="434A2599" w:rsidR="00EB08B7" w:rsidRPr="00EB08B7" w:rsidRDefault="00B25A74" w:rsidP="00EB08B7">
      <w:r>
        <w:rPr>
          <w:noProof/>
        </w:rPr>
        <w:lastRenderedPageBreak/>
        <w:drawing>
          <wp:inline distT="0" distB="0" distL="0" distR="0" wp14:anchorId="102FB580" wp14:editId="2A1FA468">
            <wp:extent cx="3211234" cy="2580799"/>
            <wp:effectExtent l="0" t="0" r="8255" b="0"/>
            <wp:docPr id="132517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9651" cy="2587563"/>
                    </a:xfrm>
                    <a:prstGeom prst="rect">
                      <a:avLst/>
                    </a:prstGeom>
                    <a:noFill/>
                    <a:ln>
                      <a:noFill/>
                    </a:ln>
                  </pic:spPr>
                </pic:pic>
              </a:graphicData>
            </a:graphic>
          </wp:inline>
        </w:drawing>
      </w:r>
    </w:p>
    <w:p w14:paraId="6DA391E4" w14:textId="77777777" w:rsidR="00EB08B7" w:rsidRPr="00EB08B7" w:rsidRDefault="00EB08B7" w:rsidP="00EB08B7">
      <w:pPr>
        <w:rPr>
          <w:b/>
          <w:bCs/>
        </w:rPr>
      </w:pPr>
      <w:r w:rsidRPr="00EB08B7">
        <w:rPr>
          <w:b/>
          <w:bCs/>
        </w:rPr>
        <w:t xml:space="preserve">3.1. </w:t>
      </w:r>
      <w:proofErr w:type="spellStart"/>
      <w:r w:rsidRPr="00EB08B7">
        <w:rPr>
          <w:b/>
          <w:bCs/>
        </w:rPr>
        <w:t>api</w:t>
      </w:r>
      <w:proofErr w:type="spellEnd"/>
      <w:r w:rsidRPr="00EB08B7">
        <w:rPr>
          <w:b/>
          <w:bCs/>
        </w:rPr>
        <w:t>/ Layer</w:t>
      </w:r>
    </w:p>
    <w:p w14:paraId="3720CE97" w14:textId="77777777" w:rsidR="00EB08B7" w:rsidRPr="00EB08B7" w:rsidRDefault="00EB08B7" w:rsidP="00EB08B7">
      <w:pPr>
        <w:numPr>
          <w:ilvl w:val="0"/>
          <w:numId w:val="2"/>
        </w:numPr>
      </w:pPr>
      <w:r w:rsidRPr="00EB08B7">
        <w:rPr>
          <w:b/>
          <w:bCs/>
        </w:rPr>
        <w:t>app.py:</w:t>
      </w:r>
      <w:r w:rsidRPr="00EB08B7">
        <w:br/>
        <w:t xml:space="preserve">Houses the Flask application. It exposes RESTful endpoints for each core function: </w:t>
      </w:r>
    </w:p>
    <w:p w14:paraId="00A24CF4" w14:textId="77777777" w:rsidR="00EB08B7" w:rsidRPr="00EB08B7" w:rsidRDefault="00EB08B7" w:rsidP="00EB08B7">
      <w:pPr>
        <w:numPr>
          <w:ilvl w:val="1"/>
          <w:numId w:val="2"/>
        </w:numPr>
      </w:pPr>
      <w:r w:rsidRPr="00EB08B7">
        <w:rPr>
          <w:b/>
          <w:bCs/>
        </w:rPr>
        <w:t>/</w:t>
      </w:r>
      <w:proofErr w:type="gramStart"/>
      <w:r w:rsidRPr="00EB08B7">
        <w:rPr>
          <w:b/>
          <w:bCs/>
        </w:rPr>
        <w:t>market</w:t>
      </w:r>
      <w:proofErr w:type="gramEnd"/>
      <w:r w:rsidRPr="00EB08B7">
        <w:rPr>
          <w:b/>
          <w:bCs/>
        </w:rPr>
        <w:t>-trends</w:t>
      </w:r>
      <w:r w:rsidRPr="00EB08B7">
        <w:t xml:space="preserve"> to </w:t>
      </w:r>
      <w:proofErr w:type="spellStart"/>
      <w:r w:rsidRPr="00EB08B7">
        <w:t>analyze</w:t>
      </w:r>
      <w:proofErr w:type="spellEnd"/>
      <w:r w:rsidRPr="00EB08B7">
        <w:t xml:space="preserve"> market news and sentiment.</w:t>
      </w:r>
    </w:p>
    <w:p w14:paraId="6D6ED4CD" w14:textId="77777777" w:rsidR="00EB08B7" w:rsidRPr="00EB08B7" w:rsidRDefault="00EB08B7" w:rsidP="00EB08B7">
      <w:pPr>
        <w:numPr>
          <w:ilvl w:val="1"/>
          <w:numId w:val="2"/>
        </w:numPr>
      </w:pPr>
      <w:r w:rsidRPr="00EB08B7">
        <w:rPr>
          <w:b/>
          <w:bCs/>
        </w:rPr>
        <w:t>/</w:t>
      </w:r>
      <w:proofErr w:type="gramStart"/>
      <w:r w:rsidRPr="00EB08B7">
        <w:rPr>
          <w:b/>
          <w:bCs/>
        </w:rPr>
        <w:t>competitors</w:t>
      </w:r>
      <w:proofErr w:type="gramEnd"/>
      <w:r w:rsidRPr="00EB08B7">
        <w:t xml:space="preserve"> to track competitor-specific news.</w:t>
      </w:r>
    </w:p>
    <w:p w14:paraId="4FE6A419" w14:textId="77777777" w:rsidR="00EB08B7" w:rsidRPr="00EB08B7" w:rsidRDefault="00EB08B7" w:rsidP="00EB08B7">
      <w:pPr>
        <w:numPr>
          <w:ilvl w:val="1"/>
          <w:numId w:val="2"/>
        </w:numPr>
      </w:pPr>
      <w:r w:rsidRPr="00EB08B7">
        <w:rPr>
          <w:b/>
          <w:bCs/>
        </w:rPr>
        <w:t>/</w:t>
      </w:r>
      <w:proofErr w:type="gramStart"/>
      <w:r w:rsidRPr="00EB08B7">
        <w:rPr>
          <w:b/>
          <w:bCs/>
        </w:rPr>
        <w:t>industry</w:t>
      </w:r>
      <w:proofErr w:type="gramEnd"/>
      <w:r w:rsidRPr="00EB08B7">
        <w:rPr>
          <w:b/>
          <w:bCs/>
        </w:rPr>
        <w:t>-forecast</w:t>
      </w:r>
      <w:r w:rsidRPr="00EB08B7">
        <w:t xml:space="preserve"> to provide industry forecasts.</w:t>
      </w:r>
    </w:p>
    <w:p w14:paraId="5E32408D" w14:textId="77777777" w:rsidR="00EB08B7" w:rsidRPr="00EB08B7" w:rsidRDefault="00EB08B7" w:rsidP="00EB08B7">
      <w:pPr>
        <w:numPr>
          <w:ilvl w:val="1"/>
          <w:numId w:val="2"/>
        </w:numPr>
      </w:pPr>
      <w:r w:rsidRPr="00EB08B7">
        <w:rPr>
          <w:b/>
          <w:bCs/>
        </w:rPr>
        <w:t>/</w:t>
      </w:r>
      <w:proofErr w:type="gramStart"/>
      <w:r w:rsidRPr="00EB08B7">
        <w:rPr>
          <w:b/>
          <w:bCs/>
        </w:rPr>
        <w:t>startup</w:t>
      </w:r>
      <w:proofErr w:type="gramEnd"/>
      <w:r w:rsidRPr="00EB08B7">
        <w:rPr>
          <w:b/>
          <w:bCs/>
        </w:rPr>
        <w:t>-ecosystem</w:t>
      </w:r>
      <w:r w:rsidRPr="00EB08B7">
        <w:t xml:space="preserve"> to offer startup ecosystem insights.</w:t>
      </w:r>
    </w:p>
    <w:p w14:paraId="48E34986" w14:textId="77777777" w:rsidR="00EB08B7" w:rsidRPr="00EB08B7" w:rsidRDefault="00EB08B7" w:rsidP="00EB08B7">
      <w:r w:rsidRPr="00EB08B7">
        <w:t>By default, these endpoints return JSON responses, making it easy to integrate with various front-end applications or data visualization tools.</w:t>
      </w:r>
    </w:p>
    <w:p w14:paraId="52886D86" w14:textId="77777777" w:rsidR="00EB08B7" w:rsidRPr="00EB08B7" w:rsidRDefault="00EB08B7" w:rsidP="00EB08B7">
      <w:pPr>
        <w:rPr>
          <w:b/>
          <w:bCs/>
        </w:rPr>
      </w:pPr>
      <w:r w:rsidRPr="00EB08B7">
        <w:rPr>
          <w:b/>
          <w:bCs/>
        </w:rPr>
        <w:t xml:space="preserve">3.2. </w:t>
      </w:r>
      <w:proofErr w:type="spellStart"/>
      <w:r w:rsidRPr="00EB08B7">
        <w:rPr>
          <w:b/>
          <w:bCs/>
        </w:rPr>
        <w:t>data_ingestion</w:t>
      </w:r>
      <w:proofErr w:type="spellEnd"/>
      <w:r w:rsidRPr="00EB08B7">
        <w:rPr>
          <w:b/>
          <w:bCs/>
        </w:rPr>
        <w:t>/ Layer</w:t>
      </w:r>
    </w:p>
    <w:p w14:paraId="56DE9155" w14:textId="77777777" w:rsidR="00EB08B7" w:rsidRPr="00EB08B7" w:rsidRDefault="00EB08B7" w:rsidP="00EB08B7">
      <w:pPr>
        <w:numPr>
          <w:ilvl w:val="0"/>
          <w:numId w:val="3"/>
        </w:numPr>
      </w:pPr>
      <w:r w:rsidRPr="00EB08B7">
        <w:rPr>
          <w:b/>
          <w:bCs/>
        </w:rPr>
        <w:t>fetch_data.py:</w:t>
      </w:r>
      <w:r w:rsidRPr="00EB08B7">
        <w:br/>
        <w:t xml:space="preserve">Contains a function to retrieve top business headlines via the </w:t>
      </w:r>
      <w:proofErr w:type="spellStart"/>
      <w:r w:rsidRPr="00EB08B7">
        <w:t>NewsAPI</w:t>
      </w:r>
      <w:proofErr w:type="spellEnd"/>
      <w:r w:rsidRPr="00EB08B7">
        <w:t>. It handles HTTP requests, checks response status, and returns JSON data for further processing.</w:t>
      </w:r>
    </w:p>
    <w:p w14:paraId="337A5A0C" w14:textId="77777777" w:rsidR="00EB08B7" w:rsidRPr="00EB08B7" w:rsidRDefault="00EB08B7" w:rsidP="00EB08B7">
      <w:pPr>
        <w:numPr>
          <w:ilvl w:val="0"/>
          <w:numId w:val="3"/>
        </w:numPr>
      </w:pPr>
      <w:r w:rsidRPr="00EB08B7">
        <w:rPr>
          <w:b/>
          <w:bCs/>
        </w:rPr>
        <w:t>competitor_tracking.py:</w:t>
      </w:r>
      <w:r w:rsidRPr="00EB08B7">
        <w:br/>
        <w:t xml:space="preserve">Fetches news articles for specified competitors using the “everything” endpoint of </w:t>
      </w:r>
      <w:proofErr w:type="spellStart"/>
      <w:r w:rsidRPr="00EB08B7">
        <w:t>NewsAPI</w:t>
      </w:r>
      <w:proofErr w:type="spellEnd"/>
      <w:r w:rsidRPr="00EB08B7">
        <w:t xml:space="preserve"> (or other relevant data sources). This module can be expanded to include additional data streams (e.g., social media, company websites).</w:t>
      </w:r>
    </w:p>
    <w:p w14:paraId="77DD54F9" w14:textId="77777777" w:rsidR="00EB08B7" w:rsidRPr="00EB08B7" w:rsidRDefault="00EB08B7" w:rsidP="00EB08B7">
      <w:pPr>
        <w:rPr>
          <w:b/>
          <w:bCs/>
        </w:rPr>
      </w:pPr>
      <w:r w:rsidRPr="00EB08B7">
        <w:rPr>
          <w:b/>
          <w:bCs/>
        </w:rPr>
        <w:t>3.3. models/ Layer</w:t>
      </w:r>
    </w:p>
    <w:p w14:paraId="0111D3C4" w14:textId="77777777" w:rsidR="00EB08B7" w:rsidRPr="00EB08B7" w:rsidRDefault="00EB08B7" w:rsidP="00EB08B7">
      <w:pPr>
        <w:numPr>
          <w:ilvl w:val="0"/>
          <w:numId w:val="4"/>
        </w:numPr>
      </w:pPr>
      <w:r w:rsidRPr="00EB08B7">
        <w:rPr>
          <w:b/>
          <w:bCs/>
        </w:rPr>
        <w:t>sentiment_analysis.py:</w:t>
      </w:r>
    </w:p>
    <w:p w14:paraId="23F5AAB2" w14:textId="77777777" w:rsidR="00EB08B7" w:rsidRPr="00EB08B7" w:rsidRDefault="00EB08B7" w:rsidP="00EB08B7">
      <w:pPr>
        <w:numPr>
          <w:ilvl w:val="1"/>
          <w:numId w:val="4"/>
        </w:numPr>
      </w:pPr>
      <w:r w:rsidRPr="00EB08B7">
        <w:t xml:space="preserve">Uses </w:t>
      </w:r>
      <w:proofErr w:type="spellStart"/>
      <w:r w:rsidRPr="00EB08B7">
        <w:rPr>
          <w:b/>
          <w:bCs/>
        </w:rPr>
        <w:t>TextBlob</w:t>
      </w:r>
      <w:proofErr w:type="spellEnd"/>
      <w:r w:rsidRPr="00EB08B7">
        <w:t xml:space="preserve"> to compute sentiment scores (polarity and subjectivity) for text inputs.</w:t>
      </w:r>
    </w:p>
    <w:p w14:paraId="22A233C0" w14:textId="77777777" w:rsidR="00EB08B7" w:rsidRPr="00EB08B7" w:rsidRDefault="00EB08B7" w:rsidP="00EB08B7">
      <w:pPr>
        <w:numPr>
          <w:ilvl w:val="1"/>
          <w:numId w:val="4"/>
        </w:numPr>
      </w:pPr>
      <w:r w:rsidRPr="00EB08B7">
        <w:t>Integrated into the /market-trends and /</w:t>
      </w:r>
      <w:proofErr w:type="gramStart"/>
      <w:r w:rsidRPr="00EB08B7">
        <w:t>competitors</w:t>
      </w:r>
      <w:proofErr w:type="gramEnd"/>
      <w:r w:rsidRPr="00EB08B7">
        <w:t xml:space="preserve"> endpoints to annotate news articles with sentiment insights.</w:t>
      </w:r>
    </w:p>
    <w:p w14:paraId="43A81DDC" w14:textId="77777777" w:rsidR="00EB08B7" w:rsidRPr="00EB08B7" w:rsidRDefault="00EB08B7" w:rsidP="00EB08B7">
      <w:pPr>
        <w:numPr>
          <w:ilvl w:val="0"/>
          <w:numId w:val="4"/>
        </w:numPr>
      </w:pPr>
      <w:r w:rsidRPr="00EB08B7">
        <w:rPr>
          <w:b/>
          <w:bCs/>
        </w:rPr>
        <w:t>industry_forecasting.py:</w:t>
      </w:r>
    </w:p>
    <w:p w14:paraId="238E5F99" w14:textId="77777777" w:rsidR="00EB08B7" w:rsidRPr="00EB08B7" w:rsidRDefault="00EB08B7" w:rsidP="00EB08B7">
      <w:pPr>
        <w:numPr>
          <w:ilvl w:val="1"/>
          <w:numId w:val="4"/>
        </w:numPr>
      </w:pPr>
      <w:r w:rsidRPr="00EB08B7">
        <w:t xml:space="preserve">Implements a time-series forecasting model with </w:t>
      </w:r>
      <w:r w:rsidRPr="00EB08B7">
        <w:rPr>
          <w:b/>
          <w:bCs/>
        </w:rPr>
        <w:t>Prophet</w:t>
      </w:r>
      <w:r w:rsidRPr="00EB08B7">
        <w:t>.</w:t>
      </w:r>
    </w:p>
    <w:p w14:paraId="27F62422" w14:textId="77777777" w:rsidR="00EB08B7" w:rsidRPr="00EB08B7" w:rsidRDefault="00EB08B7" w:rsidP="00EB08B7">
      <w:pPr>
        <w:numPr>
          <w:ilvl w:val="1"/>
          <w:numId w:val="4"/>
        </w:numPr>
      </w:pPr>
      <w:r w:rsidRPr="00EB08B7">
        <w:lastRenderedPageBreak/>
        <w:t>Generates synthetic historical data in this demonstration, but can be adapted to real datasets (e.g., revenue, market size, user growth).</w:t>
      </w:r>
    </w:p>
    <w:p w14:paraId="28D504FE" w14:textId="77777777" w:rsidR="00EB08B7" w:rsidRPr="00EB08B7" w:rsidRDefault="00EB08B7" w:rsidP="00EB08B7">
      <w:pPr>
        <w:numPr>
          <w:ilvl w:val="1"/>
          <w:numId w:val="4"/>
        </w:numPr>
      </w:pPr>
      <w:r w:rsidRPr="00EB08B7">
        <w:t>Returns forecast values (</w:t>
      </w:r>
      <w:proofErr w:type="spellStart"/>
      <w:r w:rsidRPr="00EB08B7">
        <w:t>yhat</w:t>
      </w:r>
      <w:proofErr w:type="spellEnd"/>
      <w:r w:rsidRPr="00EB08B7">
        <w:t>) along with lower (</w:t>
      </w:r>
      <w:proofErr w:type="spellStart"/>
      <w:r w:rsidRPr="00EB08B7">
        <w:t>yhat_lower</w:t>
      </w:r>
      <w:proofErr w:type="spellEnd"/>
      <w:r w:rsidRPr="00EB08B7">
        <w:t>) and upper (</w:t>
      </w:r>
      <w:proofErr w:type="spellStart"/>
      <w:r w:rsidRPr="00EB08B7">
        <w:t>yhat_upper</w:t>
      </w:r>
      <w:proofErr w:type="spellEnd"/>
      <w:r w:rsidRPr="00EB08B7">
        <w:t>) confidence intervals.</w:t>
      </w:r>
    </w:p>
    <w:p w14:paraId="0F2D598C" w14:textId="77777777" w:rsidR="00EB08B7" w:rsidRPr="00EB08B7" w:rsidRDefault="00EB08B7" w:rsidP="00EB08B7">
      <w:pPr>
        <w:numPr>
          <w:ilvl w:val="0"/>
          <w:numId w:val="4"/>
        </w:numPr>
      </w:pPr>
      <w:r w:rsidRPr="00EB08B7">
        <w:rPr>
          <w:b/>
          <w:bCs/>
        </w:rPr>
        <w:t>startup_ecosystem_analysis.py:</w:t>
      </w:r>
    </w:p>
    <w:p w14:paraId="59D0F818" w14:textId="54B0D73A" w:rsidR="00EB08B7" w:rsidRPr="00EB08B7" w:rsidRDefault="00EB08B7" w:rsidP="00EB08B7">
      <w:pPr>
        <w:numPr>
          <w:ilvl w:val="1"/>
          <w:numId w:val="4"/>
        </w:numPr>
      </w:pPr>
      <w:r>
        <w:t>We Have Provided</w:t>
      </w:r>
      <w:r w:rsidRPr="00EB08B7">
        <w:t xml:space="preserve"> a static (dummy) dataset of startups, simulating location, funding, and stage details.</w:t>
      </w:r>
    </w:p>
    <w:p w14:paraId="40CA9F50" w14:textId="77777777" w:rsidR="00EB08B7" w:rsidRDefault="00EB08B7" w:rsidP="00EB08B7">
      <w:pPr>
        <w:numPr>
          <w:ilvl w:val="1"/>
          <w:numId w:val="4"/>
        </w:numPr>
      </w:pPr>
      <w:r w:rsidRPr="00EB08B7">
        <w:t>Useful as a baseline or fallback when real data sources are unavailable.</w:t>
      </w:r>
    </w:p>
    <w:p w14:paraId="1BFB82D8" w14:textId="6610F3A8" w:rsidR="00EB08B7" w:rsidRPr="00EB08B7" w:rsidRDefault="00EB08B7" w:rsidP="00EB08B7">
      <w:pPr>
        <w:numPr>
          <w:ilvl w:val="1"/>
          <w:numId w:val="4"/>
        </w:numPr>
      </w:pPr>
      <w:r>
        <w:t>You Can Use Real Data from Sources Like CrunchBase APIs (Subscription) Or AngelList.</w:t>
      </w:r>
    </w:p>
    <w:p w14:paraId="30D7FFA8" w14:textId="77777777" w:rsidR="00EB08B7" w:rsidRPr="00EB08B7" w:rsidRDefault="00000000" w:rsidP="00EB08B7">
      <w:r>
        <w:pict w14:anchorId="68602684">
          <v:rect id="_x0000_i1028" style="width:0;height:1.5pt" o:hralign="center" o:hrstd="t" o:hr="t" fillcolor="#a0a0a0" stroked="f"/>
        </w:pict>
      </w:r>
    </w:p>
    <w:p w14:paraId="6977A479" w14:textId="77777777" w:rsidR="00EB08B7" w:rsidRPr="00EB08B7" w:rsidRDefault="00EB08B7" w:rsidP="00EB08B7">
      <w:pPr>
        <w:rPr>
          <w:b/>
          <w:bCs/>
        </w:rPr>
      </w:pPr>
      <w:r w:rsidRPr="00EB08B7">
        <w:rPr>
          <w:b/>
          <w:bCs/>
        </w:rPr>
        <w:t>4. Data Flow</w:t>
      </w:r>
    </w:p>
    <w:p w14:paraId="2DEDAAFF" w14:textId="77777777" w:rsidR="00EB08B7" w:rsidRPr="00EB08B7" w:rsidRDefault="00EB08B7" w:rsidP="00EB08B7">
      <w:pPr>
        <w:numPr>
          <w:ilvl w:val="0"/>
          <w:numId w:val="5"/>
        </w:numPr>
      </w:pPr>
      <w:r w:rsidRPr="00EB08B7">
        <w:rPr>
          <w:b/>
          <w:bCs/>
        </w:rPr>
        <w:t>Request to Flask Endpoint:</w:t>
      </w:r>
      <w:r w:rsidRPr="00EB08B7">
        <w:br/>
        <w:t>A user or system sends an HTTP GET request to one of the endpoints (e.g., /market-trends).</w:t>
      </w:r>
    </w:p>
    <w:p w14:paraId="11C5C7D7" w14:textId="77777777" w:rsidR="00EB08B7" w:rsidRPr="00EB08B7" w:rsidRDefault="00EB08B7" w:rsidP="00EB08B7">
      <w:pPr>
        <w:numPr>
          <w:ilvl w:val="0"/>
          <w:numId w:val="5"/>
        </w:numPr>
      </w:pPr>
      <w:r w:rsidRPr="00EB08B7">
        <w:rPr>
          <w:b/>
          <w:bCs/>
        </w:rPr>
        <w:t>Data Ingestion:</w:t>
      </w:r>
    </w:p>
    <w:p w14:paraId="6B90365B" w14:textId="77777777" w:rsidR="00EB08B7" w:rsidRPr="00EB08B7" w:rsidRDefault="00EB08B7" w:rsidP="00EB08B7">
      <w:pPr>
        <w:numPr>
          <w:ilvl w:val="1"/>
          <w:numId w:val="5"/>
        </w:numPr>
      </w:pPr>
      <w:r w:rsidRPr="00EB08B7">
        <w:t xml:space="preserve">For </w:t>
      </w:r>
      <w:r w:rsidRPr="00EB08B7">
        <w:rPr>
          <w:b/>
          <w:bCs/>
        </w:rPr>
        <w:t>market trends</w:t>
      </w:r>
      <w:r w:rsidRPr="00EB08B7">
        <w:t xml:space="preserve"> and </w:t>
      </w:r>
      <w:r w:rsidRPr="00EB08B7">
        <w:rPr>
          <w:b/>
          <w:bCs/>
        </w:rPr>
        <w:t>competitor tracking</w:t>
      </w:r>
      <w:r w:rsidRPr="00EB08B7">
        <w:t xml:space="preserve">, the system calls </w:t>
      </w:r>
      <w:proofErr w:type="spellStart"/>
      <w:r w:rsidRPr="00EB08B7">
        <w:t>NewsAPI</w:t>
      </w:r>
      <w:proofErr w:type="spellEnd"/>
      <w:r w:rsidRPr="00EB08B7">
        <w:t xml:space="preserve"> using stored API keys (loaded </w:t>
      </w:r>
      <w:proofErr w:type="gramStart"/>
      <w:r w:rsidRPr="00EB08B7">
        <w:t>from .env</w:t>
      </w:r>
      <w:proofErr w:type="gramEnd"/>
      <w:r w:rsidRPr="00EB08B7">
        <w:t>).</w:t>
      </w:r>
    </w:p>
    <w:p w14:paraId="16822431" w14:textId="77777777" w:rsidR="00EB08B7" w:rsidRPr="00EB08B7" w:rsidRDefault="00EB08B7" w:rsidP="00EB08B7">
      <w:pPr>
        <w:numPr>
          <w:ilvl w:val="1"/>
          <w:numId w:val="5"/>
        </w:numPr>
      </w:pPr>
      <w:r w:rsidRPr="00EB08B7">
        <w:t xml:space="preserve">For </w:t>
      </w:r>
      <w:r w:rsidRPr="00EB08B7">
        <w:rPr>
          <w:b/>
          <w:bCs/>
        </w:rPr>
        <w:t>startup ecosystem</w:t>
      </w:r>
      <w:r w:rsidRPr="00EB08B7">
        <w:t>, it either returns static data or queries the Crunchbase API, depending on the user’s request parameters.</w:t>
      </w:r>
    </w:p>
    <w:p w14:paraId="19B32B45" w14:textId="77777777" w:rsidR="00EB08B7" w:rsidRPr="00EB08B7" w:rsidRDefault="00EB08B7" w:rsidP="00EB08B7">
      <w:pPr>
        <w:numPr>
          <w:ilvl w:val="0"/>
          <w:numId w:val="5"/>
        </w:numPr>
      </w:pPr>
      <w:r w:rsidRPr="00EB08B7">
        <w:rPr>
          <w:b/>
          <w:bCs/>
        </w:rPr>
        <w:t>Processing &amp; Analysis:</w:t>
      </w:r>
    </w:p>
    <w:p w14:paraId="098FA3C7" w14:textId="77777777" w:rsidR="00EB08B7" w:rsidRPr="00EB08B7" w:rsidRDefault="00EB08B7" w:rsidP="00EB08B7">
      <w:pPr>
        <w:numPr>
          <w:ilvl w:val="1"/>
          <w:numId w:val="5"/>
        </w:numPr>
      </w:pPr>
      <w:r w:rsidRPr="00EB08B7">
        <w:t xml:space="preserve">The fetched news articles are passed to the </w:t>
      </w:r>
      <w:proofErr w:type="spellStart"/>
      <w:r w:rsidRPr="00EB08B7">
        <w:rPr>
          <w:b/>
          <w:bCs/>
        </w:rPr>
        <w:t>TextBlob</w:t>
      </w:r>
      <w:proofErr w:type="spellEnd"/>
      <w:r w:rsidRPr="00EB08B7">
        <w:t>-based sentiment analysis module.</w:t>
      </w:r>
    </w:p>
    <w:p w14:paraId="668AB520" w14:textId="77777777" w:rsidR="00EB08B7" w:rsidRPr="00EB08B7" w:rsidRDefault="00EB08B7" w:rsidP="00EB08B7">
      <w:pPr>
        <w:numPr>
          <w:ilvl w:val="1"/>
          <w:numId w:val="5"/>
        </w:numPr>
      </w:pPr>
      <w:r w:rsidRPr="00EB08B7">
        <w:t xml:space="preserve">For </w:t>
      </w:r>
      <w:r w:rsidRPr="00EB08B7">
        <w:rPr>
          <w:b/>
          <w:bCs/>
        </w:rPr>
        <w:t>industry forecasting</w:t>
      </w:r>
      <w:r w:rsidRPr="00EB08B7">
        <w:t>, the system uses Prophet to generate a future forecast.</w:t>
      </w:r>
    </w:p>
    <w:p w14:paraId="7253706D" w14:textId="77777777" w:rsidR="00EB08B7" w:rsidRPr="00EB08B7" w:rsidRDefault="00EB08B7" w:rsidP="00EB08B7">
      <w:pPr>
        <w:numPr>
          <w:ilvl w:val="1"/>
          <w:numId w:val="5"/>
        </w:numPr>
      </w:pPr>
      <w:r w:rsidRPr="00EB08B7">
        <w:t xml:space="preserve">For </w:t>
      </w:r>
      <w:r w:rsidRPr="00EB08B7">
        <w:rPr>
          <w:b/>
          <w:bCs/>
        </w:rPr>
        <w:t>startup ecosystem</w:t>
      </w:r>
      <w:r w:rsidRPr="00EB08B7">
        <w:t>, data is aggregated (either static or real) and returned in a structured format.</w:t>
      </w:r>
    </w:p>
    <w:p w14:paraId="060D03B5" w14:textId="77777777" w:rsidR="00EB08B7" w:rsidRPr="00EB08B7" w:rsidRDefault="00EB08B7" w:rsidP="00EB08B7">
      <w:pPr>
        <w:numPr>
          <w:ilvl w:val="0"/>
          <w:numId w:val="5"/>
        </w:numPr>
      </w:pPr>
      <w:r w:rsidRPr="00EB08B7">
        <w:rPr>
          <w:b/>
          <w:bCs/>
        </w:rPr>
        <w:t>Response Generation:</w:t>
      </w:r>
    </w:p>
    <w:p w14:paraId="3C53DED7" w14:textId="77777777" w:rsidR="00EB08B7" w:rsidRPr="00EB08B7" w:rsidRDefault="00EB08B7" w:rsidP="00EB08B7">
      <w:pPr>
        <w:numPr>
          <w:ilvl w:val="1"/>
          <w:numId w:val="5"/>
        </w:numPr>
      </w:pPr>
      <w:r w:rsidRPr="00EB08B7">
        <w:t>Flask compiles the processed data (articles with sentiment, forecast data, or startup lists) into a JSON response.</w:t>
      </w:r>
    </w:p>
    <w:p w14:paraId="7898BEC3" w14:textId="77777777" w:rsidR="00EB08B7" w:rsidRPr="00EB08B7" w:rsidRDefault="00EB08B7" w:rsidP="00EB08B7">
      <w:pPr>
        <w:numPr>
          <w:ilvl w:val="1"/>
          <w:numId w:val="5"/>
        </w:numPr>
      </w:pPr>
      <w:r w:rsidRPr="00EB08B7">
        <w:t>The user receives a JSON payload containing the requested insights.</w:t>
      </w:r>
    </w:p>
    <w:p w14:paraId="16DB24D2" w14:textId="77777777" w:rsidR="00EB08B7" w:rsidRPr="00EB08B7" w:rsidRDefault="00000000" w:rsidP="00EB08B7">
      <w:r>
        <w:pict w14:anchorId="4BB281B3">
          <v:rect id="_x0000_i1029" style="width:0;height:1.5pt" o:hralign="center" o:hrstd="t" o:hr="t" fillcolor="#a0a0a0" stroked="f"/>
        </w:pict>
      </w:r>
    </w:p>
    <w:p w14:paraId="70204801" w14:textId="77777777" w:rsidR="00EB08B7" w:rsidRPr="00EB08B7" w:rsidRDefault="00EB08B7" w:rsidP="00EB08B7">
      <w:pPr>
        <w:rPr>
          <w:b/>
          <w:bCs/>
        </w:rPr>
      </w:pPr>
      <w:r w:rsidRPr="00EB08B7">
        <w:rPr>
          <w:b/>
          <w:bCs/>
        </w:rPr>
        <w:t>5. Key Functionalities</w:t>
      </w:r>
    </w:p>
    <w:p w14:paraId="217745A7" w14:textId="77777777" w:rsidR="00EB08B7" w:rsidRPr="00EB08B7" w:rsidRDefault="00EB08B7" w:rsidP="00EB08B7">
      <w:pPr>
        <w:numPr>
          <w:ilvl w:val="0"/>
          <w:numId w:val="6"/>
        </w:numPr>
      </w:pPr>
      <w:r w:rsidRPr="00EB08B7">
        <w:rPr>
          <w:b/>
          <w:bCs/>
        </w:rPr>
        <w:t>Market Trend Analysis:</w:t>
      </w:r>
    </w:p>
    <w:p w14:paraId="77B7D1BC" w14:textId="77777777" w:rsidR="00EB08B7" w:rsidRPr="00EB08B7" w:rsidRDefault="00EB08B7" w:rsidP="00EB08B7">
      <w:pPr>
        <w:numPr>
          <w:ilvl w:val="1"/>
          <w:numId w:val="6"/>
        </w:numPr>
      </w:pPr>
      <w:r w:rsidRPr="00EB08B7">
        <w:rPr>
          <w:b/>
          <w:bCs/>
        </w:rPr>
        <w:t>Endpoint:</w:t>
      </w:r>
      <w:r w:rsidRPr="00EB08B7">
        <w:t xml:space="preserve"> /market-trends</w:t>
      </w:r>
    </w:p>
    <w:p w14:paraId="61F610BB" w14:textId="77777777" w:rsidR="00EB08B7" w:rsidRPr="00EB08B7" w:rsidRDefault="00EB08B7" w:rsidP="00EB08B7">
      <w:pPr>
        <w:numPr>
          <w:ilvl w:val="1"/>
          <w:numId w:val="6"/>
        </w:numPr>
      </w:pPr>
      <w:r w:rsidRPr="00EB08B7">
        <w:rPr>
          <w:b/>
          <w:bCs/>
        </w:rPr>
        <w:t>Process:</w:t>
      </w:r>
      <w:r w:rsidRPr="00EB08B7">
        <w:t xml:space="preserve"> Retrieves top business headlines → runs sentiment analysis → returns JSON with sentiment scores for each article.</w:t>
      </w:r>
    </w:p>
    <w:p w14:paraId="37ECC474" w14:textId="77777777" w:rsidR="00EB08B7" w:rsidRPr="00EB08B7" w:rsidRDefault="00EB08B7" w:rsidP="00EB08B7">
      <w:pPr>
        <w:numPr>
          <w:ilvl w:val="1"/>
          <w:numId w:val="6"/>
        </w:numPr>
      </w:pPr>
      <w:r w:rsidRPr="00EB08B7">
        <w:rPr>
          <w:b/>
          <w:bCs/>
        </w:rPr>
        <w:lastRenderedPageBreak/>
        <w:t>Use Case:</w:t>
      </w:r>
      <w:r w:rsidRPr="00EB08B7">
        <w:t xml:space="preserve"> Gauge overall market mood and detect shifts in public perception.</w:t>
      </w:r>
    </w:p>
    <w:p w14:paraId="11396CE9" w14:textId="77777777" w:rsidR="00EB08B7" w:rsidRPr="00EB08B7" w:rsidRDefault="00EB08B7" w:rsidP="00EB08B7">
      <w:pPr>
        <w:numPr>
          <w:ilvl w:val="0"/>
          <w:numId w:val="6"/>
        </w:numPr>
      </w:pPr>
      <w:r w:rsidRPr="00EB08B7">
        <w:rPr>
          <w:b/>
          <w:bCs/>
        </w:rPr>
        <w:t>Competitor Tracking:</w:t>
      </w:r>
    </w:p>
    <w:p w14:paraId="6313E728" w14:textId="77777777" w:rsidR="00EB08B7" w:rsidRPr="00EB08B7" w:rsidRDefault="00EB08B7" w:rsidP="00EB08B7">
      <w:pPr>
        <w:numPr>
          <w:ilvl w:val="1"/>
          <w:numId w:val="6"/>
        </w:numPr>
      </w:pPr>
      <w:r w:rsidRPr="00EB08B7">
        <w:rPr>
          <w:b/>
          <w:bCs/>
        </w:rPr>
        <w:t>Endpoint:</w:t>
      </w:r>
      <w:r w:rsidRPr="00EB08B7">
        <w:t xml:space="preserve"> /competitors</w:t>
      </w:r>
    </w:p>
    <w:p w14:paraId="0D97D26F" w14:textId="77777777" w:rsidR="00EB08B7" w:rsidRPr="00EB08B7" w:rsidRDefault="00EB08B7" w:rsidP="00EB08B7">
      <w:pPr>
        <w:numPr>
          <w:ilvl w:val="1"/>
          <w:numId w:val="6"/>
        </w:numPr>
      </w:pPr>
      <w:r w:rsidRPr="00EB08B7">
        <w:rPr>
          <w:b/>
          <w:bCs/>
        </w:rPr>
        <w:t>Process:</w:t>
      </w:r>
      <w:r w:rsidRPr="00EB08B7">
        <w:t xml:space="preserve"> Queries </w:t>
      </w:r>
      <w:proofErr w:type="spellStart"/>
      <w:r w:rsidRPr="00EB08B7">
        <w:t>NewsAPI’s</w:t>
      </w:r>
      <w:proofErr w:type="spellEnd"/>
      <w:r w:rsidRPr="00EB08B7">
        <w:t xml:space="preserve"> “everything” endpoint with competitor names → runs sentiment analysis → returns JSON with competitor-related news and sentiments.</w:t>
      </w:r>
    </w:p>
    <w:p w14:paraId="1470AB31" w14:textId="77777777" w:rsidR="00EB08B7" w:rsidRPr="00EB08B7" w:rsidRDefault="00EB08B7" w:rsidP="00EB08B7">
      <w:pPr>
        <w:numPr>
          <w:ilvl w:val="1"/>
          <w:numId w:val="6"/>
        </w:numPr>
      </w:pPr>
      <w:r w:rsidRPr="00EB08B7">
        <w:rPr>
          <w:b/>
          <w:bCs/>
        </w:rPr>
        <w:t>Use Case:</w:t>
      </w:r>
      <w:r w:rsidRPr="00EB08B7">
        <w:t xml:space="preserve"> Monitor competitor moves, product launches, and brand sentiment.</w:t>
      </w:r>
    </w:p>
    <w:p w14:paraId="4164397D" w14:textId="77777777" w:rsidR="00EB08B7" w:rsidRPr="00EB08B7" w:rsidRDefault="00EB08B7" w:rsidP="00EB08B7">
      <w:pPr>
        <w:numPr>
          <w:ilvl w:val="0"/>
          <w:numId w:val="6"/>
        </w:numPr>
      </w:pPr>
      <w:r w:rsidRPr="00EB08B7">
        <w:rPr>
          <w:b/>
          <w:bCs/>
        </w:rPr>
        <w:t>Industry Forecasting:</w:t>
      </w:r>
    </w:p>
    <w:p w14:paraId="3CFE3D36" w14:textId="77777777" w:rsidR="00EB08B7" w:rsidRPr="00EB08B7" w:rsidRDefault="00EB08B7" w:rsidP="00EB08B7">
      <w:pPr>
        <w:numPr>
          <w:ilvl w:val="1"/>
          <w:numId w:val="6"/>
        </w:numPr>
      </w:pPr>
      <w:r w:rsidRPr="00EB08B7">
        <w:rPr>
          <w:b/>
          <w:bCs/>
        </w:rPr>
        <w:t>Endpoint:</w:t>
      </w:r>
      <w:r w:rsidRPr="00EB08B7">
        <w:t xml:space="preserve"> /industry-forecast</w:t>
      </w:r>
    </w:p>
    <w:p w14:paraId="007F216E" w14:textId="77777777" w:rsidR="00EB08B7" w:rsidRPr="00EB08B7" w:rsidRDefault="00EB08B7" w:rsidP="00EB08B7">
      <w:pPr>
        <w:numPr>
          <w:ilvl w:val="1"/>
          <w:numId w:val="6"/>
        </w:numPr>
      </w:pPr>
      <w:r w:rsidRPr="00EB08B7">
        <w:rPr>
          <w:b/>
          <w:bCs/>
        </w:rPr>
        <w:t>Process:</w:t>
      </w:r>
      <w:r w:rsidRPr="00EB08B7">
        <w:t xml:space="preserve"> Generates a time-series forecast for a given industry using Prophet → returns predictions (</w:t>
      </w:r>
      <w:proofErr w:type="spellStart"/>
      <w:r w:rsidRPr="00EB08B7">
        <w:t>yhat</w:t>
      </w:r>
      <w:proofErr w:type="spellEnd"/>
      <w:r w:rsidRPr="00EB08B7">
        <w:t>) and confidence intervals (</w:t>
      </w:r>
      <w:proofErr w:type="spellStart"/>
      <w:r w:rsidRPr="00EB08B7">
        <w:t>yhat_lower</w:t>
      </w:r>
      <w:proofErr w:type="spellEnd"/>
      <w:r w:rsidRPr="00EB08B7">
        <w:t xml:space="preserve">, </w:t>
      </w:r>
      <w:proofErr w:type="spellStart"/>
      <w:r w:rsidRPr="00EB08B7">
        <w:t>yhat_upper</w:t>
      </w:r>
      <w:proofErr w:type="spellEnd"/>
      <w:r w:rsidRPr="00EB08B7">
        <w:t>).</w:t>
      </w:r>
    </w:p>
    <w:p w14:paraId="28322026" w14:textId="77777777" w:rsidR="00EB08B7" w:rsidRPr="00EB08B7" w:rsidRDefault="00EB08B7" w:rsidP="00EB08B7">
      <w:pPr>
        <w:numPr>
          <w:ilvl w:val="1"/>
          <w:numId w:val="6"/>
        </w:numPr>
      </w:pPr>
      <w:r w:rsidRPr="00EB08B7">
        <w:rPr>
          <w:b/>
          <w:bCs/>
        </w:rPr>
        <w:t>Use Case:</w:t>
      </w:r>
      <w:r w:rsidRPr="00EB08B7">
        <w:t xml:space="preserve"> Predict future market trends, potential demand, or growth rates.</w:t>
      </w:r>
    </w:p>
    <w:p w14:paraId="26082B92" w14:textId="77777777" w:rsidR="00EB08B7" w:rsidRPr="00EB08B7" w:rsidRDefault="00EB08B7" w:rsidP="00EB08B7">
      <w:pPr>
        <w:numPr>
          <w:ilvl w:val="0"/>
          <w:numId w:val="6"/>
        </w:numPr>
      </w:pPr>
      <w:r w:rsidRPr="00EB08B7">
        <w:rPr>
          <w:b/>
          <w:bCs/>
        </w:rPr>
        <w:t>Startup Ecosystem Analysis:</w:t>
      </w:r>
    </w:p>
    <w:p w14:paraId="227C563F" w14:textId="77777777" w:rsidR="00EB08B7" w:rsidRPr="00EB08B7" w:rsidRDefault="00EB08B7" w:rsidP="00EB08B7">
      <w:pPr>
        <w:numPr>
          <w:ilvl w:val="1"/>
          <w:numId w:val="6"/>
        </w:numPr>
      </w:pPr>
      <w:r w:rsidRPr="00EB08B7">
        <w:rPr>
          <w:b/>
          <w:bCs/>
        </w:rPr>
        <w:t>Endpoint:</w:t>
      </w:r>
      <w:r w:rsidRPr="00EB08B7">
        <w:t xml:space="preserve"> /startup-ecosystem</w:t>
      </w:r>
    </w:p>
    <w:p w14:paraId="170574AF" w14:textId="77777777" w:rsidR="00EB08B7" w:rsidRPr="00EB08B7" w:rsidRDefault="00EB08B7" w:rsidP="00EB08B7">
      <w:pPr>
        <w:numPr>
          <w:ilvl w:val="1"/>
          <w:numId w:val="6"/>
        </w:numPr>
      </w:pPr>
      <w:r w:rsidRPr="00EB08B7">
        <w:rPr>
          <w:b/>
          <w:bCs/>
        </w:rPr>
        <w:t>Process:</w:t>
      </w:r>
      <w:r w:rsidRPr="00EB08B7">
        <w:t xml:space="preserve"> Depending on user choice, returns either static or real data from Crunchbase → organizes it by startup name, industry, funding, and stage.</w:t>
      </w:r>
    </w:p>
    <w:p w14:paraId="475A2BD6" w14:textId="77777777" w:rsidR="00EB08B7" w:rsidRPr="00EB08B7" w:rsidRDefault="00EB08B7" w:rsidP="00EB08B7">
      <w:pPr>
        <w:numPr>
          <w:ilvl w:val="1"/>
          <w:numId w:val="6"/>
        </w:numPr>
      </w:pPr>
      <w:r w:rsidRPr="00EB08B7">
        <w:rPr>
          <w:b/>
          <w:bCs/>
        </w:rPr>
        <w:t>Use Case:</w:t>
      </w:r>
      <w:r w:rsidRPr="00EB08B7">
        <w:t xml:space="preserve"> Identify emerging startups, track funding rounds, and understand ecosystem composition.</w:t>
      </w:r>
    </w:p>
    <w:p w14:paraId="69509329" w14:textId="77777777" w:rsidR="00EB08B7" w:rsidRPr="00EB08B7" w:rsidRDefault="00000000" w:rsidP="00EB08B7">
      <w:r>
        <w:pict w14:anchorId="1A269183">
          <v:rect id="_x0000_i1030" style="width:0;height:1.5pt" o:hralign="center" o:hrstd="t" o:hr="t" fillcolor="#a0a0a0" stroked="f"/>
        </w:pict>
      </w:r>
    </w:p>
    <w:p w14:paraId="7A93CFCF" w14:textId="4FC3EB1D" w:rsidR="00EB08B7" w:rsidRPr="00EB08B7" w:rsidRDefault="00B25A74" w:rsidP="00EB08B7">
      <w:pPr>
        <w:rPr>
          <w:b/>
          <w:bCs/>
        </w:rPr>
      </w:pPr>
      <w:r>
        <w:rPr>
          <w:b/>
          <w:bCs/>
        </w:rPr>
        <w:t>6</w:t>
      </w:r>
      <w:r w:rsidR="00EB08B7" w:rsidRPr="00EB08B7">
        <w:rPr>
          <w:b/>
          <w:bCs/>
        </w:rPr>
        <w:t>. Conclusion</w:t>
      </w:r>
    </w:p>
    <w:p w14:paraId="13983389" w14:textId="77777777" w:rsidR="00EB08B7" w:rsidRPr="00EB08B7" w:rsidRDefault="00EB08B7" w:rsidP="00EB08B7">
      <w:r w:rsidRPr="00EB08B7">
        <w:t xml:space="preserve">The </w:t>
      </w:r>
      <w:r w:rsidRPr="00EB08B7">
        <w:rPr>
          <w:b/>
          <w:bCs/>
        </w:rPr>
        <w:t>Market Intelligence Model</w:t>
      </w:r>
      <w:r w:rsidRPr="00EB08B7">
        <w:t xml:space="preserve"> detailed in this report provides a </w:t>
      </w:r>
      <w:r w:rsidRPr="00EB08B7">
        <w:rPr>
          <w:b/>
          <w:bCs/>
        </w:rPr>
        <w:t>unified platform</w:t>
      </w:r>
      <w:r w:rsidRPr="00EB08B7">
        <w:t xml:space="preserve"> for collecting and </w:t>
      </w:r>
      <w:proofErr w:type="spellStart"/>
      <w:r w:rsidRPr="00EB08B7">
        <w:t>analyzing</w:t>
      </w:r>
      <w:proofErr w:type="spellEnd"/>
      <w:r w:rsidRPr="00EB08B7">
        <w:t xml:space="preserve"> crucial market information. By modularizing each function—data ingestion, sentiment analysis, forecasting, and ecosystem analysis—the system is:</w:t>
      </w:r>
    </w:p>
    <w:p w14:paraId="50FDC1A5" w14:textId="65F5937D" w:rsidR="00EB08B7" w:rsidRPr="00EB08B7" w:rsidRDefault="00EB08B7" w:rsidP="00EB08B7">
      <w:pPr>
        <w:numPr>
          <w:ilvl w:val="0"/>
          <w:numId w:val="9"/>
        </w:numPr>
      </w:pPr>
      <w:r w:rsidRPr="00EB08B7">
        <w:rPr>
          <w:b/>
          <w:bCs/>
        </w:rPr>
        <w:t>Extensible:</w:t>
      </w:r>
      <w:r w:rsidRPr="00EB08B7">
        <w:t xml:space="preserve"> New data sources (e.g., social media, additional APIs</w:t>
      </w:r>
      <w:r>
        <w:t xml:space="preserve">, </w:t>
      </w:r>
      <w:proofErr w:type="gramStart"/>
      <w:r>
        <w:t>X(</w:t>
      </w:r>
      <w:proofErr w:type="gramEnd"/>
      <w:r>
        <w:t>Formerly Twitter</w:t>
      </w:r>
      <w:r w:rsidRPr="00EB08B7">
        <w:t>) can be integrated without overhauling existing components.</w:t>
      </w:r>
    </w:p>
    <w:p w14:paraId="31FABD98" w14:textId="77777777" w:rsidR="00EB08B7" w:rsidRPr="00EB08B7" w:rsidRDefault="00EB08B7" w:rsidP="00EB08B7">
      <w:pPr>
        <w:numPr>
          <w:ilvl w:val="0"/>
          <w:numId w:val="9"/>
        </w:numPr>
      </w:pPr>
      <w:r w:rsidRPr="00EB08B7">
        <w:rPr>
          <w:b/>
          <w:bCs/>
        </w:rPr>
        <w:t>Maintainable:</w:t>
      </w:r>
      <w:r w:rsidRPr="00EB08B7">
        <w:t xml:space="preserve"> Each module has a clear responsibility, simplifying debugging and updates.</w:t>
      </w:r>
    </w:p>
    <w:p w14:paraId="7B484436" w14:textId="77777777" w:rsidR="00EB08B7" w:rsidRPr="00EB08B7" w:rsidRDefault="00EB08B7" w:rsidP="00EB08B7">
      <w:pPr>
        <w:numPr>
          <w:ilvl w:val="0"/>
          <w:numId w:val="9"/>
        </w:numPr>
      </w:pPr>
      <w:r w:rsidRPr="00EB08B7">
        <w:rPr>
          <w:b/>
          <w:bCs/>
        </w:rPr>
        <w:t>Scalable:</w:t>
      </w:r>
      <w:r w:rsidRPr="00EB08B7">
        <w:t xml:space="preserve"> It can handle increased data volume or additional endpoints by employing cloud-based solutions and best practices.</w:t>
      </w:r>
    </w:p>
    <w:p w14:paraId="1E6DBD36" w14:textId="77777777" w:rsidR="00EB08B7" w:rsidRPr="00EB08B7" w:rsidRDefault="00EB08B7" w:rsidP="00EB08B7">
      <w:r w:rsidRPr="00EB08B7">
        <w:t xml:space="preserve">With this foundation, organizations can make </w:t>
      </w:r>
      <w:r w:rsidRPr="00EB08B7">
        <w:rPr>
          <w:b/>
          <w:bCs/>
        </w:rPr>
        <w:t>data-driven decisions</w:t>
      </w:r>
      <w:r w:rsidRPr="00EB08B7">
        <w:t xml:space="preserve"> regarding market trends, competitor strategies, industry trajectories, and emerging startup opportunities.</w:t>
      </w:r>
    </w:p>
    <w:p w14:paraId="24989B7D" w14:textId="7E5C285C" w:rsidR="00614299" w:rsidRDefault="00614299"/>
    <w:sectPr w:rsidR="0061429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32EA0" w14:textId="77777777" w:rsidR="00657A84" w:rsidRDefault="00657A84" w:rsidP="001E7D96">
      <w:pPr>
        <w:spacing w:after="0" w:line="240" w:lineRule="auto"/>
      </w:pPr>
      <w:r>
        <w:separator/>
      </w:r>
    </w:p>
  </w:endnote>
  <w:endnote w:type="continuationSeparator" w:id="0">
    <w:p w14:paraId="58DE4C94" w14:textId="77777777" w:rsidR="00657A84" w:rsidRDefault="00657A84" w:rsidP="001E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46BA9" w14:textId="77777777" w:rsidR="001E7D96" w:rsidRDefault="001E7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A0945" w14:textId="77777777" w:rsidR="001E7D96" w:rsidRDefault="001E7D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91A2A" w14:textId="77777777" w:rsidR="001E7D96" w:rsidRDefault="001E7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89613" w14:textId="77777777" w:rsidR="00657A84" w:rsidRDefault="00657A84" w:rsidP="001E7D96">
      <w:pPr>
        <w:spacing w:after="0" w:line="240" w:lineRule="auto"/>
      </w:pPr>
      <w:r>
        <w:separator/>
      </w:r>
    </w:p>
  </w:footnote>
  <w:footnote w:type="continuationSeparator" w:id="0">
    <w:p w14:paraId="1A8825AD" w14:textId="77777777" w:rsidR="00657A84" w:rsidRDefault="00657A84" w:rsidP="001E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7B01F" w14:textId="4709D7D3" w:rsidR="001E7D96" w:rsidRDefault="001E7D96">
    <w:pPr>
      <w:pStyle w:val="Header"/>
    </w:pPr>
    <w:r>
      <w:rPr>
        <w:noProof/>
      </w:rPr>
      <w:pict w14:anchorId="18CE8D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673532" o:spid="_x0000_s1026" type="#_x0000_t136" style="position:absolute;margin-left:0;margin-top:0;width:534.75pt;height:101.5pt;rotation:315;z-index:-251655168;mso-position-horizontal:center;mso-position-horizontal-relative:margin;mso-position-vertical:center;mso-position-vertical-relative:margin" o:allowincell="f" fillcolor="silver" stroked="f">
          <v:fill opacity=".5"/>
          <v:textpath style="font-family:&quot;Calibri&quot;;font-size:1pt" string="SUBRAHMANY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EA471" w14:textId="7604D5FD" w:rsidR="001E7D96" w:rsidRDefault="001E7D96">
    <w:pPr>
      <w:pStyle w:val="Header"/>
    </w:pPr>
    <w:r>
      <w:rPr>
        <w:noProof/>
      </w:rPr>
      <w:pict w14:anchorId="38E9A2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673533" o:spid="_x0000_s1027" type="#_x0000_t136" style="position:absolute;margin-left:0;margin-top:0;width:534.75pt;height:101.5pt;rotation:315;z-index:-251653120;mso-position-horizontal:center;mso-position-horizontal-relative:margin;mso-position-vertical:center;mso-position-vertical-relative:margin" o:allowincell="f" fillcolor="silver" stroked="f">
          <v:fill opacity=".5"/>
          <v:textpath style="font-family:&quot;Calibri&quot;;font-size:1pt" string="SUBRAHMANY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38C17" w14:textId="6EDFCE98" w:rsidR="001E7D96" w:rsidRDefault="001E7D96">
    <w:pPr>
      <w:pStyle w:val="Header"/>
    </w:pPr>
    <w:r>
      <w:rPr>
        <w:noProof/>
      </w:rPr>
      <w:pict w14:anchorId="06726D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673531" o:spid="_x0000_s1025" type="#_x0000_t136" style="position:absolute;margin-left:0;margin-top:0;width:534.75pt;height:101.5pt;rotation:315;z-index:-251657216;mso-position-horizontal:center;mso-position-horizontal-relative:margin;mso-position-vertical:center;mso-position-vertical-relative:margin" o:allowincell="f" fillcolor="silver" stroked="f">
          <v:fill opacity=".5"/>
          <v:textpath style="font-family:&quot;Calibri&quot;;font-size:1pt" string="SUBRAHMANY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505CB"/>
    <w:multiLevelType w:val="multilevel"/>
    <w:tmpl w:val="D5629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B27AC"/>
    <w:multiLevelType w:val="multilevel"/>
    <w:tmpl w:val="67966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824EF"/>
    <w:multiLevelType w:val="multilevel"/>
    <w:tmpl w:val="5C3A8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B0612"/>
    <w:multiLevelType w:val="multilevel"/>
    <w:tmpl w:val="44B0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E2BDB"/>
    <w:multiLevelType w:val="multilevel"/>
    <w:tmpl w:val="3E54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B2FF5"/>
    <w:multiLevelType w:val="multilevel"/>
    <w:tmpl w:val="FC76E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A7E76"/>
    <w:multiLevelType w:val="multilevel"/>
    <w:tmpl w:val="978C4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2801"/>
    <w:multiLevelType w:val="multilevel"/>
    <w:tmpl w:val="E48EA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4C4674"/>
    <w:multiLevelType w:val="multilevel"/>
    <w:tmpl w:val="021C6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899981">
    <w:abstractNumId w:val="2"/>
  </w:num>
  <w:num w:numId="2" w16cid:durableId="551426764">
    <w:abstractNumId w:val="6"/>
  </w:num>
  <w:num w:numId="3" w16cid:durableId="943726151">
    <w:abstractNumId w:val="3"/>
  </w:num>
  <w:num w:numId="4" w16cid:durableId="1338388129">
    <w:abstractNumId w:val="5"/>
  </w:num>
  <w:num w:numId="5" w16cid:durableId="1482231180">
    <w:abstractNumId w:val="0"/>
  </w:num>
  <w:num w:numId="6" w16cid:durableId="1344434191">
    <w:abstractNumId w:val="7"/>
  </w:num>
  <w:num w:numId="7" w16cid:durableId="985742209">
    <w:abstractNumId w:val="1"/>
  </w:num>
  <w:num w:numId="8" w16cid:durableId="935943636">
    <w:abstractNumId w:val="8"/>
  </w:num>
  <w:num w:numId="9" w16cid:durableId="1364985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B7"/>
    <w:rsid w:val="000659B6"/>
    <w:rsid w:val="001E7D96"/>
    <w:rsid w:val="002C2E38"/>
    <w:rsid w:val="00614299"/>
    <w:rsid w:val="00657A84"/>
    <w:rsid w:val="009B5D30"/>
    <w:rsid w:val="00B07093"/>
    <w:rsid w:val="00B25A74"/>
    <w:rsid w:val="00B329EC"/>
    <w:rsid w:val="00EB0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67DC5"/>
  <w15:chartTrackingRefBased/>
  <w15:docId w15:val="{C614FC33-AE54-49F2-AB27-8084C296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8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08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08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08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08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0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8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08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08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08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08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0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8B7"/>
    <w:rPr>
      <w:rFonts w:eastAsiaTheme="majorEastAsia" w:cstheme="majorBidi"/>
      <w:color w:val="272727" w:themeColor="text1" w:themeTint="D8"/>
    </w:rPr>
  </w:style>
  <w:style w:type="paragraph" w:styleId="Title">
    <w:name w:val="Title"/>
    <w:basedOn w:val="Normal"/>
    <w:next w:val="Normal"/>
    <w:link w:val="TitleChar"/>
    <w:uiPriority w:val="10"/>
    <w:qFormat/>
    <w:rsid w:val="00EB0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8B7"/>
    <w:pPr>
      <w:spacing w:before="160"/>
      <w:jc w:val="center"/>
    </w:pPr>
    <w:rPr>
      <w:i/>
      <w:iCs/>
      <w:color w:val="404040" w:themeColor="text1" w:themeTint="BF"/>
    </w:rPr>
  </w:style>
  <w:style w:type="character" w:customStyle="1" w:styleId="QuoteChar">
    <w:name w:val="Quote Char"/>
    <w:basedOn w:val="DefaultParagraphFont"/>
    <w:link w:val="Quote"/>
    <w:uiPriority w:val="29"/>
    <w:rsid w:val="00EB08B7"/>
    <w:rPr>
      <w:i/>
      <w:iCs/>
      <w:color w:val="404040" w:themeColor="text1" w:themeTint="BF"/>
    </w:rPr>
  </w:style>
  <w:style w:type="paragraph" w:styleId="ListParagraph">
    <w:name w:val="List Paragraph"/>
    <w:basedOn w:val="Normal"/>
    <w:uiPriority w:val="34"/>
    <w:qFormat/>
    <w:rsid w:val="00EB08B7"/>
    <w:pPr>
      <w:ind w:left="720"/>
      <w:contextualSpacing/>
    </w:pPr>
  </w:style>
  <w:style w:type="character" w:styleId="IntenseEmphasis">
    <w:name w:val="Intense Emphasis"/>
    <w:basedOn w:val="DefaultParagraphFont"/>
    <w:uiPriority w:val="21"/>
    <w:qFormat/>
    <w:rsid w:val="00EB08B7"/>
    <w:rPr>
      <w:i/>
      <w:iCs/>
      <w:color w:val="2F5496" w:themeColor="accent1" w:themeShade="BF"/>
    </w:rPr>
  </w:style>
  <w:style w:type="paragraph" w:styleId="IntenseQuote">
    <w:name w:val="Intense Quote"/>
    <w:basedOn w:val="Normal"/>
    <w:next w:val="Normal"/>
    <w:link w:val="IntenseQuoteChar"/>
    <w:uiPriority w:val="30"/>
    <w:qFormat/>
    <w:rsid w:val="00EB08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08B7"/>
    <w:rPr>
      <w:i/>
      <w:iCs/>
      <w:color w:val="2F5496" w:themeColor="accent1" w:themeShade="BF"/>
    </w:rPr>
  </w:style>
  <w:style w:type="character" w:styleId="IntenseReference">
    <w:name w:val="Intense Reference"/>
    <w:basedOn w:val="DefaultParagraphFont"/>
    <w:uiPriority w:val="32"/>
    <w:qFormat/>
    <w:rsid w:val="00EB08B7"/>
    <w:rPr>
      <w:b/>
      <w:bCs/>
      <w:smallCaps/>
      <w:color w:val="2F5496" w:themeColor="accent1" w:themeShade="BF"/>
      <w:spacing w:val="5"/>
    </w:rPr>
  </w:style>
  <w:style w:type="paragraph" w:styleId="Header">
    <w:name w:val="header"/>
    <w:basedOn w:val="Normal"/>
    <w:link w:val="HeaderChar"/>
    <w:uiPriority w:val="99"/>
    <w:unhideWhenUsed/>
    <w:rsid w:val="001E7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D96"/>
  </w:style>
  <w:style w:type="paragraph" w:styleId="Footer">
    <w:name w:val="footer"/>
    <w:basedOn w:val="Normal"/>
    <w:link w:val="FooterChar"/>
    <w:uiPriority w:val="99"/>
    <w:unhideWhenUsed/>
    <w:rsid w:val="001E7D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346444">
      <w:bodyDiv w:val="1"/>
      <w:marLeft w:val="0"/>
      <w:marRight w:val="0"/>
      <w:marTop w:val="0"/>
      <w:marBottom w:val="0"/>
      <w:divBdr>
        <w:top w:val="none" w:sz="0" w:space="0" w:color="auto"/>
        <w:left w:val="none" w:sz="0" w:space="0" w:color="auto"/>
        <w:bottom w:val="none" w:sz="0" w:space="0" w:color="auto"/>
        <w:right w:val="none" w:sz="0" w:space="0" w:color="auto"/>
      </w:divBdr>
    </w:div>
    <w:div w:id="6043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 Prasad</dc:creator>
  <cp:keywords/>
  <dc:description/>
  <cp:lastModifiedBy>subrahmanya Prasad</cp:lastModifiedBy>
  <cp:revision>3</cp:revision>
  <dcterms:created xsi:type="dcterms:W3CDTF">2025-02-26T06:20:00Z</dcterms:created>
  <dcterms:modified xsi:type="dcterms:W3CDTF">2025-02-27T04:13:00Z</dcterms:modified>
</cp:coreProperties>
</file>