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ED154" w14:textId="77777777" w:rsidR="00CB575E" w:rsidRDefault="00CB575E" w:rsidP="00CB575E">
      <w:pPr>
        <w:rPr>
          <w:rFonts w:eastAsia="华文行楷" w:hint="eastAsia"/>
          <w:sz w:val="48"/>
        </w:rPr>
      </w:pPr>
    </w:p>
    <w:p w14:paraId="396D3EC0" w14:textId="77777777" w:rsidR="0085168A" w:rsidRDefault="0085168A" w:rsidP="0085168A">
      <w:pPr>
        <w:rPr>
          <w:rFonts w:eastAsia="华文行楷" w:hint="eastAsia"/>
          <w:sz w:val="48"/>
        </w:rPr>
      </w:pPr>
    </w:p>
    <w:p w14:paraId="2F0D27D7" w14:textId="77777777" w:rsidR="0085168A" w:rsidRPr="001F55EF" w:rsidRDefault="0085168A" w:rsidP="0085168A">
      <w:pPr>
        <w:jc w:val="center"/>
        <w:rPr>
          <w:rFonts w:ascii="楷体_GB2312" w:eastAsia="楷体_GB2312" w:hAnsi="新宋体" w:hint="eastAsia"/>
          <w:b/>
          <w:sz w:val="48"/>
        </w:rPr>
      </w:pPr>
      <w:r w:rsidRPr="001F55EF">
        <w:rPr>
          <w:rFonts w:ascii="楷体_GB2312" w:eastAsia="楷体_GB2312" w:hAnsi="新宋体" w:hint="eastAsia"/>
          <w:b/>
          <w:sz w:val="48"/>
        </w:rPr>
        <w:t>重庆理工大学毕业设计（论文）</w:t>
      </w:r>
    </w:p>
    <w:p w14:paraId="26BE1FA6" w14:textId="77777777" w:rsidR="0085168A" w:rsidRDefault="0085168A" w:rsidP="0085168A">
      <w:pPr>
        <w:rPr>
          <w:rFonts w:hint="eastAsia"/>
        </w:rPr>
      </w:pPr>
    </w:p>
    <w:p w14:paraId="66D0F426" w14:textId="77777777" w:rsidR="0085168A" w:rsidRPr="009E1100" w:rsidRDefault="0085168A" w:rsidP="0085168A">
      <w:pPr>
        <w:rPr>
          <w:rFonts w:hint="eastAsia"/>
        </w:rPr>
      </w:pPr>
    </w:p>
    <w:p w14:paraId="793355A1" w14:textId="77777777" w:rsidR="0085168A" w:rsidRDefault="0085168A" w:rsidP="0085168A">
      <w:pPr>
        <w:jc w:val="center"/>
        <w:rPr>
          <w:rFonts w:eastAsia="黑体" w:hint="eastAsia"/>
          <w:sz w:val="72"/>
        </w:rPr>
      </w:pPr>
      <w:r>
        <w:rPr>
          <w:rFonts w:eastAsia="黑体" w:hint="eastAsia"/>
          <w:sz w:val="72"/>
        </w:rPr>
        <w:t>文</w:t>
      </w:r>
      <w:r>
        <w:rPr>
          <w:rFonts w:eastAsia="黑体" w:hint="eastAsia"/>
          <w:sz w:val="72"/>
        </w:rPr>
        <w:t xml:space="preserve">   </w:t>
      </w:r>
      <w:r>
        <w:rPr>
          <w:rFonts w:eastAsia="黑体" w:hint="eastAsia"/>
          <w:sz w:val="72"/>
        </w:rPr>
        <w:t>献</w:t>
      </w:r>
      <w:r>
        <w:rPr>
          <w:rFonts w:eastAsia="黑体" w:hint="eastAsia"/>
          <w:sz w:val="72"/>
        </w:rPr>
        <w:t xml:space="preserve">   </w:t>
      </w:r>
      <w:r>
        <w:rPr>
          <w:rFonts w:eastAsia="黑体" w:hint="eastAsia"/>
          <w:sz w:val="72"/>
        </w:rPr>
        <w:t>翻</w:t>
      </w:r>
      <w:r>
        <w:rPr>
          <w:rFonts w:eastAsia="黑体" w:hint="eastAsia"/>
          <w:sz w:val="72"/>
        </w:rPr>
        <w:t xml:space="preserve">   </w:t>
      </w:r>
      <w:r>
        <w:rPr>
          <w:rFonts w:eastAsia="黑体" w:hint="eastAsia"/>
          <w:sz w:val="72"/>
        </w:rPr>
        <w:t>译</w:t>
      </w:r>
    </w:p>
    <w:p w14:paraId="4168FD0C" w14:textId="77777777" w:rsidR="0085168A" w:rsidRDefault="0085168A" w:rsidP="0085168A">
      <w:pPr>
        <w:rPr>
          <w:rFonts w:eastAsia="黑体" w:hint="eastAsia"/>
          <w:b/>
          <w:bCs/>
          <w:sz w:val="52"/>
        </w:rPr>
      </w:pPr>
    </w:p>
    <w:p w14:paraId="73C07D10" w14:textId="77777777" w:rsidR="0085168A" w:rsidRDefault="0085168A" w:rsidP="0085168A">
      <w:pPr>
        <w:rPr>
          <w:rFonts w:eastAsia="黑体" w:hint="eastAsia"/>
          <w:b/>
          <w:bCs/>
          <w:sz w:val="52"/>
        </w:rPr>
      </w:pPr>
    </w:p>
    <w:p w14:paraId="3A8AC87F" w14:textId="77777777" w:rsidR="0085168A" w:rsidRDefault="0085168A" w:rsidP="0085168A">
      <w:pPr>
        <w:rPr>
          <w:rFonts w:eastAsia="黑体" w:hint="eastAsia"/>
          <w:b/>
          <w:bCs/>
          <w:sz w:val="52"/>
        </w:rPr>
      </w:pPr>
    </w:p>
    <w:p w14:paraId="793A8960" w14:textId="77777777" w:rsidR="0085168A" w:rsidRDefault="0085168A" w:rsidP="0085168A">
      <w:pPr>
        <w:rPr>
          <w:rFonts w:eastAsia="黑体" w:hint="eastAsia"/>
          <w:b/>
          <w:bCs/>
          <w:sz w:val="52"/>
        </w:rPr>
      </w:pPr>
    </w:p>
    <w:p w14:paraId="55B50E87" w14:textId="77777777" w:rsidR="0085168A" w:rsidRDefault="0085168A" w:rsidP="0085168A">
      <w:pPr>
        <w:rPr>
          <w:rFonts w:eastAsia="黑体" w:hint="eastAsia"/>
          <w:b/>
          <w:bCs/>
          <w:sz w:val="52"/>
        </w:rPr>
      </w:pPr>
    </w:p>
    <w:p w14:paraId="1DFB2531" w14:textId="77777777" w:rsidR="0085168A" w:rsidRDefault="0085168A" w:rsidP="0085168A">
      <w:pPr>
        <w:rPr>
          <w:rFonts w:eastAsia="黑体" w:hint="eastAsia"/>
          <w:b/>
          <w:bCs/>
          <w:sz w:val="52"/>
        </w:rPr>
      </w:pPr>
    </w:p>
    <w:p w14:paraId="46CE7B9A" w14:textId="77777777" w:rsidR="0085168A" w:rsidRDefault="0085168A" w:rsidP="0085168A">
      <w:pPr>
        <w:rPr>
          <w:rFonts w:eastAsia="黑体" w:hint="eastAsia"/>
          <w:b/>
          <w:bCs/>
          <w:sz w:val="52"/>
        </w:rPr>
      </w:pPr>
    </w:p>
    <w:p w14:paraId="7A68A2A0" w14:textId="77777777" w:rsidR="0085168A" w:rsidRDefault="0085168A" w:rsidP="0085168A">
      <w:pPr>
        <w:rPr>
          <w:rFonts w:eastAsia="黑体" w:hint="eastAsia"/>
          <w:b/>
          <w:bCs/>
          <w:sz w:val="52"/>
        </w:rPr>
      </w:pPr>
    </w:p>
    <w:p w14:paraId="1B33D29B" w14:textId="77777777" w:rsidR="0085168A" w:rsidRDefault="0085168A" w:rsidP="0085168A">
      <w:pPr>
        <w:rPr>
          <w:rFonts w:eastAsia="黑体" w:hint="eastAsia"/>
          <w:b/>
          <w:bCs/>
          <w:sz w:val="52"/>
        </w:rPr>
      </w:pPr>
    </w:p>
    <w:p w14:paraId="2E234F2A" w14:textId="77777777" w:rsidR="0085168A" w:rsidRDefault="0085168A" w:rsidP="0085168A">
      <w:pPr>
        <w:rPr>
          <w:rFonts w:eastAsia="黑体" w:hint="eastAsia"/>
          <w:b/>
          <w:bCs/>
          <w:sz w:val="52"/>
        </w:rPr>
      </w:pPr>
    </w:p>
    <w:p w14:paraId="1BA0C358" w14:textId="77777777" w:rsidR="0085168A" w:rsidRDefault="0085168A" w:rsidP="0085168A">
      <w:pPr>
        <w:rPr>
          <w:rFonts w:eastAsia="黑体" w:hint="eastAsia"/>
          <w:b/>
          <w:bCs/>
          <w:sz w:val="52"/>
        </w:rPr>
      </w:pPr>
    </w:p>
    <w:p w14:paraId="0172CC95" w14:textId="3D100D9F" w:rsidR="0085168A" w:rsidRDefault="0085168A" w:rsidP="0085168A">
      <w:pPr>
        <w:spacing w:line="720" w:lineRule="auto"/>
        <w:ind w:firstLineChars="400" w:firstLine="1120"/>
        <w:rPr>
          <w:rFonts w:hint="eastAsia"/>
          <w:sz w:val="28"/>
          <w:u w:val="thick"/>
        </w:rPr>
      </w:pPr>
      <w:r>
        <w:rPr>
          <w:rFonts w:hint="eastAsia"/>
          <w:sz w:val="28"/>
        </w:rPr>
        <w:t>学</w:t>
      </w:r>
      <w:r>
        <w:rPr>
          <w:rFonts w:hint="eastAsia"/>
          <w:sz w:val="28"/>
        </w:rPr>
        <w:t xml:space="preserve">    </w:t>
      </w:r>
      <w:r>
        <w:rPr>
          <w:rFonts w:hint="eastAsia"/>
          <w:sz w:val="28"/>
        </w:rPr>
        <w:t>院</w:t>
      </w:r>
      <w:r>
        <w:rPr>
          <w:rFonts w:hint="eastAsia"/>
          <w:sz w:val="28"/>
        </w:rPr>
        <w:t xml:space="preserve"> </w:t>
      </w:r>
      <w:r>
        <w:rPr>
          <w:rFonts w:ascii="仿宋_GB2312" w:eastAsia="仿宋_GB2312" w:hAnsi="宋体" w:hint="eastAsia"/>
          <w:sz w:val="32"/>
          <w:szCs w:val="32"/>
          <w:u w:val="single"/>
        </w:rPr>
        <w:t xml:space="preserve">   </w:t>
      </w:r>
      <w:r>
        <w:rPr>
          <w:rFonts w:ascii="仿宋_GB2312" w:eastAsia="仿宋_GB2312" w:hAnsi="宋体" w:hint="eastAsia"/>
          <w:sz w:val="32"/>
          <w:szCs w:val="32"/>
          <w:u w:val="single"/>
        </w:rPr>
        <w:t>计算机科学与工程学院</w:t>
      </w:r>
      <w:r>
        <w:rPr>
          <w:rFonts w:ascii="仿宋_GB2312" w:eastAsia="仿宋_GB2312" w:hAnsi="宋体" w:hint="eastAsia"/>
          <w:sz w:val="32"/>
          <w:szCs w:val="32"/>
          <w:u w:val="single"/>
        </w:rPr>
        <w:t xml:space="preserve">     </w:t>
      </w:r>
    </w:p>
    <w:p w14:paraId="2C1F19CA" w14:textId="6451DECA" w:rsidR="0085168A" w:rsidRDefault="0085168A" w:rsidP="0085168A">
      <w:pPr>
        <w:spacing w:line="720" w:lineRule="auto"/>
        <w:ind w:firstLineChars="400" w:firstLine="1120"/>
        <w:rPr>
          <w:rFonts w:hint="eastAsia"/>
          <w:sz w:val="28"/>
        </w:rPr>
      </w:pPr>
      <w:r>
        <w:rPr>
          <w:rFonts w:hint="eastAsia"/>
          <w:sz w:val="28"/>
        </w:rPr>
        <w:t>班</w:t>
      </w:r>
      <w:r>
        <w:rPr>
          <w:rFonts w:hint="eastAsia"/>
          <w:sz w:val="28"/>
        </w:rPr>
        <w:t xml:space="preserve">    </w:t>
      </w:r>
      <w:r>
        <w:rPr>
          <w:rFonts w:hint="eastAsia"/>
          <w:sz w:val="28"/>
        </w:rPr>
        <w:t>级</w:t>
      </w:r>
      <w:r>
        <w:rPr>
          <w:rFonts w:hint="eastAsia"/>
          <w:sz w:val="28"/>
        </w:rPr>
        <w:t xml:space="preserve"> </w:t>
      </w:r>
      <w:r>
        <w:rPr>
          <w:rFonts w:ascii="仿宋_GB2312" w:eastAsia="仿宋_GB2312" w:hAnsi="宋体" w:hint="eastAsia"/>
          <w:sz w:val="32"/>
          <w:szCs w:val="32"/>
          <w:u w:val="single"/>
        </w:rPr>
        <w:t xml:space="preserve">    </w:t>
      </w:r>
      <w:r>
        <w:rPr>
          <w:rFonts w:ascii="仿宋_GB2312" w:eastAsia="仿宋_GB2312" w:hAnsi="宋体"/>
          <w:sz w:val="32"/>
          <w:szCs w:val="32"/>
          <w:u w:val="single"/>
        </w:rPr>
        <w:t>115030703</w:t>
      </w:r>
      <w:r>
        <w:rPr>
          <w:rFonts w:ascii="仿宋_GB2312" w:eastAsia="仿宋_GB2312" w:hAnsi="宋体" w:hint="eastAsia"/>
          <w:sz w:val="32"/>
          <w:szCs w:val="32"/>
          <w:u w:val="single"/>
        </w:rPr>
        <w:t xml:space="preserve">            </w:t>
      </w:r>
      <w:r>
        <w:rPr>
          <w:rFonts w:ascii="仿宋_GB2312" w:eastAsia="仿宋_GB2312" w:hAnsi="宋体"/>
          <w:sz w:val="32"/>
          <w:szCs w:val="32"/>
          <w:u w:val="single"/>
        </w:rPr>
        <w:t xml:space="preserve"> </w:t>
      </w:r>
      <w:r>
        <w:rPr>
          <w:rFonts w:ascii="仿宋_GB2312" w:eastAsia="仿宋_GB2312" w:hAnsi="宋体" w:hint="eastAsia"/>
          <w:sz w:val="32"/>
          <w:szCs w:val="32"/>
          <w:u w:val="single"/>
        </w:rPr>
        <w:t xml:space="preserve"> </w:t>
      </w:r>
    </w:p>
    <w:p w14:paraId="402D33EC" w14:textId="61BC3FEA" w:rsidR="0085168A" w:rsidRDefault="0085168A" w:rsidP="0085168A">
      <w:pPr>
        <w:spacing w:line="720" w:lineRule="auto"/>
        <w:ind w:firstLineChars="400" w:firstLine="1120"/>
        <w:rPr>
          <w:rFonts w:hint="eastAsia"/>
          <w:sz w:val="28"/>
        </w:rPr>
      </w:pPr>
      <w:r>
        <w:rPr>
          <w:rFonts w:hint="eastAsia"/>
          <w:sz w:val="28"/>
        </w:rPr>
        <w:t>学生姓名</w:t>
      </w:r>
      <w:r>
        <w:rPr>
          <w:rFonts w:hint="eastAsia"/>
          <w:sz w:val="28"/>
        </w:rPr>
        <w:t xml:space="preserve"> </w:t>
      </w:r>
      <w:r>
        <w:rPr>
          <w:rFonts w:ascii="仿宋_GB2312" w:eastAsia="仿宋_GB2312" w:hAnsi="宋体" w:hint="eastAsia"/>
          <w:sz w:val="32"/>
          <w:szCs w:val="32"/>
          <w:u w:val="single"/>
        </w:rPr>
        <w:t xml:space="preserve"> </w:t>
      </w:r>
      <w:proofErr w:type="gramStart"/>
      <w:r>
        <w:rPr>
          <w:rFonts w:ascii="仿宋_GB2312" w:eastAsia="仿宋_GB2312" w:hAnsi="宋体" w:hint="eastAsia"/>
          <w:sz w:val="32"/>
          <w:szCs w:val="32"/>
          <w:u w:val="single"/>
        </w:rPr>
        <w:t>皮艳萍</w:t>
      </w:r>
      <w:proofErr w:type="gramEnd"/>
      <w:r>
        <w:rPr>
          <w:rFonts w:ascii="仿宋_GB2312" w:eastAsia="仿宋_GB2312" w:hAnsi="宋体" w:hint="eastAsia"/>
          <w:sz w:val="32"/>
          <w:szCs w:val="32"/>
          <w:u w:val="single"/>
        </w:rPr>
        <w:t xml:space="preserve">  </w:t>
      </w:r>
      <w:r>
        <w:rPr>
          <w:rFonts w:hint="eastAsia"/>
          <w:sz w:val="28"/>
        </w:rPr>
        <w:t>学</w:t>
      </w:r>
      <w:r>
        <w:rPr>
          <w:rFonts w:hint="eastAsia"/>
          <w:sz w:val="28"/>
        </w:rPr>
        <w:t xml:space="preserve"> </w:t>
      </w:r>
      <w:r>
        <w:rPr>
          <w:rFonts w:hint="eastAsia"/>
          <w:sz w:val="28"/>
        </w:rPr>
        <w:t>号</w:t>
      </w:r>
      <w:r>
        <w:rPr>
          <w:rFonts w:ascii="仿宋_GB2312" w:eastAsia="仿宋_GB2312" w:hAnsi="宋体" w:hint="eastAsia"/>
          <w:sz w:val="32"/>
          <w:szCs w:val="32"/>
          <w:u w:val="single"/>
        </w:rPr>
        <w:t xml:space="preserve"> </w:t>
      </w:r>
      <w:r w:rsidRPr="0085168A">
        <w:rPr>
          <w:rFonts w:ascii="仿宋_GB2312" w:eastAsia="仿宋_GB2312" w:hAnsi="宋体"/>
          <w:sz w:val="32"/>
          <w:szCs w:val="32"/>
          <w:u w:val="single"/>
        </w:rPr>
        <w:t>11503070311</w:t>
      </w:r>
      <w:r>
        <w:rPr>
          <w:rFonts w:ascii="仿宋_GB2312" w:eastAsia="仿宋_GB2312" w:hAnsi="宋体" w:hint="eastAsia"/>
          <w:sz w:val="32"/>
          <w:szCs w:val="32"/>
          <w:u w:val="single"/>
        </w:rPr>
        <w:t xml:space="preserve"> </w:t>
      </w:r>
    </w:p>
    <w:p w14:paraId="212DCC66" w14:textId="77777777" w:rsidR="0085168A" w:rsidRDefault="0085168A" w:rsidP="0085168A">
      <w:pPr>
        <w:spacing w:line="720" w:lineRule="auto"/>
        <w:rPr>
          <w:rFonts w:hint="eastAsia"/>
          <w:b/>
          <w:bCs/>
          <w:sz w:val="28"/>
        </w:rPr>
      </w:pPr>
    </w:p>
    <w:p w14:paraId="7507372C" w14:textId="77777777" w:rsidR="0085168A" w:rsidRDefault="0085168A" w:rsidP="0085168A">
      <w:pPr>
        <w:spacing w:line="720" w:lineRule="auto"/>
        <w:jc w:val="center"/>
        <w:rPr>
          <w:rFonts w:eastAsia="黑体" w:hint="eastAsia"/>
          <w:sz w:val="32"/>
        </w:rPr>
      </w:pPr>
      <w:r>
        <w:rPr>
          <w:rFonts w:eastAsia="黑体" w:hint="eastAsia"/>
          <w:sz w:val="32"/>
        </w:rPr>
        <w:t>译</w:t>
      </w:r>
      <w:r>
        <w:rPr>
          <w:rFonts w:eastAsia="黑体" w:hint="eastAsia"/>
          <w:sz w:val="32"/>
        </w:rPr>
        <w:t xml:space="preserve">  </w:t>
      </w:r>
      <w:r>
        <w:rPr>
          <w:rFonts w:eastAsia="黑体" w:hint="eastAsia"/>
          <w:sz w:val="32"/>
        </w:rPr>
        <w:t>文</w:t>
      </w:r>
      <w:r>
        <w:rPr>
          <w:rFonts w:eastAsia="黑体" w:hint="eastAsia"/>
          <w:sz w:val="32"/>
        </w:rPr>
        <w:t xml:space="preserve">  </w:t>
      </w:r>
      <w:r>
        <w:rPr>
          <w:rFonts w:eastAsia="黑体" w:hint="eastAsia"/>
          <w:sz w:val="32"/>
        </w:rPr>
        <w:t>要</w:t>
      </w:r>
      <w:r>
        <w:rPr>
          <w:rFonts w:eastAsia="黑体" w:hint="eastAsia"/>
          <w:sz w:val="32"/>
        </w:rPr>
        <w:t xml:space="preserve">  </w:t>
      </w:r>
      <w:r>
        <w:rPr>
          <w:rFonts w:eastAsia="黑体" w:hint="eastAsia"/>
          <w:sz w:val="32"/>
        </w:rPr>
        <w:t>求</w:t>
      </w:r>
    </w:p>
    <w:p w14:paraId="30DC962F" w14:textId="77777777" w:rsidR="0085168A" w:rsidRDefault="0085168A" w:rsidP="0085168A">
      <w:pPr>
        <w:widowControl/>
        <w:spacing w:line="240" w:lineRule="atLeast"/>
        <w:jc w:val="left"/>
        <w:rPr>
          <w:rFonts w:hint="eastAsia"/>
          <w:sz w:val="28"/>
        </w:rPr>
      </w:pPr>
      <w:r>
        <w:rPr>
          <w:rFonts w:hint="eastAsia"/>
          <w:sz w:val="28"/>
        </w:rPr>
        <w:t>1</w:t>
      </w:r>
      <w:r>
        <w:rPr>
          <w:rFonts w:hint="eastAsia"/>
          <w:sz w:val="28"/>
        </w:rPr>
        <w:t>、译文内容必须与课题（或专业）内容相关，</w:t>
      </w:r>
      <w:r w:rsidRPr="00AD58D5">
        <w:rPr>
          <w:rFonts w:hint="eastAsia"/>
          <w:sz w:val="28"/>
        </w:rPr>
        <w:t>并需注明详细出处。</w:t>
      </w:r>
    </w:p>
    <w:p w14:paraId="197A6504" w14:textId="77777777" w:rsidR="0085168A" w:rsidRDefault="0085168A" w:rsidP="0085168A">
      <w:pPr>
        <w:ind w:left="358" w:hangingChars="128" w:hanging="358"/>
        <w:rPr>
          <w:rFonts w:hint="eastAsia"/>
          <w:sz w:val="28"/>
        </w:rPr>
      </w:pPr>
      <w:r>
        <w:rPr>
          <w:rFonts w:hint="eastAsia"/>
          <w:sz w:val="28"/>
        </w:rPr>
        <w:t>2</w:t>
      </w:r>
      <w:r>
        <w:rPr>
          <w:rFonts w:hint="eastAsia"/>
          <w:sz w:val="28"/>
        </w:rPr>
        <w:t>、外文翻译</w:t>
      </w:r>
      <w:r w:rsidRPr="00DF09B9">
        <w:rPr>
          <w:rFonts w:hint="eastAsia"/>
          <w:sz w:val="28"/>
        </w:rPr>
        <w:t>译文不少于</w:t>
      </w:r>
      <w:r w:rsidRPr="00DF09B9">
        <w:rPr>
          <w:rFonts w:hint="eastAsia"/>
          <w:sz w:val="28"/>
        </w:rPr>
        <w:t>2000</w:t>
      </w:r>
      <w:r w:rsidRPr="00DF09B9">
        <w:rPr>
          <w:rFonts w:hint="eastAsia"/>
          <w:sz w:val="28"/>
        </w:rPr>
        <w:t>字</w:t>
      </w:r>
      <w:r>
        <w:rPr>
          <w:rFonts w:hint="eastAsia"/>
          <w:sz w:val="28"/>
        </w:rPr>
        <w:t>；外文参考资料阅读量至少</w:t>
      </w:r>
      <w:r>
        <w:rPr>
          <w:rFonts w:hint="eastAsia"/>
          <w:sz w:val="28"/>
        </w:rPr>
        <w:t>3</w:t>
      </w:r>
      <w:r>
        <w:rPr>
          <w:rFonts w:hint="eastAsia"/>
          <w:sz w:val="28"/>
        </w:rPr>
        <w:t>篇（相当于</w:t>
      </w:r>
      <w:r>
        <w:rPr>
          <w:rFonts w:hint="eastAsia"/>
          <w:sz w:val="28"/>
        </w:rPr>
        <w:t>10</w:t>
      </w:r>
      <w:r>
        <w:rPr>
          <w:rFonts w:hint="eastAsia"/>
          <w:sz w:val="28"/>
        </w:rPr>
        <w:t>万外文字符以上）。</w:t>
      </w:r>
    </w:p>
    <w:p w14:paraId="0781F910" w14:textId="77777777" w:rsidR="0085168A" w:rsidRDefault="0085168A" w:rsidP="0085168A">
      <w:pPr>
        <w:rPr>
          <w:rFonts w:hint="eastAsia"/>
          <w:sz w:val="28"/>
        </w:rPr>
      </w:pPr>
      <w:r>
        <w:rPr>
          <w:rFonts w:hint="eastAsia"/>
          <w:sz w:val="28"/>
        </w:rPr>
        <w:t>3</w:t>
      </w:r>
      <w:r>
        <w:rPr>
          <w:rFonts w:hint="eastAsia"/>
          <w:sz w:val="28"/>
        </w:rPr>
        <w:t>、译文原文（或复印件）应附在译文后备查。</w:t>
      </w:r>
    </w:p>
    <w:p w14:paraId="203C8D8B" w14:textId="77777777" w:rsidR="0085168A" w:rsidRDefault="0085168A" w:rsidP="0085168A">
      <w:pPr>
        <w:rPr>
          <w:rFonts w:hint="eastAsia"/>
          <w:sz w:val="28"/>
        </w:rPr>
      </w:pPr>
    </w:p>
    <w:p w14:paraId="4E0EBFD9" w14:textId="77777777" w:rsidR="0085168A" w:rsidRDefault="0085168A" w:rsidP="0085168A">
      <w:pPr>
        <w:rPr>
          <w:rFonts w:hint="eastAsia"/>
          <w:sz w:val="28"/>
        </w:rPr>
      </w:pPr>
    </w:p>
    <w:p w14:paraId="26E2C412" w14:textId="77777777" w:rsidR="0085168A" w:rsidRDefault="0085168A" w:rsidP="0085168A">
      <w:pPr>
        <w:rPr>
          <w:rFonts w:hint="eastAsia"/>
          <w:sz w:val="28"/>
          <w:u w:val="thick"/>
        </w:rPr>
      </w:pPr>
      <w:r>
        <w:rPr>
          <w:rFonts w:hint="eastAsia"/>
          <w:sz w:val="28"/>
          <w:u w:val="thick"/>
        </w:rPr>
        <w:t xml:space="preserve">                                                           </w:t>
      </w:r>
    </w:p>
    <w:p w14:paraId="6488B104" w14:textId="77777777" w:rsidR="0085168A" w:rsidRDefault="0085168A" w:rsidP="0085168A">
      <w:pPr>
        <w:spacing w:line="720" w:lineRule="auto"/>
        <w:jc w:val="center"/>
        <w:rPr>
          <w:rFonts w:eastAsia="黑体" w:hint="eastAsia"/>
          <w:sz w:val="32"/>
        </w:rPr>
      </w:pPr>
      <w:r>
        <w:rPr>
          <w:rFonts w:eastAsia="黑体" w:hint="eastAsia"/>
          <w:sz w:val="32"/>
        </w:rPr>
        <w:t>译</w:t>
      </w:r>
      <w:r>
        <w:rPr>
          <w:rFonts w:eastAsia="黑体" w:hint="eastAsia"/>
          <w:sz w:val="32"/>
        </w:rPr>
        <w:t xml:space="preserve">  </w:t>
      </w:r>
      <w:r>
        <w:rPr>
          <w:rFonts w:eastAsia="黑体" w:hint="eastAsia"/>
          <w:sz w:val="32"/>
        </w:rPr>
        <w:t>文</w:t>
      </w:r>
      <w:r>
        <w:rPr>
          <w:rFonts w:eastAsia="黑体" w:hint="eastAsia"/>
          <w:sz w:val="32"/>
        </w:rPr>
        <w:t xml:space="preserve">  </w:t>
      </w:r>
      <w:r>
        <w:rPr>
          <w:rFonts w:eastAsia="黑体" w:hint="eastAsia"/>
          <w:sz w:val="32"/>
        </w:rPr>
        <w:t>评</w:t>
      </w:r>
      <w:r>
        <w:rPr>
          <w:rFonts w:eastAsia="黑体" w:hint="eastAsia"/>
          <w:sz w:val="32"/>
        </w:rPr>
        <w:t xml:space="preserve">  </w:t>
      </w:r>
      <w:proofErr w:type="gramStart"/>
      <w:r>
        <w:rPr>
          <w:rFonts w:eastAsia="黑体" w:hint="eastAsia"/>
          <w:sz w:val="32"/>
        </w:rPr>
        <w:t>阅</w:t>
      </w:r>
      <w:proofErr w:type="gramEnd"/>
    </w:p>
    <w:p w14:paraId="6AFBD56B" w14:textId="77777777" w:rsidR="0085168A" w:rsidRDefault="0085168A" w:rsidP="0085168A">
      <w:pPr>
        <w:rPr>
          <w:rFonts w:eastAsia="黑体" w:hint="eastAsia"/>
          <w:sz w:val="28"/>
        </w:rPr>
      </w:pPr>
      <w:r w:rsidRPr="00EA2013">
        <w:rPr>
          <w:rFonts w:eastAsia="华文行楷" w:hint="eastAsia"/>
          <w:b/>
          <w:sz w:val="32"/>
        </w:rPr>
        <w:t>导师评语</w:t>
      </w:r>
      <w:r>
        <w:rPr>
          <w:rFonts w:hint="eastAsia"/>
          <w:sz w:val="28"/>
        </w:rPr>
        <w:t>（应根据学校“译文要求”，对学生外文翻译的准确性、翻译数量以及译文的文字表述情况等作具体的评价）</w:t>
      </w:r>
    </w:p>
    <w:p w14:paraId="3F33EE3F" w14:textId="77777777" w:rsidR="0085168A" w:rsidRDefault="0085168A" w:rsidP="0085168A">
      <w:pPr>
        <w:rPr>
          <w:rFonts w:eastAsia="黑体" w:hint="eastAsia"/>
          <w:sz w:val="28"/>
        </w:rPr>
      </w:pPr>
    </w:p>
    <w:p w14:paraId="4647B6FC" w14:textId="77777777" w:rsidR="0085168A" w:rsidRDefault="0085168A" w:rsidP="0085168A">
      <w:pPr>
        <w:rPr>
          <w:rFonts w:eastAsia="黑体" w:hint="eastAsia"/>
          <w:sz w:val="28"/>
        </w:rPr>
      </w:pPr>
    </w:p>
    <w:p w14:paraId="4843C20E" w14:textId="77777777" w:rsidR="0085168A" w:rsidRDefault="0085168A" w:rsidP="0085168A">
      <w:pPr>
        <w:rPr>
          <w:rFonts w:eastAsia="黑体" w:hint="eastAsia"/>
          <w:sz w:val="28"/>
        </w:rPr>
      </w:pPr>
    </w:p>
    <w:p w14:paraId="6A786B20" w14:textId="77777777" w:rsidR="0085168A" w:rsidRDefault="0085168A" w:rsidP="0085168A">
      <w:pPr>
        <w:rPr>
          <w:rFonts w:eastAsia="黑体" w:hint="eastAsia"/>
          <w:sz w:val="28"/>
        </w:rPr>
      </w:pPr>
    </w:p>
    <w:p w14:paraId="66061E94" w14:textId="77777777" w:rsidR="0085168A" w:rsidRDefault="0085168A" w:rsidP="0085168A">
      <w:pPr>
        <w:rPr>
          <w:rFonts w:eastAsia="黑体" w:hint="eastAsia"/>
          <w:sz w:val="28"/>
        </w:rPr>
      </w:pPr>
    </w:p>
    <w:p w14:paraId="13CFFF5E" w14:textId="77777777" w:rsidR="0085168A" w:rsidRDefault="0085168A" w:rsidP="0085168A">
      <w:pPr>
        <w:ind w:firstLineChars="1551" w:firstLine="4343"/>
        <w:rPr>
          <w:rFonts w:hint="eastAsia"/>
          <w:sz w:val="28"/>
          <w:u w:val="thick"/>
        </w:rPr>
      </w:pPr>
      <w:r>
        <w:rPr>
          <w:rFonts w:hint="eastAsia"/>
          <w:sz w:val="28"/>
        </w:rPr>
        <w:t>指导教师：</w:t>
      </w:r>
      <w:r>
        <w:rPr>
          <w:rFonts w:ascii="仿宋_GB2312" w:eastAsia="仿宋_GB2312" w:hAnsi="宋体" w:hint="eastAsia"/>
          <w:sz w:val="32"/>
          <w:szCs w:val="32"/>
          <w:u w:val="single"/>
        </w:rPr>
        <w:t xml:space="preserve">            </w:t>
      </w:r>
    </w:p>
    <w:p w14:paraId="2D846655" w14:textId="6CCA2FFE" w:rsidR="0085168A" w:rsidRDefault="0085168A" w:rsidP="0085168A">
      <w:pPr>
        <w:ind w:firstLine="4065"/>
        <w:rPr>
          <w:sz w:val="28"/>
        </w:rPr>
      </w:pP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23A025F3" w14:textId="77777777" w:rsidR="00BB5FFE" w:rsidRDefault="00BB5FFE" w:rsidP="0085168A">
      <w:pPr>
        <w:ind w:firstLine="4065"/>
        <w:rPr>
          <w:rFonts w:eastAsia="黑体" w:hint="eastAsia"/>
          <w:b/>
          <w:bCs/>
          <w:sz w:val="32"/>
        </w:rPr>
      </w:pPr>
      <w:bookmarkStart w:id="0" w:name="_GoBack"/>
      <w:bookmarkEnd w:id="0"/>
    </w:p>
    <w:p w14:paraId="116BA213" w14:textId="592C584E" w:rsidR="00CB575E" w:rsidRDefault="00CB575E" w:rsidP="00CB575E">
      <w:pPr>
        <w:jc w:val="center"/>
        <w:rPr>
          <w:rFonts w:ascii="黑体" w:eastAsia="黑体" w:hAnsi="黑体"/>
          <w:bCs/>
          <w:kern w:val="28"/>
          <w:sz w:val="44"/>
          <w:szCs w:val="44"/>
        </w:rPr>
      </w:pPr>
      <w:r w:rsidRPr="00CB575E">
        <w:rPr>
          <w:rFonts w:ascii="黑体" w:eastAsia="黑体" w:hAnsi="黑体" w:hint="eastAsia"/>
          <w:bCs/>
          <w:kern w:val="28"/>
          <w:sz w:val="44"/>
          <w:szCs w:val="44"/>
        </w:rPr>
        <w:lastRenderedPageBreak/>
        <w:t>网络问卷系统的设计与实现</w:t>
      </w:r>
    </w:p>
    <w:p w14:paraId="4867F277" w14:textId="27CF03FE" w:rsidR="00AE580A" w:rsidRDefault="00CB575E" w:rsidP="00CC3B22">
      <w:pPr>
        <w:jc w:val="center"/>
        <w:rPr>
          <w:rFonts w:ascii="宋体" w:hAnsi="宋体"/>
          <w:bCs/>
          <w:kern w:val="32"/>
          <w:sz w:val="24"/>
        </w:rPr>
      </w:pPr>
      <w:r w:rsidRPr="00CB575E">
        <w:rPr>
          <w:rFonts w:ascii="宋体" w:hAnsi="宋体" w:hint="eastAsia"/>
          <w:bCs/>
          <w:kern w:val="32"/>
          <w:sz w:val="24"/>
        </w:rPr>
        <w:t>盛文</w:t>
      </w:r>
      <w:proofErr w:type="gramStart"/>
      <w:r w:rsidRPr="00CB575E">
        <w:rPr>
          <w:rFonts w:ascii="宋体" w:hAnsi="宋体" w:hint="eastAsia"/>
          <w:bCs/>
          <w:kern w:val="32"/>
          <w:sz w:val="24"/>
        </w:rPr>
        <w:t>文</w:t>
      </w:r>
      <w:proofErr w:type="gramEnd"/>
    </w:p>
    <w:p w14:paraId="5D7FD90D" w14:textId="77777777" w:rsidR="008C1852" w:rsidRDefault="008C1852" w:rsidP="008C1852">
      <w:pPr>
        <w:jc w:val="center"/>
        <w:rPr>
          <w:rFonts w:ascii="黑体" w:eastAsia="黑体" w:hAnsi="黑体"/>
          <w:bCs/>
          <w:kern w:val="28"/>
          <w:sz w:val="44"/>
          <w:szCs w:val="44"/>
        </w:rPr>
      </w:pPr>
      <w:r w:rsidRPr="009769A9">
        <w:rPr>
          <w:rFonts w:ascii="宋体" w:hAnsi="宋体" w:hint="eastAsia"/>
          <w:bCs/>
          <w:kern w:val="28"/>
          <w:sz w:val="24"/>
        </w:rPr>
        <w:t>原文</w:t>
      </w:r>
      <w:r w:rsidRPr="009769A9">
        <w:rPr>
          <w:rFonts w:ascii="黑体" w:eastAsia="黑体" w:hAnsi="黑体" w:hint="eastAsia"/>
          <w:bCs/>
          <w:kern w:val="28"/>
          <w:sz w:val="24"/>
        </w:rPr>
        <w:t>：</w:t>
      </w:r>
      <w:r w:rsidRPr="00C96E0F">
        <w:rPr>
          <w:rStyle w:val="10"/>
          <w:rFonts w:ascii="宋体" w:eastAsia="宋体" w:hAnsi="宋体"/>
          <w:sz w:val="24"/>
          <w:szCs w:val="24"/>
        </w:rPr>
        <w:t>The Design and Implementation of Network Questionnaire System</w:t>
      </w:r>
    </w:p>
    <w:p w14:paraId="0CB6C0BC" w14:textId="77777777" w:rsidR="008C1852" w:rsidRPr="00C96E0F" w:rsidRDefault="008C1852" w:rsidP="008C1852">
      <w:pPr>
        <w:jc w:val="center"/>
        <w:rPr>
          <w:rFonts w:ascii="黑体" w:eastAsia="黑体" w:hAnsi="黑体"/>
          <w:bCs/>
          <w:kern w:val="28"/>
          <w:sz w:val="18"/>
          <w:szCs w:val="18"/>
        </w:rPr>
      </w:pPr>
      <w:r w:rsidRPr="00C96E0F">
        <w:rPr>
          <w:rFonts w:ascii="黑体" w:eastAsia="黑体" w:hAnsi="黑体"/>
          <w:bCs/>
          <w:kern w:val="28"/>
          <w:sz w:val="18"/>
          <w:szCs w:val="18"/>
        </w:rPr>
        <w:t>2018 International Conference on Communication, Network and Artificial Intelligence (CNAI 2018)</w:t>
      </w:r>
    </w:p>
    <w:p w14:paraId="4BD8F6C6" w14:textId="799017AF" w:rsidR="008C1852" w:rsidRPr="0098476E" w:rsidRDefault="00B52959" w:rsidP="00B52959">
      <w:pPr>
        <w:rPr>
          <w:rFonts w:ascii="宋体" w:hAnsi="宋体"/>
          <w:bCs/>
          <w:kern w:val="32"/>
          <w:sz w:val="24"/>
        </w:rPr>
      </w:pPr>
      <w:r w:rsidRPr="00B52959">
        <w:rPr>
          <w:rFonts w:ascii="宋体" w:hAnsi="宋体" w:hint="eastAsia"/>
          <w:b/>
          <w:bCs/>
          <w:kern w:val="32"/>
          <w:sz w:val="24"/>
        </w:rPr>
        <w:t>关键字：</w:t>
      </w:r>
      <w:r w:rsidRPr="00B52959">
        <w:rPr>
          <w:rFonts w:ascii="宋体" w:hAnsi="宋体" w:hint="eastAsia"/>
          <w:bCs/>
          <w:kern w:val="32"/>
          <w:sz w:val="24"/>
        </w:rPr>
        <w:t>调查问卷，SSH，系统设计</w:t>
      </w:r>
    </w:p>
    <w:p w14:paraId="56CDA8BA" w14:textId="77777777" w:rsidR="00CB575E" w:rsidRPr="003375EB" w:rsidRDefault="00CB575E" w:rsidP="003375EB">
      <w:pPr>
        <w:pStyle w:val="1"/>
        <w:keepLines/>
        <w:spacing w:before="340" w:after="330" w:line="578" w:lineRule="auto"/>
        <w:jc w:val="center"/>
        <w:rPr>
          <w:rFonts w:ascii="黑体" w:eastAsia="黑体" w:hAnsi="宋体"/>
          <w:b w:val="0"/>
          <w:kern w:val="44"/>
          <w:sz w:val="24"/>
          <w:szCs w:val="24"/>
        </w:rPr>
      </w:pPr>
      <w:r w:rsidRPr="003375EB">
        <w:rPr>
          <w:rFonts w:ascii="黑体" w:eastAsia="黑体" w:hAnsi="宋体" w:hint="eastAsia"/>
          <w:b w:val="0"/>
          <w:kern w:val="44"/>
          <w:sz w:val="24"/>
          <w:szCs w:val="24"/>
        </w:rPr>
        <w:t>摘要</w:t>
      </w:r>
    </w:p>
    <w:p w14:paraId="2ACEDE2F" w14:textId="77777777" w:rsidR="00CB575E" w:rsidRDefault="00CB575E" w:rsidP="00CB575E">
      <w:pPr>
        <w:spacing w:line="360" w:lineRule="auto"/>
        <w:ind w:firstLine="420"/>
        <w:rPr>
          <w:rFonts w:ascii="宋体" w:hAnsi="宋体"/>
          <w:bCs/>
          <w:kern w:val="32"/>
          <w:sz w:val="24"/>
        </w:rPr>
      </w:pPr>
      <w:r w:rsidRPr="00CB575E">
        <w:rPr>
          <w:rFonts w:ascii="宋体" w:hAnsi="宋体" w:hint="eastAsia"/>
          <w:bCs/>
          <w:kern w:val="32"/>
          <w:sz w:val="24"/>
        </w:rPr>
        <w:t>为了实现校园科研和民意调查的信息化，本网络问卷系统采用Struts + Hibernate + Spring框架技术和MySQL数据库开发技术，通过网络</w:t>
      </w:r>
      <w:r w:rsidR="00D26587">
        <w:rPr>
          <w:rFonts w:ascii="宋体" w:hAnsi="宋体" w:hint="eastAsia"/>
          <w:bCs/>
          <w:kern w:val="32"/>
          <w:sz w:val="24"/>
        </w:rPr>
        <w:t>对</w:t>
      </w:r>
      <w:r w:rsidRPr="00CB575E">
        <w:rPr>
          <w:rFonts w:ascii="宋体" w:hAnsi="宋体" w:hint="eastAsia"/>
          <w:bCs/>
          <w:kern w:val="32"/>
          <w:sz w:val="24"/>
        </w:rPr>
        <w:t>校园科研和民主建设服务</w:t>
      </w:r>
      <w:r w:rsidR="00532BD0">
        <w:rPr>
          <w:rFonts w:ascii="宋体" w:hAnsi="宋体" w:hint="eastAsia"/>
          <w:bCs/>
          <w:kern w:val="32"/>
          <w:sz w:val="24"/>
        </w:rPr>
        <w:t>方面</w:t>
      </w:r>
      <w:r w:rsidRPr="00CB575E">
        <w:rPr>
          <w:rFonts w:ascii="宋体" w:hAnsi="宋体" w:hint="eastAsia"/>
          <w:bCs/>
          <w:kern w:val="32"/>
          <w:sz w:val="24"/>
        </w:rPr>
        <w:t>进行调查研究。</w:t>
      </w:r>
    </w:p>
    <w:p w14:paraId="5AEAC354" w14:textId="77777777" w:rsidR="00CB575E" w:rsidRPr="00CB575E" w:rsidRDefault="00CB575E" w:rsidP="00CB575E">
      <w:pPr>
        <w:pStyle w:val="1"/>
        <w:rPr>
          <w:rFonts w:ascii="黑体" w:eastAsia="黑体" w:hAnsi="黑体"/>
          <w:b w:val="0"/>
          <w:sz w:val="24"/>
          <w:szCs w:val="24"/>
        </w:rPr>
      </w:pPr>
      <w:r w:rsidRPr="00CB575E">
        <w:rPr>
          <w:rFonts w:ascii="黑体" w:eastAsia="黑体" w:hAnsi="黑体" w:hint="eastAsia"/>
          <w:b w:val="0"/>
          <w:sz w:val="24"/>
          <w:szCs w:val="24"/>
        </w:rPr>
        <w:t>介绍</w:t>
      </w:r>
    </w:p>
    <w:p w14:paraId="7B545883" w14:textId="77777777" w:rsidR="00CB575E" w:rsidRDefault="00CB575E" w:rsidP="00CB575E">
      <w:pPr>
        <w:spacing w:line="360" w:lineRule="auto"/>
        <w:ind w:firstLineChars="200" w:firstLine="480"/>
        <w:rPr>
          <w:rFonts w:ascii="宋体" w:hAnsi="宋体"/>
          <w:bCs/>
          <w:kern w:val="32"/>
          <w:sz w:val="24"/>
        </w:rPr>
      </w:pPr>
      <w:r w:rsidRPr="00CB575E">
        <w:rPr>
          <w:rFonts w:ascii="宋体" w:hAnsi="宋体" w:hint="eastAsia"/>
          <w:bCs/>
          <w:kern w:val="32"/>
          <w:sz w:val="24"/>
        </w:rPr>
        <w:t>大学校园经常需要开展各种研究，科学研究，对</w:t>
      </w:r>
      <w:r w:rsidR="00DC56A6">
        <w:rPr>
          <w:rFonts w:ascii="宋体" w:hAnsi="宋体" w:hint="eastAsia"/>
          <w:bCs/>
          <w:kern w:val="32"/>
          <w:sz w:val="24"/>
        </w:rPr>
        <w:t>大众进行</w:t>
      </w:r>
      <w:r w:rsidRPr="00CB575E">
        <w:rPr>
          <w:rFonts w:ascii="宋体" w:hAnsi="宋体" w:hint="eastAsia"/>
          <w:bCs/>
          <w:kern w:val="32"/>
          <w:sz w:val="24"/>
        </w:rPr>
        <w:t>调查，征求</w:t>
      </w:r>
      <w:r w:rsidR="00F00941" w:rsidRPr="00CB575E">
        <w:rPr>
          <w:rFonts w:ascii="宋体" w:hAnsi="宋体" w:hint="eastAsia"/>
          <w:bCs/>
          <w:kern w:val="32"/>
          <w:sz w:val="24"/>
        </w:rPr>
        <w:t>学生</w:t>
      </w:r>
      <w:r w:rsidRPr="00CB575E">
        <w:rPr>
          <w:rFonts w:ascii="宋体" w:hAnsi="宋体" w:hint="eastAsia"/>
          <w:bCs/>
          <w:kern w:val="32"/>
          <w:sz w:val="24"/>
        </w:rPr>
        <w:t>意见，与其他社会研究相比，这些研究有其自身的特点，比如目标是固定的群体，时间有限，或者具有一定程度的组织分析，调查结果需要考虑参与者的身份。基于上述背景，本研究结合移动互联网技术开发了一个“校园网络调查系统”，包括移动客户端、门户、后台服务器。该系统在学校应用后，已经在科学研究中服务过多次，并取得了显著的成果。</w:t>
      </w:r>
    </w:p>
    <w:p w14:paraId="6DD4821D" w14:textId="77777777" w:rsidR="00CB575E" w:rsidRPr="00CB575E" w:rsidRDefault="00CB575E" w:rsidP="00CB575E">
      <w:pPr>
        <w:pStyle w:val="1"/>
        <w:rPr>
          <w:rFonts w:ascii="黑体" w:eastAsia="黑体" w:hAnsi="黑体"/>
          <w:b w:val="0"/>
          <w:sz w:val="24"/>
          <w:szCs w:val="24"/>
        </w:rPr>
      </w:pPr>
      <w:r w:rsidRPr="00CB575E">
        <w:rPr>
          <w:rFonts w:ascii="黑体" w:eastAsia="黑体" w:hAnsi="黑体" w:hint="eastAsia"/>
          <w:b w:val="0"/>
          <w:sz w:val="24"/>
          <w:szCs w:val="24"/>
        </w:rPr>
        <w:t>系统结构</w:t>
      </w:r>
    </w:p>
    <w:p w14:paraId="0C907B5D" w14:textId="77777777" w:rsidR="00CB575E" w:rsidRPr="00CB575E" w:rsidRDefault="00CB575E" w:rsidP="00CB575E">
      <w:pPr>
        <w:spacing w:line="360" w:lineRule="auto"/>
        <w:ind w:firstLine="420"/>
        <w:rPr>
          <w:rFonts w:ascii="宋体" w:hAnsi="宋体"/>
          <w:bCs/>
          <w:kern w:val="32"/>
          <w:sz w:val="24"/>
        </w:rPr>
      </w:pPr>
      <w:r w:rsidRPr="00CB575E">
        <w:rPr>
          <w:rFonts w:ascii="宋体" w:hAnsi="宋体" w:hint="eastAsia"/>
          <w:bCs/>
          <w:kern w:val="32"/>
          <w:sz w:val="24"/>
        </w:rPr>
        <w:t>“校园网络</w:t>
      </w:r>
      <w:r w:rsidR="008C724E">
        <w:rPr>
          <w:rFonts w:ascii="宋体" w:hAnsi="宋体" w:hint="eastAsia"/>
          <w:bCs/>
          <w:kern w:val="32"/>
          <w:sz w:val="24"/>
        </w:rPr>
        <w:t>调查</w:t>
      </w:r>
      <w:r w:rsidRPr="00CB575E">
        <w:rPr>
          <w:rFonts w:ascii="宋体" w:hAnsi="宋体" w:hint="eastAsia"/>
          <w:bCs/>
          <w:kern w:val="32"/>
          <w:sz w:val="24"/>
        </w:rPr>
        <w:t>问卷系统”旨在实现随时随地从学校教职员工和学生那里收集意见、科学研究调查等的目标，以形成一个移动信息平台，供学校和教职员工、教师和学生交流、给学校</w:t>
      </w:r>
      <w:r w:rsidR="006B2312">
        <w:rPr>
          <w:rFonts w:ascii="宋体" w:hAnsi="宋体" w:hint="eastAsia"/>
          <w:bCs/>
          <w:kern w:val="32"/>
          <w:sz w:val="24"/>
        </w:rPr>
        <w:t>调查</w:t>
      </w:r>
      <w:r w:rsidRPr="00CB575E">
        <w:rPr>
          <w:rFonts w:ascii="宋体" w:hAnsi="宋体" w:hint="eastAsia"/>
          <w:bCs/>
          <w:kern w:val="32"/>
          <w:sz w:val="24"/>
        </w:rPr>
        <w:t>以及科学评估研究和其他服务。由于该系统属于我们学校信息平台的一个子系统。</w:t>
      </w:r>
    </w:p>
    <w:p w14:paraId="1DD956C2" w14:textId="77777777" w:rsidR="00CB575E" w:rsidRPr="00CB575E" w:rsidRDefault="00CB575E" w:rsidP="00CB575E">
      <w:pPr>
        <w:spacing w:line="360" w:lineRule="auto"/>
        <w:ind w:firstLine="420"/>
        <w:rPr>
          <w:rFonts w:ascii="宋体" w:hAnsi="宋体"/>
          <w:bCs/>
          <w:kern w:val="32"/>
          <w:sz w:val="24"/>
        </w:rPr>
      </w:pPr>
      <w:r w:rsidRPr="00CB575E">
        <w:rPr>
          <w:rFonts w:ascii="宋体" w:hAnsi="宋体" w:hint="eastAsia"/>
          <w:bCs/>
          <w:kern w:val="32"/>
          <w:sz w:val="24"/>
        </w:rPr>
        <w:t>从系统分布来看，系统分为三个部分</w:t>
      </w:r>
    </w:p>
    <w:p w14:paraId="35E21E41" w14:textId="77777777" w:rsidR="00CB575E" w:rsidRPr="00CB575E" w:rsidRDefault="00CB575E" w:rsidP="00CB575E">
      <w:pPr>
        <w:spacing w:line="360" w:lineRule="auto"/>
        <w:ind w:firstLine="420"/>
        <w:rPr>
          <w:rFonts w:ascii="宋体" w:hAnsi="宋体"/>
          <w:bCs/>
          <w:kern w:val="32"/>
          <w:sz w:val="24"/>
        </w:rPr>
      </w:pPr>
      <w:r w:rsidRPr="00736A23">
        <w:rPr>
          <w:rFonts w:ascii="宋体" w:hAnsi="宋体" w:hint="eastAsia"/>
          <w:b/>
          <w:bCs/>
          <w:kern w:val="32"/>
          <w:sz w:val="24"/>
        </w:rPr>
        <w:t>1 .后台服务器</w:t>
      </w:r>
      <w:r w:rsidRPr="00CB575E">
        <w:rPr>
          <w:rFonts w:ascii="宋体" w:hAnsi="宋体" w:hint="eastAsia"/>
          <w:bCs/>
          <w:kern w:val="32"/>
          <w:sz w:val="24"/>
        </w:rPr>
        <w:t>:系统和数据发布在服务器上，服务器安装了Linux操作系统、Tomcat服务器、MySQL数据库。</w:t>
      </w:r>
    </w:p>
    <w:p w14:paraId="3EAF6BEB" w14:textId="77777777" w:rsidR="00CB575E" w:rsidRPr="00CB575E" w:rsidRDefault="00CB575E" w:rsidP="00CB575E">
      <w:pPr>
        <w:spacing w:line="360" w:lineRule="auto"/>
        <w:ind w:firstLine="420"/>
        <w:rPr>
          <w:rFonts w:ascii="宋体" w:hAnsi="宋体"/>
          <w:bCs/>
          <w:kern w:val="32"/>
          <w:sz w:val="24"/>
        </w:rPr>
      </w:pPr>
      <w:r w:rsidRPr="00736A23">
        <w:rPr>
          <w:rFonts w:ascii="宋体" w:hAnsi="宋体" w:hint="eastAsia"/>
          <w:b/>
          <w:bCs/>
          <w:kern w:val="32"/>
          <w:sz w:val="24"/>
        </w:rPr>
        <w:t>2 .移动</w:t>
      </w:r>
      <w:r w:rsidRPr="00CB575E">
        <w:rPr>
          <w:rFonts w:ascii="宋体" w:hAnsi="宋体" w:hint="eastAsia"/>
          <w:bCs/>
          <w:kern w:val="32"/>
          <w:sz w:val="24"/>
        </w:rPr>
        <w:t>: Android客户端开发，在教职员工和学生登录后，你可以在给定权限内</w:t>
      </w:r>
      <w:r w:rsidR="00736A23">
        <w:rPr>
          <w:rFonts w:ascii="宋体" w:hAnsi="宋体" w:hint="eastAsia"/>
          <w:bCs/>
          <w:kern w:val="32"/>
          <w:sz w:val="24"/>
        </w:rPr>
        <w:t>填写</w:t>
      </w:r>
      <w:r w:rsidRPr="00CB575E">
        <w:rPr>
          <w:rFonts w:ascii="宋体" w:hAnsi="宋体" w:hint="eastAsia"/>
          <w:bCs/>
          <w:kern w:val="32"/>
          <w:sz w:val="24"/>
        </w:rPr>
        <w:t>并查看</w:t>
      </w:r>
      <w:r w:rsidR="00736A23">
        <w:rPr>
          <w:rFonts w:ascii="宋体" w:hAnsi="宋体" w:hint="eastAsia"/>
          <w:bCs/>
          <w:kern w:val="32"/>
          <w:sz w:val="24"/>
        </w:rPr>
        <w:t>填写</w:t>
      </w:r>
      <w:r w:rsidRPr="00CB575E">
        <w:rPr>
          <w:rFonts w:ascii="宋体" w:hAnsi="宋体" w:hint="eastAsia"/>
          <w:bCs/>
          <w:kern w:val="32"/>
          <w:sz w:val="24"/>
        </w:rPr>
        <w:t>结果。移动客户端向服务器请求的数据需要从其后台服务器获得；</w:t>
      </w:r>
    </w:p>
    <w:p w14:paraId="6ACBFB13" w14:textId="77777777" w:rsidR="00CB575E" w:rsidRPr="00CB575E" w:rsidRDefault="00CB575E" w:rsidP="00CB575E">
      <w:pPr>
        <w:spacing w:line="360" w:lineRule="auto"/>
        <w:ind w:firstLine="420"/>
        <w:rPr>
          <w:rFonts w:ascii="宋体" w:hAnsi="宋体"/>
          <w:bCs/>
          <w:kern w:val="32"/>
          <w:sz w:val="24"/>
        </w:rPr>
      </w:pPr>
      <w:r w:rsidRPr="00736A23">
        <w:rPr>
          <w:rFonts w:ascii="宋体" w:hAnsi="宋体" w:hint="eastAsia"/>
          <w:b/>
          <w:bCs/>
          <w:kern w:val="32"/>
          <w:sz w:val="24"/>
        </w:rPr>
        <w:t xml:space="preserve">3 .PC </w:t>
      </w:r>
      <w:r w:rsidRPr="00CB575E">
        <w:rPr>
          <w:rFonts w:ascii="宋体" w:hAnsi="宋体" w:hint="eastAsia"/>
          <w:bCs/>
          <w:kern w:val="32"/>
          <w:sz w:val="24"/>
        </w:rPr>
        <w:t>:一方面，教员可以在登录后投票，并查看给定范围内的</w:t>
      </w:r>
      <w:r w:rsidR="00736A23">
        <w:rPr>
          <w:rFonts w:ascii="宋体" w:hAnsi="宋体" w:hint="eastAsia"/>
          <w:bCs/>
          <w:kern w:val="32"/>
          <w:sz w:val="24"/>
        </w:rPr>
        <w:t>调查</w:t>
      </w:r>
      <w:r w:rsidRPr="00CB575E">
        <w:rPr>
          <w:rFonts w:ascii="宋体" w:hAnsi="宋体" w:hint="eastAsia"/>
          <w:bCs/>
          <w:kern w:val="32"/>
          <w:sz w:val="24"/>
        </w:rPr>
        <w:t>结果。另一方面，不同级别的管理者可以在给定的权限范围内发放问卷并收集问卷。</w:t>
      </w:r>
    </w:p>
    <w:p w14:paraId="2E6BE68A" w14:textId="77777777" w:rsidR="00CB575E" w:rsidRPr="00CB575E" w:rsidRDefault="00CB575E" w:rsidP="00CB575E">
      <w:pPr>
        <w:spacing w:line="360" w:lineRule="auto"/>
        <w:ind w:firstLine="420"/>
        <w:rPr>
          <w:rFonts w:ascii="宋体" w:hAnsi="宋体"/>
          <w:bCs/>
          <w:kern w:val="32"/>
          <w:sz w:val="24"/>
        </w:rPr>
      </w:pPr>
      <w:r w:rsidRPr="00CB575E">
        <w:rPr>
          <w:rFonts w:ascii="宋体" w:hAnsi="宋体" w:hint="eastAsia"/>
          <w:bCs/>
          <w:kern w:val="32"/>
          <w:sz w:val="24"/>
        </w:rPr>
        <w:lastRenderedPageBreak/>
        <w:t>从用户权限划分，系统有五类用户</w:t>
      </w:r>
    </w:p>
    <w:p w14:paraId="7C77FF7D" w14:textId="77777777" w:rsidR="00CB575E" w:rsidRPr="00CB575E" w:rsidRDefault="00CB575E" w:rsidP="00CB575E">
      <w:pPr>
        <w:spacing w:line="360" w:lineRule="auto"/>
        <w:ind w:firstLine="420"/>
        <w:rPr>
          <w:rFonts w:ascii="宋体" w:hAnsi="宋体"/>
          <w:bCs/>
          <w:kern w:val="32"/>
          <w:sz w:val="24"/>
        </w:rPr>
      </w:pPr>
      <w:r w:rsidRPr="00CB575E">
        <w:rPr>
          <w:rFonts w:ascii="宋体" w:hAnsi="宋体" w:hint="eastAsia"/>
          <w:b/>
          <w:bCs/>
          <w:kern w:val="32"/>
          <w:sz w:val="24"/>
        </w:rPr>
        <w:t>1 .超级管理员</w:t>
      </w:r>
      <w:r w:rsidRPr="00CB575E">
        <w:rPr>
          <w:rFonts w:ascii="宋体" w:hAnsi="宋体" w:hint="eastAsia"/>
          <w:bCs/>
          <w:kern w:val="32"/>
          <w:sz w:val="24"/>
        </w:rPr>
        <w:t>:超级管理员是</w:t>
      </w:r>
      <w:proofErr w:type="gramStart"/>
      <w:r w:rsidRPr="00CB575E">
        <w:rPr>
          <w:rFonts w:ascii="宋体" w:hAnsi="宋体" w:hint="eastAsia"/>
          <w:bCs/>
          <w:kern w:val="32"/>
          <w:sz w:val="24"/>
        </w:rPr>
        <w:t>学校级</w:t>
      </w:r>
      <w:proofErr w:type="gramEnd"/>
      <w:r w:rsidRPr="00CB575E">
        <w:rPr>
          <w:rFonts w:ascii="宋体" w:hAnsi="宋体" w:hint="eastAsia"/>
          <w:bCs/>
          <w:kern w:val="32"/>
          <w:sz w:val="24"/>
        </w:rPr>
        <w:t>管理员，只有PC，一方面，系统初始化和维护，具有部门管理、学院管理、教员管理的权限；另一方面，它有全校范围的发行、回收调查问卷的权限。</w:t>
      </w:r>
    </w:p>
    <w:p w14:paraId="229169EE" w14:textId="77777777" w:rsidR="00CB575E" w:rsidRPr="00CB575E" w:rsidRDefault="00CB575E" w:rsidP="00CB575E">
      <w:pPr>
        <w:spacing w:line="360" w:lineRule="auto"/>
        <w:ind w:firstLine="420"/>
        <w:rPr>
          <w:rFonts w:ascii="宋体" w:hAnsi="宋体"/>
          <w:bCs/>
          <w:kern w:val="32"/>
          <w:sz w:val="24"/>
        </w:rPr>
      </w:pPr>
      <w:r w:rsidRPr="00CB575E">
        <w:rPr>
          <w:rFonts w:ascii="宋体" w:hAnsi="宋体" w:hint="eastAsia"/>
          <w:b/>
          <w:bCs/>
          <w:kern w:val="32"/>
          <w:sz w:val="24"/>
        </w:rPr>
        <w:t>2 .科室管理员</w:t>
      </w:r>
      <w:r w:rsidRPr="00CB575E">
        <w:rPr>
          <w:rFonts w:ascii="宋体" w:hAnsi="宋体" w:hint="eastAsia"/>
          <w:bCs/>
          <w:kern w:val="32"/>
          <w:sz w:val="24"/>
        </w:rPr>
        <w:t>:高校管理员，只有PC一方，一方面对科室医院信息进行初始化和维护，具有专业管理等权限；另一方面，对于部门发放的，收回调查问卷的权限；</w:t>
      </w:r>
    </w:p>
    <w:p w14:paraId="3F998B54" w14:textId="77777777" w:rsidR="00CB575E" w:rsidRPr="00CB575E" w:rsidRDefault="00CB575E" w:rsidP="00CB575E">
      <w:pPr>
        <w:spacing w:line="360" w:lineRule="auto"/>
        <w:ind w:firstLine="420"/>
        <w:rPr>
          <w:rFonts w:ascii="宋体" w:hAnsi="宋体"/>
          <w:bCs/>
          <w:kern w:val="32"/>
          <w:sz w:val="24"/>
        </w:rPr>
      </w:pPr>
      <w:r w:rsidRPr="00CB575E">
        <w:rPr>
          <w:rFonts w:ascii="宋体" w:hAnsi="宋体" w:hint="eastAsia"/>
          <w:b/>
          <w:bCs/>
          <w:kern w:val="32"/>
          <w:sz w:val="24"/>
        </w:rPr>
        <w:t>3 .专业管理员</w:t>
      </w:r>
      <w:r w:rsidRPr="00CB575E">
        <w:rPr>
          <w:rFonts w:ascii="宋体" w:hAnsi="宋体" w:hint="eastAsia"/>
          <w:bCs/>
          <w:kern w:val="32"/>
          <w:sz w:val="24"/>
        </w:rPr>
        <w:t>:专业管理员，只有PC一方，专业的信息初始化和维护，具有班级管理、学生管理等功能，另一方面，管理功能具有面向专业的发布、回</w:t>
      </w:r>
      <w:r>
        <w:rPr>
          <w:rFonts w:ascii="宋体" w:hAnsi="宋体" w:hint="eastAsia"/>
          <w:bCs/>
          <w:kern w:val="32"/>
          <w:sz w:val="24"/>
        </w:rPr>
        <w:t>收</w:t>
      </w:r>
      <w:r w:rsidRPr="00CB575E">
        <w:rPr>
          <w:rFonts w:ascii="宋体" w:hAnsi="宋体" w:hint="eastAsia"/>
          <w:bCs/>
          <w:kern w:val="32"/>
          <w:sz w:val="24"/>
        </w:rPr>
        <w:t>问卷的权限；</w:t>
      </w:r>
    </w:p>
    <w:p w14:paraId="0082F461" w14:textId="77777777" w:rsidR="00CB575E" w:rsidRPr="00CB575E" w:rsidRDefault="00CB575E" w:rsidP="00CB575E">
      <w:pPr>
        <w:spacing w:line="360" w:lineRule="auto"/>
        <w:ind w:firstLine="420"/>
        <w:rPr>
          <w:rFonts w:ascii="宋体" w:hAnsi="宋体"/>
          <w:bCs/>
          <w:kern w:val="32"/>
          <w:sz w:val="24"/>
        </w:rPr>
      </w:pPr>
      <w:r w:rsidRPr="00CB575E">
        <w:rPr>
          <w:rFonts w:ascii="宋体" w:hAnsi="宋体" w:hint="eastAsia"/>
          <w:b/>
          <w:bCs/>
          <w:kern w:val="32"/>
          <w:sz w:val="24"/>
        </w:rPr>
        <w:t>4 .教师用户</w:t>
      </w:r>
      <w:r w:rsidRPr="00CB575E">
        <w:rPr>
          <w:rFonts w:ascii="宋体" w:hAnsi="宋体" w:hint="eastAsia"/>
          <w:bCs/>
          <w:kern w:val="32"/>
          <w:sz w:val="24"/>
        </w:rPr>
        <w:t>:使用移动终端和PC终端，一方面参与问卷调查，另一方面，在部门范围内，经部门检查后，对一些专业或班级发放和回收问卷。</w:t>
      </w:r>
    </w:p>
    <w:p w14:paraId="3AE5DF11" w14:textId="77777777" w:rsidR="00CB575E" w:rsidRDefault="00CB575E" w:rsidP="00CB575E">
      <w:pPr>
        <w:spacing w:line="360" w:lineRule="auto"/>
        <w:ind w:firstLine="420"/>
        <w:rPr>
          <w:rFonts w:ascii="宋体" w:hAnsi="宋体"/>
          <w:bCs/>
          <w:kern w:val="32"/>
          <w:sz w:val="24"/>
        </w:rPr>
      </w:pPr>
      <w:r w:rsidRPr="00CB575E">
        <w:rPr>
          <w:rFonts w:ascii="宋体" w:hAnsi="宋体" w:hint="eastAsia"/>
          <w:b/>
          <w:bCs/>
          <w:kern w:val="32"/>
          <w:sz w:val="24"/>
        </w:rPr>
        <w:t>5 .学生用户</w:t>
      </w:r>
      <w:r w:rsidRPr="00CB575E">
        <w:rPr>
          <w:rFonts w:ascii="宋体" w:hAnsi="宋体" w:hint="eastAsia"/>
          <w:bCs/>
          <w:kern w:val="32"/>
          <w:sz w:val="24"/>
        </w:rPr>
        <w:t>:在移动和PC端，参与问卷调查，并在权限范围内查看问卷结果。</w:t>
      </w:r>
    </w:p>
    <w:p w14:paraId="1FAB6100" w14:textId="77777777" w:rsidR="00736A23" w:rsidRPr="00736A23" w:rsidRDefault="00736A23" w:rsidP="00736A23">
      <w:pPr>
        <w:pStyle w:val="1"/>
        <w:rPr>
          <w:rFonts w:ascii="黑体" w:eastAsia="黑体" w:hAnsi="黑体"/>
          <w:b w:val="0"/>
          <w:sz w:val="24"/>
          <w:szCs w:val="24"/>
        </w:rPr>
      </w:pPr>
      <w:r w:rsidRPr="00736A23">
        <w:rPr>
          <w:rFonts w:ascii="黑体" w:eastAsia="黑体" w:hAnsi="黑体" w:hint="eastAsia"/>
          <w:b w:val="0"/>
          <w:sz w:val="24"/>
          <w:szCs w:val="24"/>
        </w:rPr>
        <w:t>移动客户端设计</w:t>
      </w:r>
    </w:p>
    <w:p w14:paraId="0CB5096E" w14:textId="77777777" w:rsidR="00397305" w:rsidRPr="008A4529" w:rsidRDefault="00397305" w:rsidP="00397305">
      <w:pPr>
        <w:spacing w:line="360" w:lineRule="auto"/>
        <w:ind w:firstLine="420"/>
        <w:rPr>
          <w:rFonts w:ascii="宋体" w:hAnsi="宋体"/>
          <w:b/>
          <w:bCs/>
          <w:kern w:val="32"/>
          <w:sz w:val="24"/>
        </w:rPr>
      </w:pPr>
      <w:r w:rsidRPr="00397305">
        <w:rPr>
          <w:rFonts w:ascii="宋体" w:hAnsi="宋体" w:hint="eastAsia"/>
          <w:bCs/>
          <w:kern w:val="32"/>
          <w:sz w:val="24"/>
        </w:rPr>
        <w:t>对我校学生手机型号的一项全校调查发现，超过90 %的学生使用基于Android的手机，100%的学生拥有移动网络服务，并具备使用移动客户端</w:t>
      </w:r>
      <w:r w:rsidR="00705F33">
        <w:rPr>
          <w:rFonts w:ascii="宋体" w:hAnsi="宋体" w:hint="eastAsia"/>
          <w:bCs/>
          <w:kern w:val="32"/>
          <w:sz w:val="24"/>
        </w:rPr>
        <w:t>填写问卷</w:t>
      </w:r>
      <w:r w:rsidRPr="00397305">
        <w:rPr>
          <w:rFonts w:ascii="宋体" w:hAnsi="宋体" w:hint="eastAsia"/>
          <w:bCs/>
          <w:kern w:val="32"/>
          <w:sz w:val="24"/>
        </w:rPr>
        <w:t>的硬件基础。</w:t>
      </w:r>
      <w:r w:rsidRPr="008A4529">
        <w:rPr>
          <w:rFonts w:ascii="宋体" w:hAnsi="宋体" w:hint="eastAsia"/>
          <w:b/>
          <w:bCs/>
          <w:kern w:val="32"/>
          <w:sz w:val="24"/>
        </w:rPr>
        <w:t>移动客户端具有以下功能:</w:t>
      </w:r>
    </w:p>
    <w:p w14:paraId="18377EEE" w14:textId="77777777" w:rsidR="00CB575E" w:rsidRPr="00F17FD1" w:rsidRDefault="00397305" w:rsidP="00397305">
      <w:pPr>
        <w:spacing w:line="360" w:lineRule="auto"/>
        <w:ind w:firstLine="420"/>
        <w:rPr>
          <w:rFonts w:ascii="宋体" w:hAnsi="宋体"/>
          <w:bCs/>
          <w:kern w:val="32"/>
          <w:sz w:val="24"/>
        </w:rPr>
      </w:pPr>
      <w:r w:rsidRPr="00397305">
        <w:rPr>
          <w:rFonts w:ascii="宋体" w:hAnsi="宋体" w:hint="eastAsia"/>
          <w:bCs/>
          <w:kern w:val="32"/>
          <w:sz w:val="24"/>
        </w:rPr>
        <w:t>在移动APP客户端未登录的情况下，您可以浏览和查看新闻频道部分的项目和发布的研究报告。为了确保用户信息的准确性，</w:t>
      </w:r>
      <w:proofErr w:type="gramStart"/>
      <w:r w:rsidRPr="00397305">
        <w:rPr>
          <w:rFonts w:ascii="宋体" w:hAnsi="宋体" w:hint="eastAsia"/>
          <w:bCs/>
          <w:kern w:val="32"/>
          <w:sz w:val="24"/>
        </w:rPr>
        <w:t>帐户</w:t>
      </w:r>
      <w:proofErr w:type="gramEnd"/>
      <w:r w:rsidRPr="00397305">
        <w:rPr>
          <w:rFonts w:ascii="宋体" w:hAnsi="宋体" w:hint="eastAsia"/>
          <w:bCs/>
          <w:kern w:val="32"/>
          <w:sz w:val="24"/>
        </w:rPr>
        <w:t>只能由管理员分配。用户登录或绑定电话号码后，可以在权限范围内进行问卷调查、检查问卷进度、参与情况和查看调查结果。</w:t>
      </w:r>
    </w:p>
    <w:p w14:paraId="240D2C41" w14:textId="77777777" w:rsidR="008A4529" w:rsidRPr="008A4529" w:rsidRDefault="008A4529" w:rsidP="008A4529">
      <w:pPr>
        <w:pStyle w:val="1"/>
        <w:rPr>
          <w:rFonts w:ascii="黑体" w:eastAsia="黑体" w:hAnsi="黑体"/>
          <w:b w:val="0"/>
          <w:sz w:val="24"/>
          <w:szCs w:val="24"/>
        </w:rPr>
      </w:pPr>
      <w:r w:rsidRPr="008A4529">
        <w:rPr>
          <w:rFonts w:ascii="黑体" w:eastAsia="黑体" w:hAnsi="黑体" w:hint="eastAsia"/>
          <w:b w:val="0"/>
          <w:sz w:val="24"/>
          <w:szCs w:val="24"/>
        </w:rPr>
        <w:t>系统功能设计与实现</w:t>
      </w:r>
    </w:p>
    <w:p w14:paraId="28679182" w14:textId="77777777" w:rsidR="008A4529" w:rsidRPr="008A4529" w:rsidRDefault="008A4529" w:rsidP="008A4529">
      <w:pPr>
        <w:pStyle w:val="ab"/>
        <w:jc w:val="left"/>
        <w:rPr>
          <w:rFonts w:ascii="黑体" w:eastAsia="黑体" w:hAnsi="黑体"/>
          <w:b w:val="0"/>
          <w:sz w:val="24"/>
          <w:szCs w:val="24"/>
        </w:rPr>
      </w:pPr>
      <w:r w:rsidRPr="008A4529">
        <w:rPr>
          <w:rFonts w:ascii="黑体" w:eastAsia="黑体" w:hAnsi="黑体" w:hint="eastAsia"/>
          <w:b w:val="0"/>
          <w:sz w:val="24"/>
          <w:szCs w:val="24"/>
        </w:rPr>
        <w:t>问卷设计与实施</w:t>
      </w:r>
    </w:p>
    <w:p w14:paraId="2845DE2D" w14:textId="77777777" w:rsidR="00CB575E" w:rsidRDefault="008A4529" w:rsidP="008A4529">
      <w:pPr>
        <w:spacing w:after="283" w:line="360" w:lineRule="auto"/>
        <w:ind w:firstLine="420"/>
        <w:rPr>
          <w:rFonts w:ascii="宋体" w:hAnsi="宋体"/>
          <w:bCs/>
          <w:kern w:val="32"/>
          <w:sz w:val="24"/>
        </w:rPr>
      </w:pPr>
      <w:r w:rsidRPr="008A4529">
        <w:rPr>
          <w:rFonts w:ascii="宋体" w:hAnsi="宋体" w:hint="eastAsia"/>
          <w:bCs/>
          <w:kern w:val="32"/>
          <w:sz w:val="24"/>
        </w:rPr>
        <w:t>该系统在校园内使用。调查和研究有两种模式。第一个是匿名</w:t>
      </w:r>
      <w:r>
        <w:rPr>
          <w:rFonts w:ascii="宋体" w:hAnsi="宋体" w:hint="eastAsia"/>
          <w:bCs/>
          <w:kern w:val="32"/>
          <w:sz w:val="24"/>
        </w:rPr>
        <w:t>调查</w:t>
      </w:r>
      <w:r w:rsidRPr="008A4529">
        <w:rPr>
          <w:rFonts w:ascii="宋体" w:hAnsi="宋体" w:hint="eastAsia"/>
          <w:bCs/>
          <w:kern w:val="32"/>
          <w:sz w:val="24"/>
        </w:rPr>
        <w:t>，第二个是确定</w:t>
      </w:r>
      <w:r>
        <w:rPr>
          <w:rFonts w:ascii="宋体" w:hAnsi="宋体" w:hint="eastAsia"/>
          <w:bCs/>
          <w:kern w:val="32"/>
          <w:sz w:val="24"/>
        </w:rPr>
        <w:t>调查</w:t>
      </w:r>
      <w:r w:rsidRPr="008A4529">
        <w:rPr>
          <w:rFonts w:ascii="宋体" w:hAnsi="宋体" w:hint="eastAsia"/>
          <w:bCs/>
          <w:kern w:val="32"/>
          <w:sz w:val="24"/>
        </w:rPr>
        <w:t>范围。因此，调查问卷的生成分为两个步骤:第一，设置调查问卷的名称、发布时间、开始和结束时间、调查问卷的性质、面向对象的调查问卷等几个信息；第二步，添加问卷问题，问卷题目分为选择题和主观题三类，为了便于大量题目进入系统，系统支持excel。问卷文件中的问卷直接导入系统，这大大简化了操作，降低了输入题目时出错的可能性。问卷导入由JXL实施。导入调查问卷后，可以在后台修改问题和选项。</w:t>
      </w:r>
    </w:p>
    <w:p w14:paraId="1B6935CC" w14:textId="77777777" w:rsidR="008A4529" w:rsidRDefault="008A4529" w:rsidP="008A4529">
      <w:pPr>
        <w:pStyle w:val="ab"/>
        <w:jc w:val="left"/>
        <w:rPr>
          <w:rFonts w:ascii="黑体" w:eastAsia="黑体" w:hAnsi="黑体"/>
          <w:b w:val="0"/>
          <w:sz w:val="24"/>
          <w:szCs w:val="24"/>
        </w:rPr>
      </w:pPr>
      <w:r w:rsidRPr="008A4529">
        <w:rPr>
          <w:rFonts w:ascii="黑体" w:eastAsia="黑体" w:hAnsi="黑体" w:hint="eastAsia"/>
          <w:b w:val="0"/>
          <w:sz w:val="24"/>
          <w:szCs w:val="24"/>
        </w:rPr>
        <w:lastRenderedPageBreak/>
        <w:t>数据库设计</w:t>
      </w:r>
    </w:p>
    <w:p w14:paraId="2E419798" w14:textId="77777777" w:rsidR="00CB575E" w:rsidRPr="00472B4C" w:rsidRDefault="008A4529" w:rsidP="00CB575E">
      <w:pPr>
        <w:spacing w:line="360" w:lineRule="auto"/>
        <w:ind w:firstLine="420"/>
        <w:rPr>
          <w:rFonts w:ascii="宋体" w:hAnsi="宋体"/>
          <w:sz w:val="24"/>
        </w:rPr>
      </w:pPr>
      <w:r w:rsidRPr="008A4529">
        <w:rPr>
          <w:rFonts w:ascii="宋体" w:hAnsi="宋体" w:hint="eastAsia"/>
          <w:sz w:val="24"/>
        </w:rPr>
        <w:t>问卷之间没有直接关系。在普通的网络调查系统中，</w:t>
      </w:r>
      <w:r w:rsidR="0066502D">
        <w:rPr>
          <w:rFonts w:ascii="宋体" w:hAnsi="宋体" w:hint="eastAsia"/>
          <w:sz w:val="24"/>
        </w:rPr>
        <w:t>调查者</w:t>
      </w:r>
      <w:proofErr w:type="gramStart"/>
      <w:r w:rsidRPr="008A4529">
        <w:rPr>
          <w:rFonts w:ascii="宋体" w:hAnsi="宋体" w:hint="eastAsia"/>
          <w:sz w:val="24"/>
        </w:rPr>
        <w:t>者</w:t>
      </w:r>
      <w:proofErr w:type="gramEnd"/>
      <w:r w:rsidRPr="008A4529">
        <w:rPr>
          <w:rFonts w:ascii="宋体" w:hAnsi="宋体" w:hint="eastAsia"/>
          <w:sz w:val="24"/>
        </w:rPr>
        <w:t>和选项之间的关系通常是</w:t>
      </w:r>
      <w:r w:rsidR="00F91477">
        <w:rPr>
          <w:rFonts w:ascii="宋体" w:hAnsi="宋体" w:hint="eastAsia"/>
          <w:sz w:val="24"/>
        </w:rPr>
        <w:t>有建立的</w:t>
      </w:r>
      <w:r w:rsidRPr="008A4529">
        <w:rPr>
          <w:rFonts w:ascii="宋体" w:hAnsi="宋体" w:hint="eastAsia"/>
          <w:sz w:val="24"/>
        </w:rPr>
        <w:t>。关系表中的记录表明参与者选择了A选项，所有的调查问卷记录都记录在同一个表中，这种方法有许多缺点:首先，</w:t>
      </w:r>
      <w:proofErr w:type="gramStart"/>
      <w:r w:rsidRPr="008A4529">
        <w:rPr>
          <w:rFonts w:ascii="宋体" w:hAnsi="宋体" w:hint="eastAsia"/>
          <w:sz w:val="24"/>
        </w:rPr>
        <w:t>表访问</w:t>
      </w:r>
      <w:proofErr w:type="gramEnd"/>
      <w:r w:rsidRPr="008A4529">
        <w:rPr>
          <w:rFonts w:ascii="宋体" w:hAnsi="宋体" w:hint="eastAsia"/>
          <w:sz w:val="24"/>
        </w:rPr>
        <w:t>频率之间的关系非常高，如果表由于某些原因损坏，会导致大量数据丢失；第二，</w:t>
      </w:r>
      <w:r w:rsidR="00F91477" w:rsidRPr="008A4529">
        <w:rPr>
          <w:rFonts w:ascii="宋体" w:hAnsi="宋体" w:hint="eastAsia"/>
          <w:sz w:val="24"/>
        </w:rPr>
        <w:t>虽然数据库支持海量数据</w:t>
      </w:r>
      <w:r w:rsidR="00F91477">
        <w:rPr>
          <w:rFonts w:ascii="宋体" w:hAnsi="宋体" w:hint="eastAsia"/>
          <w:sz w:val="24"/>
        </w:rPr>
        <w:t>，但是将</w:t>
      </w:r>
      <w:r w:rsidRPr="008A4529">
        <w:rPr>
          <w:rFonts w:ascii="宋体" w:hAnsi="宋体" w:hint="eastAsia"/>
          <w:sz w:val="24"/>
        </w:rPr>
        <w:t>所有的</w:t>
      </w:r>
      <w:r w:rsidR="00F91477" w:rsidRPr="008A4529">
        <w:rPr>
          <w:rFonts w:ascii="宋体" w:hAnsi="宋体" w:hint="eastAsia"/>
          <w:sz w:val="24"/>
        </w:rPr>
        <w:t>大量</w:t>
      </w:r>
      <w:r w:rsidRPr="008A4529">
        <w:rPr>
          <w:rFonts w:ascii="宋体" w:hAnsi="宋体" w:hint="eastAsia"/>
          <w:sz w:val="24"/>
        </w:rPr>
        <w:t>研究数据都放在一个表中</w:t>
      </w:r>
      <w:r w:rsidR="00F91477">
        <w:rPr>
          <w:rFonts w:ascii="宋体" w:hAnsi="宋体" w:hint="eastAsia"/>
          <w:sz w:val="24"/>
        </w:rPr>
        <w:t>，</w:t>
      </w:r>
      <w:r w:rsidRPr="008A4529">
        <w:rPr>
          <w:rFonts w:ascii="宋体" w:hAnsi="宋体" w:hint="eastAsia"/>
          <w:sz w:val="24"/>
        </w:rPr>
        <w:t>仍然会影响查询和统计效率；第三，调查问卷的数据具有一定的时效性，数据导出分析在调查报告形成后，原始数据失去了存储价值，这将导致大量无效数据的存储。因此，在该系统的设计中，我们采用了在创</w:t>
      </w:r>
      <w:r w:rsidRPr="00472B4C">
        <w:rPr>
          <w:rFonts w:ascii="宋体" w:hAnsi="宋体" w:hint="eastAsia"/>
          <w:sz w:val="24"/>
        </w:rPr>
        <w:t>建新问卷的同时为该问卷设计单独的数据存储表的方式。</w:t>
      </w:r>
    </w:p>
    <w:p w14:paraId="25617CCF" w14:textId="77777777" w:rsidR="00472B4C" w:rsidRDefault="00472B4C" w:rsidP="00472B4C">
      <w:pPr>
        <w:spacing w:after="283"/>
        <w:rPr>
          <w:rFonts w:ascii="宋体" w:hAnsi="宋体"/>
          <w:sz w:val="24"/>
        </w:rPr>
      </w:pPr>
      <w:r w:rsidRPr="00472B4C">
        <w:rPr>
          <w:rFonts w:ascii="宋体" w:hAnsi="宋体"/>
          <w:sz w:val="24"/>
        </w:rPr>
        <w:t>.</w:t>
      </w:r>
      <w:r>
        <w:rPr>
          <w:rFonts w:ascii="宋体" w:hAnsi="宋体"/>
          <w:sz w:val="24"/>
        </w:rPr>
        <w:t>1</w:t>
      </w:r>
      <w:r>
        <w:rPr>
          <w:rFonts w:ascii="宋体" w:hAnsi="宋体" w:hint="eastAsia"/>
          <w:sz w:val="24"/>
        </w:rPr>
        <w:t>、</w:t>
      </w:r>
      <w:r w:rsidRPr="00472B4C">
        <w:rPr>
          <w:rFonts w:ascii="宋体" w:hAnsi="宋体"/>
          <w:sz w:val="24"/>
        </w:rPr>
        <w:t>实体关系如下(仅标记主键</w:t>
      </w:r>
      <w:proofErr w:type="gramStart"/>
      <w:r w:rsidRPr="00472B4C">
        <w:rPr>
          <w:rFonts w:ascii="宋体" w:hAnsi="宋体"/>
          <w:sz w:val="24"/>
        </w:rPr>
        <w:t>和外键</w:t>
      </w:r>
      <w:proofErr w:type="gramEnd"/>
      <w:r w:rsidRPr="00472B4C">
        <w:rPr>
          <w:rFonts w:ascii="宋体" w:hAnsi="宋体"/>
          <w:sz w:val="24"/>
        </w:rPr>
        <w:t>) :</w:t>
      </w:r>
    </w:p>
    <w:p w14:paraId="27FDDBD4" w14:textId="77777777" w:rsidR="00472B4C" w:rsidRDefault="00472B4C" w:rsidP="00472B4C">
      <w:pPr>
        <w:spacing w:after="283"/>
        <w:rPr>
          <w:rFonts w:ascii="宋体" w:hAnsi="宋体"/>
          <w:sz w:val="24"/>
        </w:rPr>
      </w:pPr>
      <w:r>
        <w:rPr>
          <w:rFonts w:ascii="宋体" w:hAnsi="宋体" w:hint="eastAsia"/>
          <w:sz w:val="24"/>
        </w:rPr>
        <w:t>问卷</w:t>
      </w:r>
      <w:r w:rsidRPr="00472B4C">
        <w:rPr>
          <w:rFonts w:ascii="宋体" w:hAnsi="宋体"/>
          <w:sz w:val="24"/>
        </w:rPr>
        <w:t>实体:描述注册调查问卷的信息。</w:t>
      </w:r>
    </w:p>
    <w:p w14:paraId="50E72A8F" w14:textId="77777777" w:rsidR="00472B4C" w:rsidRDefault="00472B4C" w:rsidP="00472B4C">
      <w:pPr>
        <w:spacing w:after="283"/>
        <w:rPr>
          <w:rFonts w:ascii="宋体" w:hAnsi="宋体"/>
          <w:sz w:val="24"/>
        </w:rPr>
      </w:pPr>
      <w:r>
        <w:rPr>
          <w:rFonts w:ascii="宋体" w:hAnsi="宋体" w:hint="eastAsia"/>
          <w:sz w:val="24"/>
        </w:rPr>
        <w:t>调查结果</w:t>
      </w:r>
      <w:r w:rsidRPr="00472B4C">
        <w:rPr>
          <w:rFonts w:ascii="宋体" w:hAnsi="宋体"/>
          <w:sz w:val="24"/>
        </w:rPr>
        <w:t>实体:记录每个参与者的调查结果。</w:t>
      </w:r>
    </w:p>
    <w:p w14:paraId="4F5881EC" w14:textId="77777777" w:rsidR="00472B4C" w:rsidRDefault="00472B4C" w:rsidP="00472B4C">
      <w:pPr>
        <w:spacing w:after="283"/>
        <w:rPr>
          <w:rFonts w:ascii="宋体" w:hAnsi="宋体"/>
          <w:sz w:val="24"/>
        </w:rPr>
      </w:pPr>
      <w:r w:rsidRPr="00472B4C">
        <w:rPr>
          <w:rFonts w:ascii="宋体" w:hAnsi="宋体"/>
          <w:sz w:val="24"/>
        </w:rPr>
        <w:t>问题实体:保存所有投票的问题。</w:t>
      </w:r>
    </w:p>
    <w:p w14:paraId="117D09A3" w14:textId="77777777" w:rsidR="00472B4C" w:rsidRPr="00472B4C" w:rsidRDefault="00472B4C" w:rsidP="00472B4C">
      <w:pPr>
        <w:spacing w:after="283"/>
        <w:rPr>
          <w:rFonts w:ascii="宋体" w:hAnsi="宋体"/>
          <w:sz w:val="24"/>
        </w:rPr>
      </w:pPr>
      <w:r w:rsidRPr="00472B4C">
        <w:rPr>
          <w:rFonts w:ascii="宋体" w:hAnsi="宋体"/>
          <w:sz w:val="24"/>
        </w:rPr>
        <w:t>选项实体:保存所有问题的选项。</w:t>
      </w:r>
    </w:p>
    <w:p w14:paraId="04E76FF6" w14:textId="77777777" w:rsidR="00472B4C" w:rsidRDefault="00472B4C" w:rsidP="00472B4C">
      <w:pPr>
        <w:spacing w:after="283"/>
        <w:rPr>
          <w:rFonts w:ascii="宋体" w:hAnsi="宋体"/>
          <w:sz w:val="24"/>
        </w:rPr>
      </w:pPr>
      <w:r w:rsidRPr="00472B4C">
        <w:rPr>
          <w:rFonts w:ascii="宋体" w:hAnsi="宋体"/>
          <w:sz w:val="24"/>
        </w:rPr>
        <w:t>2 .生成调查问卷后，将生成</w:t>
      </w:r>
      <w:proofErr w:type="spellStart"/>
      <w:r w:rsidRPr="00472B4C">
        <w:rPr>
          <w:rFonts w:ascii="宋体" w:hAnsi="宋体"/>
          <w:sz w:val="24"/>
        </w:rPr>
        <w:t>Data_Storage_Table</w:t>
      </w:r>
      <w:proofErr w:type="spellEnd"/>
      <w:r w:rsidRPr="00472B4C">
        <w:rPr>
          <w:rFonts w:ascii="宋体" w:hAnsi="宋体"/>
          <w:sz w:val="24"/>
        </w:rPr>
        <w:t>，并命名为</w:t>
      </w:r>
      <w:proofErr w:type="spellStart"/>
      <w:r w:rsidRPr="00472B4C">
        <w:rPr>
          <w:rFonts w:ascii="宋体" w:hAnsi="宋体"/>
          <w:sz w:val="24"/>
        </w:rPr>
        <w:t>voteData</w:t>
      </w:r>
      <w:proofErr w:type="spellEnd"/>
      <w:r w:rsidRPr="00472B4C">
        <w:rPr>
          <w:rFonts w:ascii="宋体" w:hAnsi="宋体"/>
          <w:sz w:val="24"/>
        </w:rPr>
        <w:t xml:space="preserve"> _ * *，其中* *表示相应调查问卷的ID。该表的字段设计如下:</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50"/>
        <w:gridCol w:w="1485"/>
        <w:gridCol w:w="2550"/>
        <w:gridCol w:w="3525"/>
      </w:tblGrid>
      <w:tr w:rsidR="00E67757" w:rsidRPr="00E67757" w14:paraId="244AE40D" w14:textId="77777777" w:rsidTr="00E67757">
        <w:tc>
          <w:tcPr>
            <w:tcW w:w="1350" w:type="dxa"/>
            <w:tcBorders>
              <w:top w:val="single" w:sz="4" w:space="0" w:color="auto"/>
              <w:left w:val="single" w:sz="4" w:space="0" w:color="auto"/>
              <w:bottom w:val="single" w:sz="4" w:space="0" w:color="auto"/>
              <w:right w:val="single" w:sz="4" w:space="0" w:color="auto"/>
            </w:tcBorders>
            <w:vAlign w:val="center"/>
            <w:hideMark/>
          </w:tcPr>
          <w:p w14:paraId="3DBED741" w14:textId="77777777" w:rsidR="00E67757" w:rsidRPr="00E67757" w:rsidRDefault="00E67757" w:rsidP="00E67757">
            <w:pPr>
              <w:widowControl/>
              <w:jc w:val="left"/>
              <w:rPr>
                <w:rFonts w:ascii="宋体" w:hAnsi="宋体" w:cs="宋体"/>
                <w:kern w:val="0"/>
                <w:sz w:val="24"/>
              </w:rPr>
            </w:pPr>
          </w:p>
        </w:tc>
        <w:tc>
          <w:tcPr>
            <w:tcW w:w="1485" w:type="dxa"/>
            <w:tcBorders>
              <w:top w:val="single" w:sz="4" w:space="0" w:color="auto"/>
              <w:left w:val="single" w:sz="4" w:space="0" w:color="auto"/>
              <w:bottom w:val="single" w:sz="4" w:space="0" w:color="auto"/>
              <w:right w:val="single" w:sz="4" w:space="0" w:color="auto"/>
            </w:tcBorders>
            <w:vAlign w:val="center"/>
            <w:hideMark/>
          </w:tcPr>
          <w:p w14:paraId="5D54BCDE" w14:textId="77777777" w:rsidR="00E67757" w:rsidRPr="00E67757" w:rsidRDefault="00E67757" w:rsidP="00E67757">
            <w:pPr>
              <w:widowControl/>
              <w:jc w:val="left"/>
              <w:rPr>
                <w:rFonts w:ascii="宋体" w:hAnsi="宋体" w:cs="宋体"/>
                <w:kern w:val="0"/>
                <w:sz w:val="24"/>
              </w:rPr>
            </w:pPr>
            <w:r>
              <w:rPr>
                <w:rFonts w:ascii="TimesNewRomanPS-BoldMT" w:hAnsi="TimesNewRomanPS-BoldMT" w:cs="宋体" w:hint="eastAsia"/>
                <w:b/>
                <w:bCs/>
                <w:color w:val="000000"/>
                <w:kern w:val="0"/>
                <w:sz w:val="20"/>
                <w:szCs w:val="20"/>
              </w:rPr>
              <w:t>类型</w:t>
            </w:r>
          </w:p>
        </w:tc>
        <w:tc>
          <w:tcPr>
            <w:tcW w:w="2550" w:type="dxa"/>
            <w:tcBorders>
              <w:top w:val="single" w:sz="4" w:space="0" w:color="auto"/>
              <w:left w:val="single" w:sz="4" w:space="0" w:color="auto"/>
              <w:bottom w:val="single" w:sz="4" w:space="0" w:color="auto"/>
              <w:right w:val="single" w:sz="4" w:space="0" w:color="auto"/>
            </w:tcBorders>
            <w:vAlign w:val="center"/>
            <w:hideMark/>
          </w:tcPr>
          <w:p w14:paraId="16DE6BD7" w14:textId="77777777" w:rsidR="00E67757" w:rsidRPr="00E67757" w:rsidRDefault="00E67757" w:rsidP="00E67757">
            <w:pPr>
              <w:widowControl/>
              <w:jc w:val="left"/>
              <w:rPr>
                <w:rFonts w:ascii="宋体" w:hAnsi="宋体" w:cs="宋体"/>
                <w:kern w:val="0"/>
                <w:sz w:val="24"/>
              </w:rPr>
            </w:pPr>
            <w:r>
              <w:rPr>
                <w:rFonts w:ascii="TimesNewRomanPS-BoldMT" w:hAnsi="TimesNewRomanPS-BoldMT" w:cs="宋体" w:hint="eastAsia"/>
                <w:b/>
                <w:bCs/>
                <w:color w:val="000000"/>
                <w:kern w:val="0"/>
                <w:sz w:val="20"/>
                <w:szCs w:val="20"/>
              </w:rPr>
              <w:t>限制</w:t>
            </w:r>
          </w:p>
        </w:tc>
        <w:tc>
          <w:tcPr>
            <w:tcW w:w="3525" w:type="dxa"/>
            <w:tcBorders>
              <w:top w:val="single" w:sz="4" w:space="0" w:color="auto"/>
              <w:left w:val="single" w:sz="4" w:space="0" w:color="auto"/>
              <w:bottom w:val="single" w:sz="4" w:space="0" w:color="auto"/>
              <w:right w:val="single" w:sz="4" w:space="0" w:color="auto"/>
            </w:tcBorders>
            <w:vAlign w:val="center"/>
            <w:hideMark/>
          </w:tcPr>
          <w:p w14:paraId="6DDBCCC0" w14:textId="77777777" w:rsidR="00E67757" w:rsidRPr="00E67757" w:rsidRDefault="00E67757" w:rsidP="00E67757">
            <w:pPr>
              <w:widowControl/>
              <w:jc w:val="left"/>
              <w:rPr>
                <w:rFonts w:ascii="宋体" w:hAnsi="宋体" w:cs="宋体"/>
                <w:kern w:val="0"/>
                <w:sz w:val="24"/>
              </w:rPr>
            </w:pPr>
            <w:r>
              <w:rPr>
                <w:rFonts w:ascii="TimesNewRomanPS-BoldMT" w:hAnsi="TimesNewRomanPS-BoldMT" w:cs="宋体" w:hint="eastAsia"/>
                <w:b/>
                <w:bCs/>
                <w:color w:val="000000"/>
                <w:kern w:val="0"/>
                <w:sz w:val="20"/>
                <w:szCs w:val="20"/>
              </w:rPr>
              <w:t>标注</w:t>
            </w:r>
          </w:p>
        </w:tc>
      </w:tr>
      <w:tr w:rsidR="00E67757" w:rsidRPr="00E67757" w14:paraId="6E467CA5" w14:textId="77777777" w:rsidTr="00E67757">
        <w:tc>
          <w:tcPr>
            <w:tcW w:w="1350" w:type="dxa"/>
            <w:tcBorders>
              <w:top w:val="single" w:sz="4" w:space="0" w:color="auto"/>
              <w:left w:val="single" w:sz="4" w:space="0" w:color="auto"/>
              <w:bottom w:val="single" w:sz="4" w:space="0" w:color="auto"/>
              <w:right w:val="single" w:sz="4" w:space="0" w:color="auto"/>
            </w:tcBorders>
            <w:vAlign w:val="center"/>
            <w:hideMark/>
          </w:tcPr>
          <w:p w14:paraId="681B9BC4" w14:textId="77777777" w:rsidR="00E67757" w:rsidRPr="00E67757" w:rsidRDefault="00E67757" w:rsidP="00E67757">
            <w:pPr>
              <w:widowControl/>
              <w:jc w:val="left"/>
              <w:rPr>
                <w:rFonts w:ascii="宋体" w:hAnsi="宋体" w:cs="宋体"/>
                <w:kern w:val="0"/>
                <w:sz w:val="24"/>
              </w:rPr>
            </w:pPr>
            <w:r w:rsidRPr="00E67757">
              <w:rPr>
                <w:rFonts w:ascii="TimesNewRomanPSMT" w:hAnsi="TimesNewRomanPSMT" w:cs="宋体"/>
                <w:color w:val="000000"/>
                <w:kern w:val="0"/>
                <w:sz w:val="20"/>
                <w:szCs w:val="20"/>
              </w:rPr>
              <w:t xml:space="preserve">id </w:t>
            </w:r>
          </w:p>
        </w:tc>
        <w:tc>
          <w:tcPr>
            <w:tcW w:w="1485" w:type="dxa"/>
            <w:tcBorders>
              <w:top w:val="single" w:sz="4" w:space="0" w:color="auto"/>
              <w:left w:val="single" w:sz="4" w:space="0" w:color="auto"/>
              <w:bottom w:val="single" w:sz="4" w:space="0" w:color="auto"/>
              <w:right w:val="single" w:sz="4" w:space="0" w:color="auto"/>
            </w:tcBorders>
            <w:vAlign w:val="center"/>
            <w:hideMark/>
          </w:tcPr>
          <w:p w14:paraId="06338E44" w14:textId="77777777" w:rsidR="00E67757" w:rsidRPr="00E67757" w:rsidRDefault="00E67757" w:rsidP="00E67757">
            <w:pPr>
              <w:widowControl/>
              <w:jc w:val="left"/>
              <w:rPr>
                <w:rFonts w:ascii="宋体" w:hAnsi="宋体" w:cs="宋体"/>
                <w:kern w:val="0"/>
                <w:sz w:val="24"/>
              </w:rPr>
            </w:pPr>
            <w:r w:rsidRPr="00E67757">
              <w:rPr>
                <w:rFonts w:ascii="TimesNewRomanPSMT" w:hAnsi="TimesNewRomanPSMT" w:cs="宋体"/>
                <w:color w:val="000000"/>
                <w:kern w:val="0"/>
                <w:sz w:val="20"/>
                <w:szCs w:val="20"/>
              </w:rPr>
              <w:t xml:space="preserve">int </w:t>
            </w:r>
          </w:p>
        </w:tc>
        <w:tc>
          <w:tcPr>
            <w:tcW w:w="2550" w:type="dxa"/>
            <w:tcBorders>
              <w:top w:val="single" w:sz="4" w:space="0" w:color="auto"/>
              <w:left w:val="single" w:sz="4" w:space="0" w:color="auto"/>
              <w:bottom w:val="single" w:sz="4" w:space="0" w:color="auto"/>
              <w:right w:val="single" w:sz="4" w:space="0" w:color="auto"/>
            </w:tcBorders>
            <w:vAlign w:val="center"/>
            <w:hideMark/>
          </w:tcPr>
          <w:p w14:paraId="02E574F0" w14:textId="77777777" w:rsidR="00E67757" w:rsidRPr="00E67757" w:rsidRDefault="00E67757" w:rsidP="00E67757">
            <w:pPr>
              <w:widowControl/>
              <w:jc w:val="left"/>
              <w:rPr>
                <w:rFonts w:ascii="宋体" w:hAnsi="宋体" w:cs="宋体"/>
                <w:kern w:val="0"/>
                <w:sz w:val="24"/>
              </w:rPr>
            </w:pPr>
            <w:r>
              <w:rPr>
                <w:rFonts w:ascii="TimesNewRomanPSMT" w:hAnsi="TimesNewRomanPSMT" w:cs="宋体" w:hint="eastAsia"/>
                <w:color w:val="000000"/>
                <w:kern w:val="0"/>
                <w:sz w:val="20"/>
                <w:szCs w:val="20"/>
              </w:rPr>
              <w:t>主键自增</w:t>
            </w:r>
          </w:p>
        </w:tc>
        <w:tc>
          <w:tcPr>
            <w:tcW w:w="3525" w:type="dxa"/>
            <w:tcBorders>
              <w:top w:val="single" w:sz="4" w:space="0" w:color="auto"/>
              <w:left w:val="single" w:sz="4" w:space="0" w:color="auto"/>
              <w:bottom w:val="single" w:sz="4" w:space="0" w:color="auto"/>
              <w:right w:val="single" w:sz="4" w:space="0" w:color="auto"/>
            </w:tcBorders>
            <w:vAlign w:val="center"/>
            <w:hideMark/>
          </w:tcPr>
          <w:p w14:paraId="37C3D170" w14:textId="77777777" w:rsidR="00E67757" w:rsidRPr="00E67757" w:rsidRDefault="00E67757" w:rsidP="00E67757">
            <w:pPr>
              <w:widowControl/>
              <w:jc w:val="left"/>
              <w:rPr>
                <w:rFonts w:ascii="宋体" w:hAnsi="宋体" w:cs="宋体"/>
                <w:kern w:val="0"/>
                <w:sz w:val="24"/>
              </w:rPr>
            </w:pPr>
            <w:r w:rsidRPr="00E67757">
              <w:rPr>
                <w:rFonts w:ascii="TimesNewRomanPSMT" w:hAnsi="TimesNewRomanPSMT" w:cs="宋体"/>
                <w:color w:val="000000"/>
                <w:kern w:val="0"/>
                <w:sz w:val="20"/>
                <w:szCs w:val="20"/>
              </w:rPr>
              <w:t>Option number</w:t>
            </w:r>
          </w:p>
        </w:tc>
      </w:tr>
      <w:tr w:rsidR="00E67757" w:rsidRPr="00E67757" w14:paraId="4C5CB30C" w14:textId="77777777" w:rsidTr="00E67757">
        <w:tc>
          <w:tcPr>
            <w:tcW w:w="1350" w:type="dxa"/>
            <w:tcBorders>
              <w:top w:val="single" w:sz="4" w:space="0" w:color="auto"/>
              <w:left w:val="single" w:sz="4" w:space="0" w:color="auto"/>
              <w:bottom w:val="single" w:sz="4" w:space="0" w:color="auto"/>
              <w:right w:val="single" w:sz="4" w:space="0" w:color="auto"/>
            </w:tcBorders>
            <w:vAlign w:val="center"/>
            <w:hideMark/>
          </w:tcPr>
          <w:p w14:paraId="2128B74F" w14:textId="77777777" w:rsidR="00E67757" w:rsidRPr="00E67757" w:rsidRDefault="00E67757" w:rsidP="00E67757">
            <w:pPr>
              <w:widowControl/>
              <w:jc w:val="left"/>
              <w:rPr>
                <w:rFonts w:ascii="宋体" w:hAnsi="宋体" w:cs="宋体"/>
                <w:kern w:val="0"/>
                <w:sz w:val="24"/>
              </w:rPr>
            </w:pPr>
            <w:proofErr w:type="spellStart"/>
            <w:r w:rsidRPr="00E67757">
              <w:rPr>
                <w:rFonts w:ascii="TimesNewRomanPSMT" w:hAnsi="TimesNewRomanPSMT" w:cs="宋体"/>
                <w:color w:val="000000"/>
                <w:kern w:val="0"/>
                <w:sz w:val="20"/>
                <w:szCs w:val="20"/>
              </w:rPr>
              <w:t>cyDate</w:t>
            </w:r>
            <w:proofErr w:type="spellEnd"/>
          </w:p>
        </w:tc>
        <w:tc>
          <w:tcPr>
            <w:tcW w:w="1485" w:type="dxa"/>
            <w:tcBorders>
              <w:top w:val="single" w:sz="4" w:space="0" w:color="auto"/>
              <w:left w:val="single" w:sz="4" w:space="0" w:color="auto"/>
              <w:bottom w:val="single" w:sz="4" w:space="0" w:color="auto"/>
              <w:right w:val="single" w:sz="4" w:space="0" w:color="auto"/>
            </w:tcBorders>
            <w:vAlign w:val="center"/>
            <w:hideMark/>
          </w:tcPr>
          <w:p w14:paraId="320D24CC" w14:textId="77777777" w:rsidR="00E67757" w:rsidRPr="00E67757" w:rsidRDefault="00E67757" w:rsidP="00E67757">
            <w:pPr>
              <w:widowControl/>
              <w:jc w:val="left"/>
              <w:rPr>
                <w:rFonts w:ascii="宋体" w:hAnsi="宋体" w:cs="宋体"/>
                <w:kern w:val="0"/>
                <w:sz w:val="24"/>
              </w:rPr>
            </w:pPr>
            <w:proofErr w:type="spellStart"/>
            <w:r w:rsidRPr="00E67757">
              <w:rPr>
                <w:rFonts w:ascii="TimesNewRomanPSMT" w:hAnsi="TimesNewRomanPSMT" w:cs="宋体"/>
                <w:color w:val="000000"/>
                <w:kern w:val="0"/>
                <w:sz w:val="20"/>
                <w:szCs w:val="20"/>
              </w:rPr>
              <w:t>dateTime</w:t>
            </w:r>
            <w:proofErr w:type="spellEnd"/>
          </w:p>
        </w:tc>
        <w:tc>
          <w:tcPr>
            <w:tcW w:w="2550" w:type="dxa"/>
            <w:tcBorders>
              <w:top w:val="single" w:sz="4" w:space="0" w:color="auto"/>
              <w:left w:val="single" w:sz="4" w:space="0" w:color="auto"/>
              <w:bottom w:val="single" w:sz="4" w:space="0" w:color="auto"/>
              <w:right w:val="single" w:sz="4" w:space="0" w:color="auto"/>
            </w:tcBorders>
            <w:vAlign w:val="center"/>
            <w:hideMark/>
          </w:tcPr>
          <w:p w14:paraId="3D496A72" w14:textId="77777777" w:rsidR="00E67757" w:rsidRPr="00E67757" w:rsidRDefault="00E67757" w:rsidP="00E67757">
            <w:pPr>
              <w:widowControl/>
              <w:jc w:val="left"/>
              <w:rPr>
                <w:rFonts w:ascii="宋体" w:hAnsi="宋体" w:cs="宋体"/>
                <w:kern w:val="0"/>
                <w:sz w:val="24"/>
              </w:rPr>
            </w:pPr>
            <w:r w:rsidRPr="00E67757">
              <w:rPr>
                <w:rFonts w:ascii="TimesNewRomanPSMT" w:hAnsi="TimesNewRomanPSMT" w:cs="宋体"/>
                <w:color w:val="000000"/>
                <w:kern w:val="0"/>
                <w:sz w:val="20"/>
                <w:szCs w:val="20"/>
              </w:rPr>
              <w:t xml:space="preserve">not null </w:t>
            </w:r>
          </w:p>
        </w:tc>
        <w:tc>
          <w:tcPr>
            <w:tcW w:w="3525" w:type="dxa"/>
            <w:tcBorders>
              <w:top w:val="single" w:sz="4" w:space="0" w:color="auto"/>
              <w:left w:val="single" w:sz="4" w:space="0" w:color="auto"/>
              <w:bottom w:val="single" w:sz="4" w:space="0" w:color="auto"/>
              <w:right w:val="single" w:sz="4" w:space="0" w:color="auto"/>
            </w:tcBorders>
            <w:vAlign w:val="center"/>
            <w:hideMark/>
          </w:tcPr>
          <w:p w14:paraId="44856411" w14:textId="77777777" w:rsidR="00E67757" w:rsidRPr="00E67757" w:rsidRDefault="00E67757" w:rsidP="00E67757">
            <w:pPr>
              <w:widowControl/>
              <w:jc w:val="left"/>
              <w:rPr>
                <w:rFonts w:ascii="宋体" w:hAnsi="宋体" w:cs="宋体"/>
                <w:kern w:val="0"/>
                <w:sz w:val="24"/>
              </w:rPr>
            </w:pPr>
            <w:r>
              <w:rPr>
                <w:rFonts w:ascii="TimesNewRomanPSMT" w:hAnsi="TimesNewRomanPSMT" w:cs="宋体" w:hint="eastAsia"/>
                <w:color w:val="000000"/>
                <w:kern w:val="0"/>
                <w:sz w:val="20"/>
                <w:szCs w:val="20"/>
              </w:rPr>
              <w:t>生成问卷的时间</w:t>
            </w:r>
          </w:p>
        </w:tc>
      </w:tr>
      <w:tr w:rsidR="00E67757" w:rsidRPr="00E67757" w14:paraId="4D60CC69" w14:textId="77777777" w:rsidTr="00E67757">
        <w:tc>
          <w:tcPr>
            <w:tcW w:w="1350" w:type="dxa"/>
            <w:tcBorders>
              <w:top w:val="single" w:sz="4" w:space="0" w:color="auto"/>
              <w:left w:val="single" w:sz="4" w:space="0" w:color="auto"/>
              <w:bottom w:val="single" w:sz="4" w:space="0" w:color="auto"/>
              <w:right w:val="single" w:sz="4" w:space="0" w:color="auto"/>
            </w:tcBorders>
            <w:vAlign w:val="center"/>
            <w:hideMark/>
          </w:tcPr>
          <w:p w14:paraId="1B4DA928" w14:textId="77777777" w:rsidR="00E67757" w:rsidRPr="00E67757" w:rsidRDefault="00E67757" w:rsidP="00E67757">
            <w:pPr>
              <w:widowControl/>
              <w:jc w:val="left"/>
              <w:rPr>
                <w:rFonts w:ascii="宋体" w:hAnsi="宋体" w:cs="宋体"/>
                <w:kern w:val="0"/>
                <w:sz w:val="24"/>
              </w:rPr>
            </w:pPr>
            <w:proofErr w:type="spellStart"/>
            <w:r w:rsidRPr="00E67757">
              <w:rPr>
                <w:rFonts w:ascii="TimesNewRomanPSMT" w:hAnsi="TimesNewRomanPSMT" w:cs="宋体"/>
                <w:color w:val="000000"/>
                <w:kern w:val="0"/>
                <w:sz w:val="20"/>
                <w:szCs w:val="20"/>
              </w:rPr>
              <w:t>UserId</w:t>
            </w:r>
            <w:proofErr w:type="spellEnd"/>
          </w:p>
        </w:tc>
        <w:tc>
          <w:tcPr>
            <w:tcW w:w="1485" w:type="dxa"/>
            <w:tcBorders>
              <w:top w:val="single" w:sz="4" w:space="0" w:color="auto"/>
              <w:left w:val="single" w:sz="4" w:space="0" w:color="auto"/>
              <w:bottom w:val="single" w:sz="4" w:space="0" w:color="auto"/>
              <w:right w:val="single" w:sz="4" w:space="0" w:color="auto"/>
            </w:tcBorders>
            <w:vAlign w:val="center"/>
            <w:hideMark/>
          </w:tcPr>
          <w:p w14:paraId="0D5F1630" w14:textId="77777777" w:rsidR="00E67757" w:rsidRPr="00E67757" w:rsidRDefault="00E67757" w:rsidP="00E67757">
            <w:pPr>
              <w:widowControl/>
              <w:jc w:val="left"/>
              <w:rPr>
                <w:rFonts w:ascii="宋体" w:hAnsi="宋体" w:cs="宋体"/>
                <w:kern w:val="0"/>
                <w:sz w:val="24"/>
              </w:rPr>
            </w:pPr>
            <w:r w:rsidRPr="00E67757">
              <w:rPr>
                <w:rFonts w:ascii="TimesNewRomanPSMT" w:hAnsi="TimesNewRomanPSMT" w:cs="宋体"/>
                <w:color w:val="000000"/>
                <w:kern w:val="0"/>
                <w:sz w:val="20"/>
                <w:szCs w:val="20"/>
              </w:rPr>
              <w:t xml:space="preserve">int </w:t>
            </w:r>
          </w:p>
        </w:tc>
        <w:tc>
          <w:tcPr>
            <w:tcW w:w="2550" w:type="dxa"/>
            <w:tcBorders>
              <w:top w:val="single" w:sz="4" w:space="0" w:color="auto"/>
              <w:left w:val="single" w:sz="4" w:space="0" w:color="auto"/>
              <w:bottom w:val="single" w:sz="4" w:space="0" w:color="auto"/>
              <w:right w:val="single" w:sz="4" w:space="0" w:color="auto"/>
            </w:tcBorders>
            <w:vAlign w:val="center"/>
            <w:hideMark/>
          </w:tcPr>
          <w:p w14:paraId="13E2DAD3" w14:textId="77777777" w:rsidR="00E67757" w:rsidRPr="00E67757" w:rsidRDefault="00E67757" w:rsidP="00E67757">
            <w:pPr>
              <w:widowControl/>
              <w:jc w:val="left"/>
              <w:rPr>
                <w:rFonts w:ascii="宋体" w:hAnsi="宋体" w:cs="宋体"/>
                <w:kern w:val="0"/>
                <w:sz w:val="24"/>
              </w:rPr>
            </w:pPr>
            <w:r w:rsidRPr="00E67757">
              <w:rPr>
                <w:rFonts w:ascii="TimesNewRomanPSMT" w:hAnsi="TimesNewRomanPSMT" w:cs="宋体"/>
                <w:color w:val="000000"/>
                <w:kern w:val="0"/>
                <w:sz w:val="20"/>
                <w:szCs w:val="20"/>
              </w:rPr>
              <w:t xml:space="preserve">not null </w:t>
            </w:r>
          </w:p>
        </w:tc>
        <w:tc>
          <w:tcPr>
            <w:tcW w:w="3525" w:type="dxa"/>
            <w:tcBorders>
              <w:top w:val="single" w:sz="4" w:space="0" w:color="auto"/>
              <w:left w:val="single" w:sz="4" w:space="0" w:color="auto"/>
              <w:bottom w:val="single" w:sz="4" w:space="0" w:color="auto"/>
              <w:right w:val="single" w:sz="4" w:space="0" w:color="auto"/>
            </w:tcBorders>
            <w:vAlign w:val="center"/>
            <w:hideMark/>
          </w:tcPr>
          <w:p w14:paraId="00F18AA7" w14:textId="77777777" w:rsidR="00E67757" w:rsidRPr="00E67757" w:rsidRDefault="00E67757" w:rsidP="00E67757">
            <w:pPr>
              <w:widowControl/>
              <w:jc w:val="left"/>
              <w:rPr>
                <w:rFonts w:ascii="宋体" w:hAnsi="宋体" w:cs="宋体"/>
                <w:kern w:val="0"/>
                <w:sz w:val="24"/>
              </w:rPr>
            </w:pPr>
            <w:r>
              <w:rPr>
                <w:rFonts w:ascii="TimesNewRomanPSMT" w:hAnsi="TimesNewRomanPSMT" w:cs="宋体" w:hint="eastAsia"/>
                <w:color w:val="000000"/>
                <w:kern w:val="0"/>
                <w:sz w:val="20"/>
                <w:szCs w:val="20"/>
              </w:rPr>
              <w:t>外键：参与者</w:t>
            </w:r>
            <w:r>
              <w:rPr>
                <w:rFonts w:ascii="TimesNewRomanPSMT" w:hAnsi="TimesNewRomanPSMT" w:cs="宋体" w:hint="eastAsia"/>
                <w:color w:val="000000"/>
                <w:kern w:val="0"/>
                <w:sz w:val="20"/>
                <w:szCs w:val="20"/>
              </w:rPr>
              <w:t>id</w:t>
            </w:r>
          </w:p>
        </w:tc>
      </w:tr>
      <w:tr w:rsidR="00E67757" w:rsidRPr="00E67757" w14:paraId="3C91FBEE" w14:textId="77777777" w:rsidTr="00E67757">
        <w:tc>
          <w:tcPr>
            <w:tcW w:w="1350" w:type="dxa"/>
            <w:tcBorders>
              <w:top w:val="single" w:sz="4" w:space="0" w:color="auto"/>
              <w:left w:val="single" w:sz="4" w:space="0" w:color="auto"/>
              <w:bottom w:val="single" w:sz="4" w:space="0" w:color="auto"/>
              <w:right w:val="single" w:sz="4" w:space="0" w:color="auto"/>
            </w:tcBorders>
            <w:vAlign w:val="center"/>
            <w:hideMark/>
          </w:tcPr>
          <w:p w14:paraId="158EA447" w14:textId="77777777" w:rsidR="00E67757" w:rsidRPr="00E67757" w:rsidRDefault="00E67757" w:rsidP="00E67757">
            <w:pPr>
              <w:widowControl/>
              <w:jc w:val="left"/>
              <w:rPr>
                <w:rFonts w:ascii="宋体" w:hAnsi="宋体" w:cs="宋体"/>
                <w:kern w:val="0"/>
                <w:sz w:val="24"/>
              </w:rPr>
            </w:pPr>
            <w:bookmarkStart w:id="1" w:name="_Hlk3040674"/>
            <w:r w:rsidRPr="00E67757">
              <w:rPr>
                <w:rFonts w:ascii="TimesNewRomanPSMT" w:hAnsi="TimesNewRomanPSMT" w:cs="宋体"/>
                <w:color w:val="000000"/>
                <w:kern w:val="0"/>
                <w:sz w:val="20"/>
                <w:szCs w:val="20"/>
              </w:rPr>
              <w:t>question</w:t>
            </w:r>
            <w:bookmarkEnd w:id="1"/>
            <w:r w:rsidRPr="00E67757">
              <w:rPr>
                <w:rFonts w:ascii="TimesNewRomanPSMT" w:hAnsi="TimesNewRomanPSMT" w:cs="宋体"/>
                <w:color w:val="000000"/>
                <w:kern w:val="0"/>
                <w:sz w:val="20"/>
                <w:szCs w:val="20"/>
              </w:rPr>
              <w:t xml:space="preserve">_* </w:t>
            </w:r>
          </w:p>
        </w:tc>
        <w:tc>
          <w:tcPr>
            <w:tcW w:w="1485" w:type="dxa"/>
            <w:tcBorders>
              <w:top w:val="single" w:sz="4" w:space="0" w:color="auto"/>
              <w:left w:val="single" w:sz="4" w:space="0" w:color="auto"/>
              <w:bottom w:val="single" w:sz="4" w:space="0" w:color="auto"/>
              <w:right w:val="single" w:sz="4" w:space="0" w:color="auto"/>
            </w:tcBorders>
            <w:vAlign w:val="center"/>
            <w:hideMark/>
          </w:tcPr>
          <w:p w14:paraId="1C40E55A" w14:textId="77777777" w:rsidR="00E67757" w:rsidRPr="00E67757" w:rsidRDefault="00E67757" w:rsidP="00E67757">
            <w:pPr>
              <w:widowControl/>
              <w:jc w:val="left"/>
              <w:rPr>
                <w:rFonts w:ascii="宋体" w:hAnsi="宋体" w:cs="宋体"/>
                <w:kern w:val="0"/>
                <w:sz w:val="24"/>
              </w:rPr>
            </w:pPr>
            <w:proofErr w:type="gramStart"/>
            <w:r w:rsidRPr="00E67757">
              <w:rPr>
                <w:rFonts w:ascii="TimesNewRomanPSMT" w:hAnsi="TimesNewRomanPSMT" w:cs="宋体"/>
                <w:color w:val="000000"/>
                <w:kern w:val="0"/>
                <w:sz w:val="20"/>
                <w:szCs w:val="20"/>
              </w:rPr>
              <w:t>varchar(</w:t>
            </w:r>
            <w:proofErr w:type="gramEnd"/>
            <w:r w:rsidRPr="00E67757">
              <w:rPr>
                <w:rFonts w:ascii="TimesNewRomanPSMT" w:hAnsi="TimesNewRomanPSMT" w:cs="宋体"/>
                <w:color w:val="000000"/>
                <w:kern w:val="0"/>
                <w:sz w:val="20"/>
                <w:szCs w:val="20"/>
              </w:rPr>
              <w:t xml:space="preserve">200) </w:t>
            </w:r>
          </w:p>
        </w:tc>
        <w:tc>
          <w:tcPr>
            <w:tcW w:w="2550" w:type="dxa"/>
            <w:tcBorders>
              <w:top w:val="single" w:sz="4" w:space="0" w:color="auto"/>
              <w:left w:val="single" w:sz="4" w:space="0" w:color="auto"/>
              <w:bottom w:val="single" w:sz="4" w:space="0" w:color="auto"/>
              <w:right w:val="single" w:sz="4" w:space="0" w:color="auto"/>
            </w:tcBorders>
            <w:vAlign w:val="center"/>
            <w:hideMark/>
          </w:tcPr>
          <w:p w14:paraId="00AB71F6" w14:textId="77777777" w:rsidR="00E67757" w:rsidRPr="00E67757" w:rsidRDefault="00E67757" w:rsidP="00E67757">
            <w:pPr>
              <w:widowControl/>
              <w:jc w:val="left"/>
              <w:rPr>
                <w:rFonts w:ascii="宋体" w:hAnsi="宋体" w:cs="宋体"/>
                <w:kern w:val="0"/>
                <w:sz w:val="24"/>
              </w:rPr>
            </w:pPr>
            <w:r w:rsidRPr="00E67757">
              <w:rPr>
                <w:rFonts w:ascii="TimesNewRomanPSMT" w:hAnsi="TimesNewRomanPSMT" w:cs="宋体"/>
                <w:color w:val="000000"/>
                <w:kern w:val="0"/>
                <w:sz w:val="20"/>
                <w:szCs w:val="20"/>
              </w:rPr>
              <w:t xml:space="preserve">not null </w:t>
            </w:r>
          </w:p>
        </w:tc>
        <w:tc>
          <w:tcPr>
            <w:tcW w:w="3525" w:type="dxa"/>
            <w:tcBorders>
              <w:top w:val="single" w:sz="4" w:space="0" w:color="auto"/>
              <w:left w:val="single" w:sz="4" w:space="0" w:color="auto"/>
              <w:bottom w:val="single" w:sz="4" w:space="0" w:color="auto"/>
              <w:right w:val="single" w:sz="4" w:space="0" w:color="auto"/>
            </w:tcBorders>
            <w:vAlign w:val="center"/>
            <w:hideMark/>
          </w:tcPr>
          <w:p w14:paraId="4C3F89B0" w14:textId="77777777" w:rsidR="00E67757" w:rsidRPr="00E67757" w:rsidRDefault="00E67757" w:rsidP="00E67757">
            <w:pPr>
              <w:widowControl/>
              <w:jc w:val="left"/>
              <w:rPr>
                <w:rFonts w:ascii="宋体" w:hAnsi="宋体" w:cs="宋体"/>
                <w:kern w:val="0"/>
                <w:sz w:val="24"/>
              </w:rPr>
            </w:pPr>
            <w:r>
              <w:rPr>
                <w:rFonts w:ascii="TimesNewRomanPSMT" w:hAnsi="TimesNewRomanPSMT" w:cs="宋体" w:hint="eastAsia"/>
                <w:color w:val="000000"/>
                <w:kern w:val="0"/>
                <w:sz w:val="20"/>
                <w:szCs w:val="20"/>
              </w:rPr>
              <w:t>问卷中的问题</w:t>
            </w:r>
            <w:r w:rsidR="003C2B9C">
              <w:rPr>
                <w:rFonts w:ascii="TimesNewRomanPSMT" w:hAnsi="TimesNewRomanPSMT" w:cs="宋体" w:hint="eastAsia"/>
                <w:color w:val="000000"/>
                <w:kern w:val="0"/>
                <w:sz w:val="20"/>
                <w:szCs w:val="20"/>
              </w:rPr>
              <w:t>id</w:t>
            </w:r>
          </w:p>
        </w:tc>
      </w:tr>
    </w:tbl>
    <w:p w14:paraId="477ABA58" w14:textId="77777777" w:rsidR="00472B4C" w:rsidRPr="00472B4C" w:rsidRDefault="00E67757" w:rsidP="00E67757">
      <w:pPr>
        <w:spacing w:after="283"/>
        <w:rPr>
          <w:rFonts w:ascii="宋体" w:hAnsi="宋体"/>
          <w:sz w:val="24"/>
        </w:rPr>
      </w:pPr>
      <w:r w:rsidRPr="00E67757">
        <w:rPr>
          <w:rFonts w:ascii="宋体" w:hAnsi="宋体" w:cs="宋体"/>
          <w:kern w:val="0"/>
          <w:sz w:val="24"/>
        </w:rPr>
        <w:br/>
      </w:r>
      <w:r w:rsidR="00472B4C" w:rsidRPr="00472B4C">
        <w:rPr>
          <w:rFonts w:ascii="宋体" w:hAnsi="宋体"/>
          <w:sz w:val="24"/>
        </w:rPr>
        <w:t>3 .当投票结果公布时，我们需要首先</w:t>
      </w:r>
      <w:r w:rsidR="003F252C">
        <w:rPr>
          <w:rFonts w:ascii="宋体" w:hAnsi="宋体" w:hint="eastAsia"/>
          <w:sz w:val="24"/>
        </w:rPr>
        <w:t>考虑</w:t>
      </w:r>
      <w:r w:rsidR="00472B4C" w:rsidRPr="00472B4C">
        <w:rPr>
          <w:rFonts w:ascii="宋体" w:hAnsi="宋体"/>
          <w:sz w:val="24"/>
        </w:rPr>
        <w:t>每个问题都被成功导入，一个名为</w:t>
      </w:r>
      <w:r w:rsidR="003F252C" w:rsidRPr="003F252C">
        <w:rPr>
          <w:rFonts w:ascii="宋体" w:hAnsi="宋体"/>
          <w:sz w:val="24"/>
        </w:rPr>
        <w:t>question_</w:t>
      </w:r>
      <w:r w:rsidR="00472B4C" w:rsidRPr="00472B4C">
        <w:rPr>
          <w:rFonts w:ascii="宋体" w:hAnsi="宋体"/>
          <w:sz w:val="24"/>
        </w:rPr>
        <w:t>_ *的新字段被添加到</w:t>
      </w:r>
      <w:proofErr w:type="spellStart"/>
      <w:r w:rsidR="00472B4C" w:rsidRPr="00472B4C">
        <w:rPr>
          <w:rFonts w:ascii="宋体" w:hAnsi="宋体"/>
          <w:sz w:val="24"/>
        </w:rPr>
        <w:t>voteData</w:t>
      </w:r>
      <w:proofErr w:type="spellEnd"/>
      <w:r w:rsidR="00472B4C" w:rsidRPr="00472B4C">
        <w:rPr>
          <w:rFonts w:ascii="宋体" w:hAnsi="宋体"/>
          <w:sz w:val="24"/>
        </w:rPr>
        <w:t xml:space="preserve"> _ * *表中，其中*表示问题表中项目的ID</w:t>
      </w:r>
    </w:p>
    <w:p w14:paraId="4A4B967D" w14:textId="77777777" w:rsidR="00472B4C" w:rsidRPr="00472B4C" w:rsidRDefault="00472B4C" w:rsidP="00472B4C">
      <w:pPr>
        <w:spacing w:after="283"/>
        <w:rPr>
          <w:rFonts w:ascii="宋体" w:hAnsi="宋体"/>
          <w:sz w:val="24"/>
        </w:rPr>
      </w:pPr>
      <w:r w:rsidRPr="00472B4C">
        <w:rPr>
          <w:rFonts w:ascii="宋体" w:hAnsi="宋体"/>
          <w:sz w:val="24"/>
        </w:rPr>
        <w:t>4 .当用户参与</w:t>
      </w:r>
      <w:r w:rsidR="003C2B9C">
        <w:rPr>
          <w:rFonts w:ascii="宋体" w:hAnsi="宋体" w:hint="eastAsia"/>
          <w:sz w:val="24"/>
        </w:rPr>
        <w:t>调查</w:t>
      </w:r>
      <w:r w:rsidRPr="00472B4C">
        <w:rPr>
          <w:rFonts w:ascii="宋体" w:hAnsi="宋体"/>
          <w:sz w:val="24"/>
        </w:rPr>
        <w:t>并提交问卷时，数据存储表</w:t>
      </w:r>
      <w:r w:rsidR="003C2B9C">
        <w:rPr>
          <w:rFonts w:ascii="宋体" w:hAnsi="宋体" w:hint="eastAsia"/>
          <w:sz w:val="24"/>
        </w:rPr>
        <w:t>可以通过id找到相应的</w:t>
      </w:r>
      <w:proofErr w:type="spellStart"/>
      <w:r w:rsidRPr="00472B4C">
        <w:rPr>
          <w:rFonts w:ascii="宋体" w:hAnsi="宋体"/>
          <w:sz w:val="24"/>
        </w:rPr>
        <w:t>voteData</w:t>
      </w:r>
      <w:proofErr w:type="spellEnd"/>
      <w:r w:rsidRPr="00472B4C">
        <w:rPr>
          <w:rFonts w:ascii="宋体" w:hAnsi="宋体"/>
          <w:sz w:val="24"/>
        </w:rPr>
        <w:t xml:space="preserve"> _ * *</w:t>
      </w:r>
      <w:r w:rsidR="003C2B9C">
        <w:rPr>
          <w:rFonts w:ascii="宋体" w:hAnsi="宋体" w:hint="eastAsia"/>
          <w:sz w:val="24"/>
        </w:rPr>
        <w:t>表</w:t>
      </w:r>
      <w:r w:rsidRPr="00472B4C">
        <w:rPr>
          <w:rFonts w:ascii="宋体" w:hAnsi="宋体"/>
          <w:sz w:val="24"/>
        </w:rPr>
        <w:t>。然后，参与者和问卷的提交时间被记录在表格中。每完成一个问题，选项将存储在字段</w:t>
      </w:r>
      <w:r w:rsidR="003C2B9C" w:rsidRPr="003F252C">
        <w:rPr>
          <w:rFonts w:ascii="宋体" w:hAnsi="宋体"/>
          <w:sz w:val="24"/>
        </w:rPr>
        <w:t>question</w:t>
      </w:r>
      <w:r w:rsidRPr="00472B4C">
        <w:rPr>
          <w:rFonts w:ascii="宋体" w:hAnsi="宋体"/>
          <w:sz w:val="24"/>
        </w:rPr>
        <w:t>_ *</w:t>
      </w:r>
      <w:r w:rsidR="003C2B9C">
        <w:rPr>
          <w:rFonts w:ascii="宋体" w:hAnsi="宋体" w:hint="eastAsia"/>
          <w:sz w:val="24"/>
        </w:rPr>
        <w:t>中</w:t>
      </w:r>
      <w:r w:rsidRPr="00472B4C">
        <w:rPr>
          <w:rFonts w:ascii="宋体" w:hAnsi="宋体"/>
          <w:sz w:val="24"/>
        </w:rPr>
        <w:t>，</w:t>
      </w:r>
      <w:r w:rsidR="003C2B9C">
        <w:rPr>
          <w:rFonts w:ascii="宋体" w:hAnsi="宋体" w:hint="eastAsia"/>
          <w:sz w:val="24"/>
        </w:rPr>
        <w:t>该</w:t>
      </w:r>
      <w:r w:rsidRPr="00472B4C">
        <w:rPr>
          <w:rFonts w:ascii="宋体" w:hAnsi="宋体"/>
          <w:sz w:val="24"/>
        </w:rPr>
        <w:t>字段定义为字符串类型，内容由问题的类型决定。如果类型是</w:t>
      </w:r>
      <w:r w:rsidR="003C2B9C">
        <w:rPr>
          <w:rFonts w:ascii="宋体" w:hAnsi="宋体" w:hint="eastAsia"/>
          <w:sz w:val="24"/>
        </w:rPr>
        <w:t>单选</w:t>
      </w:r>
      <w:r w:rsidRPr="00472B4C">
        <w:rPr>
          <w:rFonts w:ascii="宋体" w:hAnsi="宋体"/>
          <w:sz w:val="24"/>
        </w:rPr>
        <w:t>，</w:t>
      </w:r>
      <w:r w:rsidR="003C2B9C">
        <w:rPr>
          <w:rFonts w:ascii="宋体" w:hAnsi="宋体" w:hint="eastAsia"/>
          <w:sz w:val="24"/>
        </w:rPr>
        <w:t>就</w:t>
      </w:r>
      <w:r w:rsidRPr="00472B4C">
        <w:rPr>
          <w:rFonts w:ascii="宋体" w:hAnsi="宋体"/>
          <w:sz w:val="24"/>
        </w:rPr>
        <w:t>记录选项ID。如果是多选记录，多选记录的ID用“；”分隔，就像</w:t>
      </w:r>
      <w:r w:rsidR="003C2B9C">
        <w:rPr>
          <w:rFonts w:ascii="宋体" w:hAnsi="宋体"/>
          <w:sz w:val="24"/>
        </w:rPr>
        <w:t>“A;B;C”</w:t>
      </w:r>
      <w:r w:rsidRPr="00472B4C">
        <w:rPr>
          <w:rFonts w:ascii="宋体" w:hAnsi="宋体"/>
          <w:sz w:val="24"/>
        </w:rPr>
        <w:t>。如果是主观问题，答案会直接保存下来。</w:t>
      </w:r>
    </w:p>
    <w:p w14:paraId="50D90F0D" w14:textId="77777777" w:rsidR="00472B4C" w:rsidRPr="00691559" w:rsidRDefault="00472B4C" w:rsidP="00691559">
      <w:pPr>
        <w:pStyle w:val="ab"/>
        <w:jc w:val="left"/>
        <w:rPr>
          <w:rFonts w:ascii="黑体" w:eastAsia="黑体" w:hAnsi="黑体"/>
          <w:b w:val="0"/>
          <w:sz w:val="24"/>
          <w:szCs w:val="24"/>
        </w:rPr>
      </w:pPr>
      <w:r w:rsidRPr="00691559">
        <w:rPr>
          <w:rFonts w:ascii="黑体" w:eastAsia="黑体" w:hAnsi="黑体"/>
          <w:b w:val="0"/>
          <w:sz w:val="24"/>
          <w:szCs w:val="24"/>
        </w:rPr>
        <w:t>数据导出和分析</w:t>
      </w:r>
    </w:p>
    <w:p w14:paraId="3223572A" w14:textId="77777777" w:rsidR="00472B4C" w:rsidRPr="00472B4C" w:rsidRDefault="00472B4C" w:rsidP="00472B4C">
      <w:pPr>
        <w:spacing w:after="283"/>
        <w:rPr>
          <w:rFonts w:ascii="宋体" w:hAnsi="宋体"/>
          <w:sz w:val="24"/>
        </w:rPr>
      </w:pPr>
      <w:r w:rsidRPr="00472B4C">
        <w:rPr>
          <w:rFonts w:ascii="宋体" w:hAnsi="宋体"/>
          <w:sz w:val="24"/>
        </w:rPr>
        <w:t>步骤1 :查看调查问卷:如果要查看参与者的调查问卷(调查问卷id=x )，可以执行以下SQL语句:</w:t>
      </w:r>
    </w:p>
    <w:p w14:paraId="10D3C040" w14:textId="77777777" w:rsidR="00691559" w:rsidRDefault="00472B4C" w:rsidP="00691559">
      <w:pPr>
        <w:spacing w:after="283"/>
        <w:rPr>
          <w:rFonts w:ascii="宋体" w:hAnsi="宋体"/>
          <w:sz w:val="24"/>
        </w:rPr>
      </w:pPr>
      <w:proofErr w:type="gramStart"/>
      <w:r w:rsidRPr="00472B4C">
        <w:rPr>
          <w:rFonts w:ascii="宋体" w:hAnsi="宋体"/>
          <w:sz w:val="24"/>
        </w:rPr>
        <w:lastRenderedPageBreak/>
        <w:t>( 1</w:t>
      </w:r>
      <w:proofErr w:type="gramEnd"/>
      <w:r w:rsidRPr="00472B4C">
        <w:rPr>
          <w:rFonts w:ascii="宋体" w:hAnsi="宋体"/>
          <w:sz w:val="24"/>
        </w:rPr>
        <w:t xml:space="preserve"> )</w:t>
      </w:r>
      <w:r w:rsidR="00691559" w:rsidRPr="00691559">
        <w:rPr>
          <w:rFonts w:ascii="宋体" w:hAnsi="宋体"/>
          <w:sz w:val="24"/>
        </w:rPr>
        <w:t xml:space="preserve">SELECT </w:t>
      </w:r>
      <w:proofErr w:type="spellStart"/>
      <w:r w:rsidR="00691559" w:rsidRPr="00691559">
        <w:rPr>
          <w:rFonts w:ascii="宋体" w:hAnsi="宋体"/>
          <w:sz w:val="24"/>
        </w:rPr>
        <w:t>qId</w:t>
      </w:r>
      <w:proofErr w:type="spellEnd"/>
      <w:r w:rsidR="00691559" w:rsidRPr="00691559">
        <w:rPr>
          <w:rFonts w:ascii="宋体" w:hAnsi="宋体"/>
          <w:sz w:val="24"/>
        </w:rPr>
        <w:t xml:space="preserve"> FROM question WHERE </w:t>
      </w:r>
      <w:proofErr w:type="spellStart"/>
      <w:r w:rsidR="00691559" w:rsidRPr="00691559">
        <w:rPr>
          <w:rFonts w:ascii="宋体" w:hAnsi="宋体"/>
          <w:sz w:val="24"/>
        </w:rPr>
        <w:t>vId</w:t>
      </w:r>
      <w:proofErr w:type="spellEnd"/>
      <w:r w:rsidR="00691559" w:rsidRPr="00691559">
        <w:rPr>
          <w:rFonts w:ascii="宋体" w:hAnsi="宋体"/>
          <w:sz w:val="24"/>
        </w:rPr>
        <w:t>=x;</w:t>
      </w:r>
    </w:p>
    <w:p w14:paraId="2683107F" w14:textId="77777777" w:rsidR="00472B4C" w:rsidRPr="00472B4C" w:rsidRDefault="00472B4C" w:rsidP="00691559">
      <w:pPr>
        <w:spacing w:after="283"/>
        <w:rPr>
          <w:rFonts w:ascii="宋体" w:hAnsi="宋体"/>
          <w:sz w:val="24"/>
        </w:rPr>
      </w:pPr>
      <w:r w:rsidRPr="00472B4C">
        <w:rPr>
          <w:rFonts w:ascii="宋体" w:hAnsi="宋体"/>
          <w:sz w:val="24"/>
        </w:rPr>
        <w:t>( 2 )</w:t>
      </w:r>
      <w:r w:rsidR="00691559" w:rsidRPr="00691559">
        <w:rPr>
          <w:rFonts w:ascii="宋体" w:hAnsi="宋体"/>
          <w:sz w:val="24"/>
        </w:rPr>
        <w:t xml:space="preserve">SELECT * FROM </w:t>
      </w:r>
      <w:proofErr w:type="spellStart"/>
      <w:r w:rsidR="00691559" w:rsidRPr="00691559">
        <w:rPr>
          <w:rFonts w:ascii="宋体" w:hAnsi="宋体"/>
          <w:sz w:val="24"/>
        </w:rPr>
        <w:t>VoteData_x</w:t>
      </w:r>
      <w:proofErr w:type="spellEnd"/>
      <w:r w:rsidR="00691559" w:rsidRPr="00691559">
        <w:rPr>
          <w:rFonts w:ascii="宋体" w:hAnsi="宋体"/>
          <w:sz w:val="24"/>
        </w:rPr>
        <w:t xml:space="preserve"> WHERE </w:t>
      </w:r>
      <w:proofErr w:type="spellStart"/>
      <w:r w:rsidR="00691559" w:rsidRPr="00691559">
        <w:rPr>
          <w:rFonts w:ascii="宋体" w:hAnsi="宋体"/>
          <w:sz w:val="24"/>
        </w:rPr>
        <w:t>VId</w:t>
      </w:r>
      <w:proofErr w:type="spellEnd"/>
      <w:r w:rsidR="00691559" w:rsidRPr="00691559">
        <w:rPr>
          <w:rFonts w:ascii="宋体" w:hAnsi="宋体"/>
          <w:sz w:val="24"/>
        </w:rPr>
        <w:t xml:space="preserve">=x;// </w:t>
      </w:r>
      <w:r w:rsidR="00691559" w:rsidRPr="00691559">
        <w:rPr>
          <w:rFonts w:ascii="宋体" w:hAnsi="宋体" w:hint="eastAsia"/>
          <w:sz w:val="24"/>
        </w:rPr>
        <w:t>依次提取字段:问题_id1、问题_id2……</w:t>
      </w:r>
    </w:p>
    <w:p w14:paraId="0D1CA94A" w14:textId="77777777" w:rsidR="00691559" w:rsidRDefault="00472B4C" w:rsidP="00472B4C">
      <w:pPr>
        <w:spacing w:after="283"/>
        <w:rPr>
          <w:rFonts w:ascii="宋体" w:hAnsi="宋体"/>
          <w:sz w:val="24"/>
        </w:rPr>
      </w:pPr>
      <w:r w:rsidRPr="00472B4C">
        <w:rPr>
          <w:rFonts w:ascii="宋体" w:hAnsi="宋体"/>
          <w:sz w:val="24"/>
        </w:rPr>
        <w:t>( 3 )分析字段</w:t>
      </w:r>
      <w:r w:rsidR="00691559" w:rsidRPr="00691559">
        <w:rPr>
          <w:rFonts w:ascii="宋体" w:hAnsi="宋体"/>
          <w:sz w:val="24"/>
        </w:rPr>
        <w:t>question</w:t>
      </w:r>
      <w:r w:rsidRPr="00472B4C">
        <w:rPr>
          <w:rFonts w:ascii="宋体" w:hAnsi="宋体"/>
          <w:sz w:val="24"/>
        </w:rPr>
        <w:t>_id1、</w:t>
      </w:r>
      <w:r w:rsidR="00691559" w:rsidRPr="003F252C">
        <w:rPr>
          <w:rFonts w:ascii="宋体" w:hAnsi="宋体"/>
          <w:sz w:val="24"/>
        </w:rPr>
        <w:t>question</w:t>
      </w:r>
      <w:r w:rsidRPr="00472B4C">
        <w:rPr>
          <w:rFonts w:ascii="宋体" w:hAnsi="宋体"/>
          <w:sz w:val="24"/>
        </w:rPr>
        <w:t>_id2等，以便提取答案。</w:t>
      </w:r>
    </w:p>
    <w:p w14:paraId="1F97247F" w14:textId="77777777" w:rsidR="00472B4C" w:rsidRPr="00472B4C" w:rsidRDefault="00472B4C" w:rsidP="00472B4C">
      <w:pPr>
        <w:spacing w:after="283"/>
        <w:rPr>
          <w:rFonts w:ascii="宋体" w:hAnsi="宋体"/>
          <w:sz w:val="24"/>
        </w:rPr>
      </w:pPr>
      <w:r w:rsidRPr="00472B4C">
        <w:rPr>
          <w:rFonts w:ascii="宋体" w:hAnsi="宋体"/>
          <w:sz w:val="24"/>
        </w:rPr>
        <w:t>步骤2 :总结结果:首先，查询问卷中包含的所有问题，其中</w:t>
      </w:r>
      <w:proofErr w:type="spellStart"/>
      <w:r w:rsidRPr="00472B4C">
        <w:rPr>
          <w:rFonts w:ascii="宋体" w:hAnsi="宋体"/>
          <w:sz w:val="24"/>
        </w:rPr>
        <w:t>qId</w:t>
      </w:r>
      <w:proofErr w:type="spellEnd"/>
      <w:r w:rsidRPr="00472B4C">
        <w:rPr>
          <w:rFonts w:ascii="宋体" w:hAnsi="宋体"/>
          <w:sz w:val="24"/>
        </w:rPr>
        <w:t>=a。然后，依次找出问题中包含的选项。最后，计算每个选项被选择的次数:</w:t>
      </w:r>
    </w:p>
    <w:p w14:paraId="045FE0DA" w14:textId="77777777" w:rsidR="000B61B0" w:rsidRDefault="000B61B0" w:rsidP="000B61B0">
      <w:pPr>
        <w:spacing w:after="283"/>
        <w:rPr>
          <w:rFonts w:ascii="宋体" w:hAnsi="宋体"/>
          <w:sz w:val="24"/>
        </w:rPr>
      </w:pPr>
      <w:r w:rsidRPr="000B61B0">
        <w:rPr>
          <w:rFonts w:ascii="宋体" w:hAnsi="宋体"/>
          <w:sz w:val="24"/>
        </w:rPr>
        <w:t xml:space="preserve">SELECT </w:t>
      </w:r>
      <w:proofErr w:type="gramStart"/>
      <w:r w:rsidRPr="000B61B0">
        <w:rPr>
          <w:rFonts w:ascii="宋体" w:hAnsi="宋体"/>
          <w:sz w:val="24"/>
        </w:rPr>
        <w:t>COUNT(</w:t>
      </w:r>
      <w:proofErr w:type="gramEnd"/>
      <w:r w:rsidRPr="000B61B0">
        <w:rPr>
          <w:rFonts w:ascii="宋体" w:hAnsi="宋体"/>
          <w:sz w:val="24"/>
        </w:rPr>
        <w:t xml:space="preserve">*) FROM </w:t>
      </w:r>
      <w:proofErr w:type="spellStart"/>
      <w:r w:rsidRPr="000B61B0">
        <w:rPr>
          <w:rFonts w:ascii="宋体" w:hAnsi="宋体"/>
          <w:sz w:val="24"/>
        </w:rPr>
        <w:t>VoteData_x</w:t>
      </w:r>
      <w:proofErr w:type="spellEnd"/>
      <w:r w:rsidRPr="000B61B0">
        <w:rPr>
          <w:rFonts w:ascii="宋体" w:hAnsi="宋体"/>
          <w:sz w:val="24"/>
        </w:rPr>
        <w:t xml:space="preserve"> where(</w:t>
      </w:r>
      <w:proofErr w:type="spellStart"/>
      <w:r w:rsidRPr="000B61B0">
        <w:rPr>
          <w:rFonts w:ascii="宋体" w:hAnsi="宋体"/>
          <w:sz w:val="24"/>
        </w:rPr>
        <w:t>question_a</w:t>
      </w:r>
      <w:proofErr w:type="spellEnd"/>
      <w:r w:rsidRPr="000B61B0">
        <w:rPr>
          <w:rFonts w:ascii="宋体" w:hAnsi="宋体"/>
          <w:sz w:val="24"/>
        </w:rPr>
        <w:t xml:space="preserve"> like b+‘;%’or question_alike‘%b%’</w:t>
      </w:r>
      <w:proofErr w:type="spellStart"/>
      <w:r w:rsidRPr="000B61B0">
        <w:rPr>
          <w:rFonts w:ascii="宋体" w:hAnsi="宋体"/>
          <w:sz w:val="24"/>
        </w:rPr>
        <w:t>orquestion_a</w:t>
      </w:r>
      <w:proofErr w:type="spellEnd"/>
      <w:r w:rsidRPr="000B61B0">
        <w:rPr>
          <w:rFonts w:ascii="宋体" w:hAnsi="宋体"/>
          <w:sz w:val="24"/>
        </w:rPr>
        <w:t xml:space="preserve"> like ‘%;’+b)</w:t>
      </w:r>
    </w:p>
    <w:p w14:paraId="6D41ADF6" w14:textId="77777777" w:rsidR="00472B4C" w:rsidRPr="00472B4C" w:rsidRDefault="00472B4C" w:rsidP="00446EA6">
      <w:pPr>
        <w:spacing w:after="283"/>
        <w:rPr>
          <w:rFonts w:ascii="宋体" w:hAnsi="宋体"/>
          <w:sz w:val="24"/>
        </w:rPr>
      </w:pPr>
      <w:r w:rsidRPr="00472B4C">
        <w:rPr>
          <w:rFonts w:ascii="宋体" w:hAnsi="宋体"/>
          <w:sz w:val="24"/>
        </w:rPr>
        <w:t>步骤3 :导出结果:首先，由</w:t>
      </w:r>
      <w:proofErr w:type="spellStart"/>
      <w:r w:rsidRPr="00472B4C">
        <w:rPr>
          <w:rFonts w:ascii="宋体" w:hAnsi="宋体"/>
          <w:sz w:val="24"/>
        </w:rPr>
        <w:t>qId</w:t>
      </w:r>
      <w:proofErr w:type="spellEnd"/>
      <w:r w:rsidRPr="00472B4C">
        <w:rPr>
          <w:rFonts w:ascii="宋体" w:hAnsi="宋体"/>
          <w:sz w:val="24"/>
        </w:rPr>
        <w:t>查询调查问卷中包含的所有问题。然后，依次查询每个问题的选项。最后，查询选择问题选项的参与者列表。参与者信息和问卷调查信息从数据库导出到Excel表中，然后通过Excel的统计分析功能对问卷结果进行统计和分析。</w:t>
      </w:r>
    </w:p>
    <w:p w14:paraId="0BBB9B00" w14:textId="77777777" w:rsidR="00472B4C" w:rsidRPr="00AE31FB" w:rsidRDefault="00AE31FB" w:rsidP="00627A29">
      <w:pPr>
        <w:pStyle w:val="1"/>
        <w:rPr>
          <w:rFonts w:ascii="黑体" w:eastAsia="黑体" w:hAnsi="黑体"/>
          <w:b w:val="0"/>
          <w:sz w:val="24"/>
          <w:szCs w:val="24"/>
        </w:rPr>
      </w:pPr>
      <w:r w:rsidRPr="00AE31FB">
        <w:rPr>
          <w:rFonts w:ascii="黑体" w:eastAsia="黑体" w:hAnsi="黑体" w:hint="eastAsia"/>
          <w:b w:val="0"/>
          <w:sz w:val="24"/>
          <w:szCs w:val="24"/>
        </w:rPr>
        <w:t>总结</w:t>
      </w:r>
    </w:p>
    <w:p w14:paraId="37360061" w14:textId="77777777" w:rsidR="00472B4C" w:rsidRPr="00472B4C" w:rsidRDefault="00472B4C" w:rsidP="00472B4C">
      <w:pPr>
        <w:spacing w:after="283"/>
        <w:rPr>
          <w:rFonts w:ascii="宋体" w:hAnsi="宋体"/>
          <w:sz w:val="24"/>
        </w:rPr>
      </w:pPr>
      <w:r w:rsidRPr="00472B4C">
        <w:rPr>
          <w:rFonts w:ascii="宋体" w:hAnsi="宋体"/>
          <w:sz w:val="24"/>
        </w:rPr>
        <w:t>该系统改变了问卷调查系统的传统数据存储模式，为每个问卷设置了单独的表格，提高了存储效率。该系统已在我校校园网中使用，实现了</w:t>
      </w:r>
      <w:r w:rsidR="00AE31FB">
        <w:rPr>
          <w:rFonts w:ascii="宋体" w:hAnsi="宋体" w:hint="eastAsia"/>
          <w:sz w:val="24"/>
        </w:rPr>
        <w:t>调查</w:t>
      </w:r>
      <w:r w:rsidRPr="00472B4C">
        <w:rPr>
          <w:rFonts w:ascii="宋体" w:hAnsi="宋体"/>
          <w:sz w:val="24"/>
        </w:rPr>
        <w:t>管理、问卷设计和</w:t>
      </w:r>
      <w:r w:rsidR="00AE31FB">
        <w:rPr>
          <w:rFonts w:ascii="宋体" w:hAnsi="宋体" w:hint="eastAsia"/>
          <w:sz w:val="24"/>
        </w:rPr>
        <w:t>调查</w:t>
      </w:r>
      <w:r w:rsidRPr="00472B4C">
        <w:rPr>
          <w:rFonts w:ascii="宋体" w:hAnsi="宋体"/>
          <w:sz w:val="24"/>
        </w:rPr>
        <w:t>用户管理等功能。它具有操作方便、界面友好、功能强大的特点。它为学校意见调查和科学研究做出了贡献。</w:t>
      </w:r>
    </w:p>
    <w:p w14:paraId="2DB9579D" w14:textId="77777777" w:rsidR="00CB575E" w:rsidRDefault="00C96E0F" w:rsidP="00CB575E">
      <w:pPr>
        <w:spacing w:line="720" w:lineRule="auto"/>
        <w:jc w:val="center"/>
        <w:rPr>
          <w:rFonts w:eastAsia="黑体"/>
          <w:sz w:val="32"/>
        </w:rPr>
      </w:pPr>
      <w:r>
        <w:rPr>
          <w:rFonts w:eastAsia="黑体" w:hint="eastAsia"/>
          <w:sz w:val="32"/>
        </w:rPr>
        <w:t>原</w:t>
      </w:r>
      <w:r w:rsidR="00CB575E">
        <w:rPr>
          <w:rFonts w:eastAsia="黑体" w:hint="eastAsia"/>
          <w:sz w:val="32"/>
        </w:rPr>
        <w:t>文</w:t>
      </w:r>
    </w:p>
    <w:p w14:paraId="524752AA" w14:textId="77777777" w:rsidR="003B60A2" w:rsidRDefault="003B60A2" w:rsidP="003B60A2">
      <w:pPr>
        <w:ind w:left="140"/>
        <w:rPr>
          <w:sz w:val="20"/>
          <w:szCs w:val="20"/>
        </w:rPr>
      </w:pPr>
      <w:r>
        <w:rPr>
          <w:rFonts w:ascii="Arial" w:eastAsia="Arial" w:hAnsi="Arial" w:cs="Arial"/>
          <w:sz w:val="14"/>
          <w:szCs w:val="14"/>
        </w:rPr>
        <w:t>2018 International Conference on Communication, Network and Artificial Intelligence (CNAI 2018)</w:t>
      </w:r>
    </w:p>
    <w:p w14:paraId="153B1DE6" w14:textId="77777777" w:rsidR="003B60A2" w:rsidRDefault="003B60A2" w:rsidP="003B60A2">
      <w:pPr>
        <w:spacing w:line="12" w:lineRule="exact"/>
        <w:rPr>
          <w:sz w:val="24"/>
        </w:rPr>
      </w:pPr>
    </w:p>
    <w:p w14:paraId="17F6C7BD" w14:textId="77777777" w:rsidR="003B60A2" w:rsidRDefault="003B60A2" w:rsidP="003B60A2">
      <w:pPr>
        <w:ind w:left="140"/>
        <w:rPr>
          <w:sz w:val="20"/>
          <w:szCs w:val="20"/>
        </w:rPr>
      </w:pPr>
      <w:r>
        <w:rPr>
          <w:rFonts w:ascii="Arial" w:eastAsia="Arial" w:hAnsi="Arial" w:cs="Arial"/>
          <w:sz w:val="14"/>
          <w:szCs w:val="14"/>
        </w:rPr>
        <w:t>ISBN: 978-1-60595-065-5</w:t>
      </w:r>
    </w:p>
    <w:p w14:paraId="71596690" w14:textId="77777777" w:rsidR="003B60A2" w:rsidRDefault="003B60A2" w:rsidP="003B60A2">
      <w:pPr>
        <w:spacing w:line="191" w:lineRule="exact"/>
        <w:rPr>
          <w:sz w:val="24"/>
        </w:rPr>
      </w:pPr>
    </w:p>
    <w:p w14:paraId="0DC09867" w14:textId="77777777" w:rsidR="003B60A2" w:rsidRPr="0003605D" w:rsidRDefault="003B60A2" w:rsidP="003B60A2">
      <w:pPr>
        <w:ind w:right="6"/>
        <w:jc w:val="center"/>
        <w:rPr>
          <w:sz w:val="20"/>
          <w:szCs w:val="20"/>
        </w:rPr>
      </w:pPr>
      <w:r w:rsidRPr="0003605D">
        <w:rPr>
          <w:rFonts w:ascii="Arial" w:eastAsia="Arial" w:hAnsi="Arial" w:cs="Arial"/>
          <w:b/>
          <w:bCs/>
          <w:sz w:val="26"/>
          <w:szCs w:val="26"/>
        </w:rPr>
        <w:t>The Design and Implementation of Network Questionnaire System</w:t>
      </w:r>
    </w:p>
    <w:p w14:paraId="30A36516" w14:textId="77777777" w:rsidR="003B60A2" w:rsidRDefault="003B60A2" w:rsidP="003B60A2">
      <w:pPr>
        <w:spacing w:line="120" w:lineRule="exact"/>
        <w:rPr>
          <w:sz w:val="24"/>
        </w:rPr>
      </w:pPr>
    </w:p>
    <w:p w14:paraId="7F753CCD" w14:textId="279CF422" w:rsidR="003B60A2" w:rsidRPr="003B60A2" w:rsidRDefault="003B60A2" w:rsidP="003B60A2">
      <w:pPr>
        <w:ind w:right="6"/>
        <w:jc w:val="center"/>
        <w:rPr>
          <w:sz w:val="20"/>
          <w:szCs w:val="20"/>
        </w:rPr>
      </w:pPr>
      <w:r>
        <w:rPr>
          <w:rFonts w:ascii="Arial" w:eastAsia="Arial" w:hAnsi="Arial" w:cs="Arial"/>
          <w:sz w:val="26"/>
          <w:szCs w:val="26"/>
        </w:rPr>
        <w:t>Wen-wen SHENG</w:t>
      </w:r>
    </w:p>
    <w:p w14:paraId="5BD610D6" w14:textId="131BABDD" w:rsidR="003B60A2" w:rsidRPr="003B60A2" w:rsidRDefault="003B60A2" w:rsidP="003B60A2">
      <w:pPr>
        <w:ind w:left="140"/>
        <w:rPr>
          <w:sz w:val="20"/>
          <w:szCs w:val="20"/>
        </w:rPr>
      </w:pPr>
      <w:r>
        <w:rPr>
          <w:rFonts w:ascii="Arial" w:eastAsia="Arial" w:hAnsi="Arial" w:cs="Arial"/>
          <w:b/>
          <w:bCs/>
          <w:szCs w:val="21"/>
        </w:rPr>
        <w:t xml:space="preserve">Keywords: </w:t>
      </w:r>
      <w:r>
        <w:rPr>
          <w:rFonts w:ascii="Arial" w:eastAsia="Arial" w:hAnsi="Arial" w:cs="Arial"/>
          <w:szCs w:val="21"/>
        </w:rPr>
        <w:t>Questionnaire, SSH, System design.</w:t>
      </w:r>
    </w:p>
    <w:p w14:paraId="3E50D249" w14:textId="0E0E2477" w:rsidR="003B60A2" w:rsidRPr="0003605D" w:rsidRDefault="003B60A2" w:rsidP="005C181B">
      <w:pPr>
        <w:pStyle w:val="1"/>
        <w:jc w:val="center"/>
        <w:rPr>
          <w:rFonts w:ascii="黑体" w:eastAsia="黑体" w:hAnsi="黑体"/>
          <w:sz w:val="24"/>
          <w:szCs w:val="24"/>
        </w:rPr>
      </w:pPr>
      <w:r w:rsidRPr="0003605D">
        <w:rPr>
          <w:rFonts w:ascii="黑体" w:eastAsia="黑体" w:hAnsi="黑体"/>
          <w:sz w:val="24"/>
          <w:szCs w:val="24"/>
        </w:rPr>
        <w:t>Abstract</w:t>
      </w:r>
    </w:p>
    <w:p w14:paraId="40372ABC" w14:textId="57F79D48" w:rsidR="003B60A2" w:rsidRPr="003B60A2" w:rsidRDefault="003B60A2" w:rsidP="003B60A2">
      <w:pPr>
        <w:ind w:left="142" w:right="147" w:firstLineChars="200" w:firstLine="460"/>
        <w:rPr>
          <w:rFonts w:eastAsiaTheme="minorEastAsia"/>
          <w:sz w:val="23"/>
          <w:szCs w:val="23"/>
        </w:rPr>
      </w:pPr>
      <w:r w:rsidRPr="003B60A2">
        <w:rPr>
          <w:rFonts w:eastAsia="Times New Roman"/>
          <w:sz w:val="23"/>
          <w:szCs w:val="23"/>
        </w:rPr>
        <w:t xml:space="preserve">In order to achieve the </w:t>
      </w:r>
      <w:proofErr w:type="spellStart"/>
      <w:r w:rsidRPr="003B60A2">
        <w:rPr>
          <w:rFonts w:eastAsia="Times New Roman"/>
          <w:sz w:val="23"/>
          <w:szCs w:val="23"/>
        </w:rPr>
        <w:t>informatisation</w:t>
      </w:r>
      <w:proofErr w:type="spellEnd"/>
      <w:r w:rsidRPr="003B60A2">
        <w:rPr>
          <w:rFonts w:eastAsia="Times New Roman"/>
          <w:sz w:val="23"/>
          <w:szCs w:val="23"/>
        </w:rPr>
        <w:t xml:space="preserve"> of scientific research and polls on campus, this network questionnaire system is designed by using Struts + Hibernate + Spring framework technology and MySQL database development technology, which carry out investigation and study through the network for the campus scientific research and democratic construction services.</w:t>
      </w:r>
    </w:p>
    <w:p w14:paraId="1F6F3AF3" w14:textId="77777777" w:rsidR="003B60A2" w:rsidRPr="0003605D" w:rsidRDefault="003B60A2" w:rsidP="003B60A2">
      <w:pPr>
        <w:pStyle w:val="1"/>
        <w:jc w:val="left"/>
        <w:rPr>
          <w:rFonts w:ascii="黑体" w:eastAsia="黑体" w:hAnsi="黑体"/>
          <w:sz w:val="24"/>
          <w:szCs w:val="24"/>
        </w:rPr>
      </w:pPr>
      <w:r w:rsidRPr="0003605D">
        <w:rPr>
          <w:rFonts w:ascii="黑体" w:eastAsia="黑体" w:hAnsi="黑体"/>
          <w:sz w:val="24"/>
          <w:szCs w:val="24"/>
        </w:rPr>
        <w:t>Introduction</w:t>
      </w:r>
    </w:p>
    <w:p w14:paraId="09354F27" w14:textId="77777777" w:rsidR="003B60A2" w:rsidRDefault="003B60A2" w:rsidP="003B60A2">
      <w:pPr>
        <w:spacing w:line="113" w:lineRule="exact"/>
        <w:rPr>
          <w:sz w:val="24"/>
        </w:rPr>
      </w:pPr>
    </w:p>
    <w:p w14:paraId="3816D899" w14:textId="2F605AE9" w:rsidR="003B60A2" w:rsidRPr="003B60A2" w:rsidRDefault="003B60A2" w:rsidP="003B60A2">
      <w:pPr>
        <w:ind w:left="140" w:right="146" w:firstLine="226"/>
        <w:rPr>
          <w:sz w:val="20"/>
          <w:szCs w:val="20"/>
        </w:rPr>
      </w:pPr>
      <w:r>
        <w:rPr>
          <w:rFonts w:eastAsia="Times New Roman"/>
          <w:sz w:val="23"/>
          <w:szCs w:val="23"/>
        </w:rPr>
        <w:t xml:space="preserve">University campuses often need to carry out a variety of researches, scientific research, public opinion surveys of staff and workers, student solicitation of opinions, compared with other social researches, these researches have its own characteristics, such as the target is a </w:t>
      </w:r>
      <w:r>
        <w:rPr>
          <w:rFonts w:eastAsia="Times New Roman"/>
          <w:sz w:val="23"/>
          <w:szCs w:val="23"/>
        </w:rPr>
        <w:lastRenderedPageBreak/>
        <w:t>fixed group, time constraints, or with a certain degree of organizational analysis of the survey results need to consider the identity of participants. Based on the above background, this study combines the mobile internet technology to develop a "campus network survey system", which includes mobile clients, portals, background servers. After the system was applied in the school, the system has served many times in scientific research and achieved significant results.</w:t>
      </w:r>
    </w:p>
    <w:p w14:paraId="5F803754" w14:textId="77777777" w:rsidR="003B60A2" w:rsidRPr="003B60A2" w:rsidRDefault="003B60A2" w:rsidP="003B60A2">
      <w:pPr>
        <w:pStyle w:val="1"/>
        <w:rPr>
          <w:rFonts w:ascii="黑体" w:eastAsia="黑体" w:hAnsi="黑体"/>
          <w:b w:val="0"/>
          <w:sz w:val="24"/>
          <w:szCs w:val="24"/>
        </w:rPr>
      </w:pPr>
      <w:r w:rsidRPr="003B60A2">
        <w:rPr>
          <w:rFonts w:ascii="黑体" w:eastAsia="黑体" w:hAnsi="黑体"/>
          <w:b w:val="0"/>
          <w:sz w:val="24"/>
          <w:szCs w:val="24"/>
        </w:rPr>
        <w:t>System Structure</w:t>
      </w:r>
    </w:p>
    <w:p w14:paraId="54D771DF" w14:textId="77777777" w:rsidR="003B60A2" w:rsidRDefault="003B60A2" w:rsidP="003B60A2">
      <w:pPr>
        <w:spacing w:line="113" w:lineRule="exact"/>
        <w:rPr>
          <w:sz w:val="24"/>
        </w:rPr>
      </w:pPr>
    </w:p>
    <w:p w14:paraId="570D02CF" w14:textId="243F1AE1" w:rsidR="003B60A2" w:rsidRPr="003B60A2" w:rsidRDefault="003B60A2" w:rsidP="003B60A2">
      <w:pPr>
        <w:spacing w:line="243" w:lineRule="auto"/>
        <w:ind w:left="140" w:right="146"/>
        <w:rPr>
          <w:sz w:val="20"/>
          <w:szCs w:val="20"/>
        </w:rPr>
      </w:pPr>
      <w:r>
        <w:rPr>
          <w:rFonts w:eastAsia="Times New Roman"/>
          <w:sz w:val="23"/>
          <w:szCs w:val="23"/>
        </w:rPr>
        <w:t>The "Campus Network Questionnaire System" aims to achieve the goal of collecting public opinions, scientific research surveys and so forth from school faculty members and students anytime, anywhere to form a mobile information platform for the exchange between schools and staff, teachers and students, to vote for schools and to scientifically evaluate Research and other services. As the system belongs to our school information platform to build a subsystem.</w:t>
      </w:r>
    </w:p>
    <w:p w14:paraId="2931AE05" w14:textId="77777777" w:rsidR="003B60A2" w:rsidRDefault="003B60A2" w:rsidP="003B60A2">
      <w:pPr>
        <w:ind w:left="140"/>
        <w:rPr>
          <w:sz w:val="20"/>
          <w:szCs w:val="20"/>
        </w:rPr>
      </w:pPr>
      <w:r>
        <w:rPr>
          <w:rFonts w:eastAsia="Times New Roman"/>
          <w:b/>
          <w:bCs/>
          <w:sz w:val="23"/>
          <w:szCs w:val="23"/>
        </w:rPr>
        <w:t xml:space="preserve">From the System Distribution, the System is Divided </w:t>
      </w:r>
      <w:proofErr w:type="gramStart"/>
      <w:r>
        <w:rPr>
          <w:rFonts w:eastAsia="Times New Roman"/>
          <w:b/>
          <w:bCs/>
          <w:sz w:val="23"/>
          <w:szCs w:val="23"/>
        </w:rPr>
        <w:t>Into</w:t>
      </w:r>
      <w:proofErr w:type="gramEnd"/>
      <w:r>
        <w:rPr>
          <w:rFonts w:eastAsia="Times New Roman"/>
          <w:b/>
          <w:bCs/>
          <w:sz w:val="23"/>
          <w:szCs w:val="23"/>
        </w:rPr>
        <w:t xml:space="preserve"> Three Parts</w:t>
      </w:r>
    </w:p>
    <w:p w14:paraId="71EDC217" w14:textId="77777777" w:rsidR="003B60A2" w:rsidRDefault="003B60A2" w:rsidP="003B60A2">
      <w:pPr>
        <w:spacing w:line="111" w:lineRule="exact"/>
        <w:rPr>
          <w:sz w:val="24"/>
        </w:rPr>
      </w:pPr>
    </w:p>
    <w:p w14:paraId="493BE91C" w14:textId="77777777" w:rsidR="003B60A2" w:rsidRDefault="003B60A2" w:rsidP="003B60A2">
      <w:pPr>
        <w:widowControl/>
        <w:numPr>
          <w:ilvl w:val="0"/>
          <w:numId w:val="1"/>
        </w:numPr>
        <w:tabs>
          <w:tab w:val="left" w:pos="367"/>
        </w:tabs>
        <w:spacing w:line="239" w:lineRule="auto"/>
        <w:ind w:left="140" w:right="146" w:firstLine="6"/>
        <w:jc w:val="left"/>
        <w:rPr>
          <w:rFonts w:eastAsia="Times New Roman"/>
          <w:sz w:val="23"/>
          <w:szCs w:val="23"/>
        </w:rPr>
      </w:pPr>
      <w:r>
        <w:rPr>
          <w:rFonts w:eastAsia="Times New Roman"/>
          <w:sz w:val="23"/>
          <w:szCs w:val="23"/>
        </w:rPr>
        <w:t>Background Server: System and data published on the server, the server installed Linux operating system, Tomcat server, MySQL database.</w:t>
      </w:r>
    </w:p>
    <w:p w14:paraId="1A6AC1A6" w14:textId="77777777" w:rsidR="003B60A2" w:rsidRDefault="003B60A2" w:rsidP="003B60A2">
      <w:pPr>
        <w:widowControl/>
        <w:numPr>
          <w:ilvl w:val="1"/>
          <w:numId w:val="1"/>
        </w:numPr>
        <w:tabs>
          <w:tab w:val="left" w:pos="618"/>
        </w:tabs>
        <w:spacing w:line="235" w:lineRule="auto"/>
        <w:ind w:left="140" w:right="146" w:firstLine="232"/>
        <w:rPr>
          <w:rFonts w:eastAsia="Times New Roman"/>
          <w:sz w:val="23"/>
          <w:szCs w:val="23"/>
        </w:rPr>
      </w:pPr>
      <w:r>
        <w:rPr>
          <w:rFonts w:eastAsia="Times New Roman"/>
          <w:sz w:val="23"/>
          <w:szCs w:val="23"/>
        </w:rPr>
        <w:t>Mobile: Android client development, after faculty and students logged in, you can vote and view the voting results within the given permissions. The data requested by the mobile client from the server needs to be obtained from its background server;</w:t>
      </w:r>
    </w:p>
    <w:p w14:paraId="0C93B50E" w14:textId="77777777" w:rsidR="003B60A2" w:rsidRDefault="003B60A2" w:rsidP="003B60A2">
      <w:pPr>
        <w:spacing w:line="1" w:lineRule="exact"/>
        <w:rPr>
          <w:rFonts w:eastAsia="Times New Roman"/>
          <w:sz w:val="23"/>
          <w:szCs w:val="23"/>
        </w:rPr>
      </w:pPr>
    </w:p>
    <w:p w14:paraId="199592F6" w14:textId="77777777" w:rsidR="003B60A2" w:rsidRDefault="003B60A2" w:rsidP="003B60A2">
      <w:pPr>
        <w:spacing w:line="248" w:lineRule="auto"/>
        <w:ind w:left="140" w:right="146" w:firstLine="226"/>
        <w:rPr>
          <w:rFonts w:eastAsia="Times New Roman"/>
          <w:sz w:val="23"/>
          <w:szCs w:val="23"/>
        </w:rPr>
      </w:pPr>
      <w:r>
        <w:rPr>
          <w:rFonts w:eastAsia="Times New Roman"/>
          <w:sz w:val="23"/>
          <w:szCs w:val="23"/>
        </w:rPr>
        <w:t>3.</w:t>
      </w:r>
      <w:proofErr w:type="gramStart"/>
      <w:r>
        <w:rPr>
          <w:rFonts w:eastAsia="Times New Roman"/>
          <w:sz w:val="23"/>
          <w:szCs w:val="23"/>
        </w:rPr>
        <w:t>PC :</w:t>
      </w:r>
      <w:proofErr w:type="gramEnd"/>
      <w:r>
        <w:rPr>
          <w:rFonts w:eastAsia="Times New Roman"/>
          <w:sz w:val="23"/>
          <w:szCs w:val="23"/>
        </w:rPr>
        <w:t xml:space="preserve"> On the one hand, the faculty members can vote after logging in and view the voting results within a given scope. On the other hand, different levels’ administrators can issue questionnaires within the given scope of authority and collect the questionnaires.</w:t>
      </w:r>
    </w:p>
    <w:p w14:paraId="1A3395AD" w14:textId="77777777" w:rsidR="003B60A2" w:rsidRDefault="003B60A2" w:rsidP="003B60A2">
      <w:pPr>
        <w:spacing w:line="172" w:lineRule="exact"/>
        <w:rPr>
          <w:sz w:val="24"/>
        </w:rPr>
      </w:pPr>
    </w:p>
    <w:p w14:paraId="4801CB10" w14:textId="77777777" w:rsidR="003B60A2" w:rsidRDefault="003B60A2" w:rsidP="003B60A2">
      <w:pPr>
        <w:ind w:left="140"/>
        <w:rPr>
          <w:sz w:val="20"/>
          <w:szCs w:val="20"/>
        </w:rPr>
      </w:pPr>
      <w:r>
        <w:rPr>
          <w:rFonts w:eastAsia="Times New Roman"/>
          <w:b/>
          <w:bCs/>
          <w:sz w:val="23"/>
          <w:szCs w:val="23"/>
        </w:rPr>
        <w:t>Divided from the User Permissions, the System Has Five Categories of Users</w:t>
      </w:r>
    </w:p>
    <w:p w14:paraId="07D80E04" w14:textId="77777777" w:rsidR="003B60A2" w:rsidRDefault="003B60A2" w:rsidP="003B60A2">
      <w:pPr>
        <w:spacing w:line="107" w:lineRule="exact"/>
        <w:rPr>
          <w:sz w:val="24"/>
        </w:rPr>
      </w:pPr>
    </w:p>
    <w:p w14:paraId="069E63D5" w14:textId="77777777" w:rsidR="003B60A2" w:rsidRDefault="003B60A2" w:rsidP="003B60A2">
      <w:pPr>
        <w:widowControl/>
        <w:numPr>
          <w:ilvl w:val="0"/>
          <w:numId w:val="2"/>
        </w:numPr>
        <w:tabs>
          <w:tab w:val="left" w:pos="395"/>
        </w:tabs>
        <w:spacing w:line="238" w:lineRule="auto"/>
        <w:ind w:left="140" w:right="146" w:firstLine="6"/>
        <w:rPr>
          <w:rFonts w:eastAsia="Times New Roman"/>
          <w:b/>
          <w:bCs/>
          <w:sz w:val="23"/>
          <w:szCs w:val="23"/>
        </w:rPr>
      </w:pPr>
      <w:r>
        <w:rPr>
          <w:rFonts w:eastAsia="Times New Roman"/>
          <w:b/>
          <w:bCs/>
          <w:sz w:val="23"/>
          <w:szCs w:val="23"/>
        </w:rPr>
        <w:t xml:space="preserve">Super administrator: </w:t>
      </w:r>
      <w:r>
        <w:rPr>
          <w:rFonts w:eastAsia="Times New Roman"/>
          <w:sz w:val="23"/>
          <w:szCs w:val="23"/>
        </w:rPr>
        <w:t>super administrator is a school-level administrator, only the PC, on the</w:t>
      </w:r>
      <w:r>
        <w:rPr>
          <w:rFonts w:eastAsia="Times New Roman"/>
          <w:b/>
          <w:bCs/>
          <w:sz w:val="23"/>
          <w:szCs w:val="23"/>
        </w:rPr>
        <w:t xml:space="preserve"> </w:t>
      </w:r>
      <w:r>
        <w:rPr>
          <w:rFonts w:eastAsia="Times New Roman"/>
          <w:sz w:val="23"/>
          <w:szCs w:val="23"/>
        </w:rPr>
        <w:t>one hand, the system initialization and maintenance, with department management, college management, faculty management authority; on the other hand, it has a school-wide release, recycling questionnaire permissions.</w:t>
      </w:r>
    </w:p>
    <w:p w14:paraId="05689496" w14:textId="77777777" w:rsidR="003B60A2" w:rsidRDefault="003B60A2" w:rsidP="003B60A2">
      <w:pPr>
        <w:spacing w:line="2" w:lineRule="exact"/>
        <w:rPr>
          <w:rFonts w:eastAsia="Times New Roman"/>
          <w:b/>
          <w:bCs/>
          <w:sz w:val="23"/>
          <w:szCs w:val="23"/>
        </w:rPr>
      </w:pPr>
    </w:p>
    <w:p w14:paraId="1818E66F" w14:textId="77777777" w:rsidR="003B60A2" w:rsidRDefault="003B60A2" w:rsidP="003B60A2">
      <w:pPr>
        <w:widowControl/>
        <w:numPr>
          <w:ilvl w:val="1"/>
          <w:numId w:val="2"/>
        </w:numPr>
        <w:tabs>
          <w:tab w:val="left" w:pos="615"/>
        </w:tabs>
        <w:spacing w:line="235" w:lineRule="auto"/>
        <w:ind w:left="140" w:right="146" w:firstLine="233"/>
        <w:rPr>
          <w:rFonts w:eastAsia="Times New Roman"/>
          <w:b/>
          <w:bCs/>
          <w:sz w:val="23"/>
          <w:szCs w:val="23"/>
        </w:rPr>
      </w:pPr>
      <w:r>
        <w:rPr>
          <w:rFonts w:eastAsia="Times New Roman"/>
          <w:b/>
          <w:bCs/>
          <w:sz w:val="23"/>
          <w:szCs w:val="23"/>
        </w:rPr>
        <w:t xml:space="preserve">Department administrators: </w:t>
      </w:r>
      <w:r>
        <w:rPr>
          <w:rFonts w:eastAsia="Times New Roman"/>
          <w:sz w:val="23"/>
          <w:szCs w:val="23"/>
        </w:rPr>
        <w:t>college administrators, only the PC side, on the one hand, the</w:t>
      </w:r>
      <w:r>
        <w:rPr>
          <w:rFonts w:eastAsia="Times New Roman"/>
          <w:b/>
          <w:bCs/>
          <w:sz w:val="23"/>
          <w:szCs w:val="23"/>
        </w:rPr>
        <w:t xml:space="preserve"> </w:t>
      </w:r>
      <w:r>
        <w:rPr>
          <w:rFonts w:eastAsia="Times New Roman"/>
          <w:sz w:val="23"/>
          <w:szCs w:val="23"/>
        </w:rPr>
        <w:t>Department of hospital information to initialize and maintain, with professional management and other rights; the other hand, for the Department issued, recovery of the questionnaire authority;</w:t>
      </w:r>
    </w:p>
    <w:p w14:paraId="0E4CDCAF" w14:textId="77777777" w:rsidR="003B60A2" w:rsidRDefault="003B60A2" w:rsidP="003B60A2">
      <w:pPr>
        <w:spacing w:line="1" w:lineRule="exact"/>
        <w:rPr>
          <w:rFonts w:eastAsia="Times New Roman"/>
          <w:b/>
          <w:bCs/>
          <w:sz w:val="23"/>
          <w:szCs w:val="23"/>
        </w:rPr>
      </w:pPr>
    </w:p>
    <w:p w14:paraId="4766B98E" w14:textId="4AB8A029" w:rsidR="003B60A2" w:rsidRPr="003B60A2" w:rsidRDefault="003B60A2" w:rsidP="003B60A2">
      <w:pPr>
        <w:widowControl/>
        <w:numPr>
          <w:ilvl w:val="1"/>
          <w:numId w:val="2"/>
        </w:numPr>
        <w:tabs>
          <w:tab w:val="left" w:pos="617"/>
        </w:tabs>
        <w:spacing w:line="261" w:lineRule="auto"/>
        <w:ind w:left="140" w:right="146" w:firstLine="233"/>
        <w:rPr>
          <w:rFonts w:eastAsia="Times New Roman"/>
          <w:b/>
          <w:bCs/>
          <w:sz w:val="23"/>
          <w:szCs w:val="23"/>
        </w:rPr>
      </w:pPr>
      <w:r>
        <w:rPr>
          <w:rFonts w:eastAsia="Times New Roman"/>
          <w:b/>
          <w:bCs/>
          <w:sz w:val="23"/>
          <w:szCs w:val="23"/>
        </w:rPr>
        <w:t xml:space="preserve">Professional Administrator: </w:t>
      </w:r>
      <w:r>
        <w:rPr>
          <w:rFonts w:eastAsia="Times New Roman"/>
          <w:sz w:val="23"/>
          <w:szCs w:val="23"/>
        </w:rPr>
        <w:t>Professional administrator, only the PC side, on the one hand,</w:t>
      </w:r>
      <w:r>
        <w:rPr>
          <w:rFonts w:eastAsia="Times New Roman"/>
          <w:b/>
          <w:bCs/>
          <w:sz w:val="23"/>
          <w:szCs w:val="23"/>
        </w:rPr>
        <w:t xml:space="preserve"> </w:t>
      </w:r>
      <w:r>
        <w:rPr>
          <w:rFonts w:eastAsia="Times New Roman"/>
          <w:sz w:val="23"/>
          <w:szCs w:val="23"/>
        </w:rPr>
        <w:t>the professional information initialization and maintenance, with class management, student</w:t>
      </w:r>
      <w:bookmarkStart w:id="2" w:name="page2"/>
      <w:bookmarkEnd w:id="2"/>
      <w:r>
        <w:rPr>
          <w:rFonts w:eastAsiaTheme="minorEastAsia" w:hint="eastAsia"/>
          <w:b/>
          <w:bCs/>
          <w:sz w:val="23"/>
          <w:szCs w:val="23"/>
        </w:rPr>
        <w:t xml:space="preserve"> </w:t>
      </w:r>
      <w:r w:rsidRPr="003B60A2">
        <w:rPr>
          <w:rFonts w:eastAsia="Times New Roman"/>
          <w:sz w:val="23"/>
          <w:szCs w:val="23"/>
        </w:rPr>
        <w:t>management functions, on the other hand has a professional-oriented release, recovery of the questionnaire permissions;</w:t>
      </w:r>
    </w:p>
    <w:p w14:paraId="4AE9669C" w14:textId="77777777" w:rsidR="003B60A2" w:rsidRDefault="003B60A2" w:rsidP="003B60A2">
      <w:pPr>
        <w:spacing w:line="2" w:lineRule="exact"/>
        <w:rPr>
          <w:sz w:val="20"/>
          <w:szCs w:val="20"/>
        </w:rPr>
      </w:pPr>
    </w:p>
    <w:p w14:paraId="77124955" w14:textId="77777777" w:rsidR="003B60A2" w:rsidRDefault="003B60A2" w:rsidP="003B60A2">
      <w:pPr>
        <w:widowControl/>
        <w:numPr>
          <w:ilvl w:val="0"/>
          <w:numId w:val="3"/>
        </w:numPr>
        <w:tabs>
          <w:tab w:val="left" w:pos="616"/>
        </w:tabs>
        <w:spacing w:line="235" w:lineRule="auto"/>
        <w:ind w:left="140" w:right="146" w:firstLine="234"/>
        <w:rPr>
          <w:rFonts w:eastAsia="Times New Roman"/>
          <w:b/>
          <w:bCs/>
          <w:sz w:val="23"/>
          <w:szCs w:val="23"/>
        </w:rPr>
      </w:pPr>
      <w:r>
        <w:rPr>
          <w:rFonts w:eastAsia="Times New Roman"/>
          <w:b/>
          <w:bCs/>
          <w:sz w:val="23"/>
          <w:szCs w:val="23"/>
        </w:rPr>
        <w:t xml:space="preserve">Teacher users: </w:t>
      </w:r>
      <w:r>
        <w:rPr>
          <w:rFonts w:eastAsia="Times New Roman"/>
          <w:sz w:val="23"/>
          <w:szCs w:val="23"/>
        </w:rPr>
        <w:t>With mobile terminals and PC terminals, on the one hand, participate in the</w:t>
      </w:r>
      <w:r>
        <w:rPr>
          <w:rFonts w:eastAsia="Times New Roman"/>
          <w:b/>
          <w:bCs/>
          <w:sz w:val="23"/>
          <w:szCs w:val="23"/>
        </w:rPr>
        <w:t xml:space="preserve"> </w:t>
      </w:r>
      <w:r>
        <w:rPr>
          <w:rFonts w:eastAsia="Times New Roman"/>
          <w:sz w:val="23"/>
          <w:szCs w:val="23"/>
        </w:rPr>
        <w:t>questionnaire survey, on the other hand, within the scope of the hospital department, after examination by the department, for some professional or class release and recovery of the questionnaire.</w:t>
      </w:r>
    </w:p>
    <w:p w14:paraId="139439D8" w14:textId="77777777" w:rsidR="003B60A2" w:rsidRDefault="003B60A2" w:rsidP="003B60A2">
      <w:pPr>
        <w:spacing w:line="3" w:lineRule="exact"/>
        <w:rPr>
          <w:rFonts w:eastAsia="Times New Roman"/>
          <w:b/>
          <w:bCs/>
          <w:sz w:val="23"/>
          <w:szCs w:val="23"/>
        </w:rPr>
      </w:pPr>
    </w:p>
    <w:p w14:paraId="7FCA61F4" w14:textId="14EEBDE6" w:rsidR="003B60A2" w:rsidRPr="003B60A2" w:rsidRDefault="003B60A2" w:rsidP="003B60A2">
      <w:pPr>
        <w:widowControl/>
        <w:numPr>
          <w:ilvl w:val="0"/>
          <w:numId w:val="3"/>
        </w:numPr>
        <w:tabs>
          <w:tab w:val="left" w:pos="602"/>
        </w:tabs>
        <w:spacing w:line="261" w:lineRule="auto"/>
        <w:ind w:left="140" w:right="146" w:firstLine="234"/>
        <w:jc w:val="left"/>
        <w:rPr>
          <w:rFonts w:eastAsia="Times New Roman"/>
          <w:b/>
          <w:bCs/>
          <w:sz w:val="23"/>
          <w:szCs w:val="23"/>
        </w:rPr>
      </w:pPr>
      <w:r>
        <w:rPr>
          <w:rFonts w:eastAsia="Times New Roman"/>
          <w:b/>
          <w:bCs/>
          <w:sz w:val="23"/>
          <w:szCs w:val="23"/>
        </w:rPr>
        <w:t xml:space="preserve">Student users: </w:t>
      </w:r>
      <w:r>
        <w:rPr>
          <w:rFonts w:eastAsia="Times New Roman"/>
          <w:sz w:val="23"/>
          <w:szCs w:val="23"/>
        </w:rPr>
        <w:t>with mobile and PC side, participate in the questionnaire survey, and view the</w:t>
      </w:r>
      <w:r>
        <w:rPr>
          <w:rFonts w:eastAsia="Times New Roman"/>
          <w:b/>
          <w:bCs/>
          <w:sz w:val="23"/>
          <w:szCs w:val="23"/>
        </w:rPr>
        <w:t xml:space="preserve"> </w:t>
      </w:r>
      <w:r>
        <w:rPr>
          <w:rFonts w:eastAsia="Times New Roman"/>
          <w:sz w:val="23"/>
          <w:szCs w:val="23"/>
        </w:rPr>
        <w:t>questionnaire results within the scope of the authority.</w:t>
      </w:r>
    </w:p>
    <w:p w14:paraId="121CD111" w14:textId="77777777" w:rsidR="003B60A2" w:rsidRPr="003B60A2" w:rsidRDefault="003B60A2" w:rsidP="003B60A2">
      <w:pPr>
        <w:pStyle w:val="1"/>
        <w:rPr>
          <w:rFonts w:ascii="黑体" w:eastAsia="黑体" w:hAnsi="黑体"/>
          <w:b w:val="0"/>
          <w:sz w:val="24"/>
          <w:szCs w:val="24"/>
        </w:rPr>
      </w:pPr>
      <w:r w:rsidRPr="003B60A2">
        <w:rPr>
          <w:rFonts w:ascii="黑体" w:eastAsia="黑体" w:hAnsi="黑体"/>
          <w:b w:val="0"/>
          <w:sz w:val="24"/>
          <w:szCs w:val="24"/>
        </w:rPr>
        <w:lastRenderedPageBreak/>
        <w:t>Mobile Client Design</w:t>
      </w:r>
    </w:p>
    <w:p w14:paraId="768D43BA" w14:textId="77777777" w:rsidR="003B60A2" w:rsidRDefault="003B60A2" w:rsidP="003B60A2">
      <w:pPr>
        <w:spacing w:line="112" w:lineRule="exact"/>
        <w:rPr>
          <w:sz w:val="20"/>
          <w:szCs w:val="20"/>
        </w:rPr>
      </w:pPr>
    </w:p>
    <w:p w14:paraId="246C2C82" w14:textId="77777777" w:rsidR="003B60A2" w:rsidRDefault="003B60A2" w:rsidP="00250F32">
      <w:pPr>
        <w:spacing w:line="237" w:lineRule="auto"/>
        <w:ind w:left="140" w:right="146" w:firstLineChars="200" w:firstLine="460"/>
        <w:rPr>
          <w:sz w:val="20"/>
          <w:szCs w:val="20"/>
        </w:rPr>
      </w:pPr>
      <w:r>
        <w:rPr>
          <w:rFonts w:eastAsia="Times New Roman"/>
          <w:sz w:val="23"/>
          <w:szCs w:val="23"/>
        </w:rPr>
        <w:t>A school-wide survey of students ‘mobile phone models at my school was found out that over 90% of students use Android-based phones, and 100% of students had mobile network services and equipped with the hardware foundation to use mobile clients to vote. Mobile client has the following features:</w:t>
      </w:r>
    </w:p>
    <w:p w14:paraId="64F44D78" w14:textId="77777777" w:rsidR="003B60A2" w:rsidRDefault="003B60A2" w:rsidP="00250F32">
      <w:pPr>
        <w:spacing w:line="2" w:lineRule="exact"/>
        <w:ind w:firstLineChars="200" w:firstLine="400"/>
        <w:rPr>
          <w:sz w:val="20"/>
          <w:szCs w:val="20"/>
        </w:rPr>
      </w:pPr>
    </w:p>
    <w:p w14:paraId="1CFCE579" w14:textId="70230B23" w:rsidR="003B60A2" w:rsidRDefault="003B60A2" w:rsidP="00250F32">
      <w:pPr>
        <w:spacing w:line="255" w:lineRule="auto"/>
        <w:ind w:left="140" w:right="146" w:firstLineChars="200" w:firstLine="440"/>
        <w:rPr>
          <w:sz w:val="20"/>
          <w:szCs w:val="20"/>
        </w:rPr>
      </w:pPr>
      <w:r>
        <w:rPr>
          <w:rFonts w:eastAsia="Times New Roman"/>
          <w:sz w:val="22"/>
          <w:szCs w:val="22"/>
        </w:rPr>
        <w:t>In the case that, when the mobile APP client is not logged in, you can browse and view the news channel section's project and released research reports. In order to ensure the accuracy of user information, the account can be assigned only by the administrator. After a user logs in or binds a phone number, he or she can make a questionnaire inquiry, check the progress of the questionnaire, participate in the situation and view the investigation results within the scope of the authority.</w:t>
      </w:r>
    </w:p>
    <w:p w14:paraId="5CDFF2DD" w14:textId="0B6F27D1" w:rsidR="003B60A2" w:rsidRPr="003B60A2" w:rsidRDefault="003B60A2" w:rsidP="003B60A2">
      <w:pPr>
        <w:pStyle w:val="1"/>
        <w:rPr>
          <w:rFonts w:ascii="黑体" w:eastAsia="黑体" w:hAnsi="黑体"/>
          <w:b w:val="0"/>
          <w:sz w:val="24"/>
          <w:szCs w:val="24"/>
        </w:rPr>
      </w:pPr>
      <w:r w:rsidRPr="003B60A2">
        <w:rPr>
          <w:rFonts w:ascii="黑体" w:eastAsia="黑体" w:hAnsi="黑体"/>
          <w:b w:val="0"/>
          <w:sz w:val="24"/>
          <w:szCs w:val="24"/>
        </w:rPr>
        <w:t>System Function Design and Implementation</w:t>
      </w:r>
    </w:p>
    <w:p w14:paraId="1674F23D" w14:textId="77777777" w:rsidR="003B60A2" w:rsidRPr="003B60A2" w:rsidRDefault="003B60A2" w:rsidP="003B60A2">
      <w:pPr>
        <w:pStyle w:val="2"/>
        <w:rPr>
          <w:rFonts w:ascii="黑体" w:eastAsia="黑体" w:hAnsi="黑体"/>
          <w:b w:val="0"/>
          <w:i w:val="0"/>
          <w:sz w:val="24"/>
          <w:szCs w:val="24"/>
        </w:rPr>
      </w:pPr>
      <w:r w:rsidRPr="003B60A2">
        <w:rPr>
          <w:rFonts w:ascii="黑体" w:eastAsia="黑体" w:hAnsi="黑体"/>
          <w:b w:val="0"/>
          <w:i w:val="0"/>
          <w:sz w:val="24"/>
          <w:szCs w:val="24"/>
        </w:rPr>
        <w:t>Questionnaire Design and Implementation</w:t>
      </w:r>
    </w:p>
    <w:p w14:paraId="1F7DBB7E" w14:textId="77777777" w:rsidR="003B60A2" w:rsidRDefault="003B60A2" w:rsidP="003B60A2">
      <w:pPr>
        <w:spacing w:line="113" w:lineRule="exact"/>
        <w:rPr>
          <w:sz w:val="20"/>
          <w:szCs w:val="20"/>
        </w:rPr>
      </w:pPr>
    </w:p>
    <w:p w14:paraId="1F7CF916" w14:textId="48924B52" w:rsidR="003B60A2" w:rsidRPr="003B60A2" w:rsidRDefault="003B60A2" w:rsidP="00250F32">
      <w:pPr>
        <w:ind w:left="142" w:right="147" w:firstLineChars="200" w:firstLine="460"/>
        <w:rPr>
          <w:sz w:val="20"/>
          <w:szCs w:val="20"/>
        </w:rPr>
      </w:pPr>
      <w:r>
        <w:rPr>
          <w:rFonts w:eastAsia="Times New Roman"/>
          <w:sz w:val="23"/>
          <w:szCs w:val="23"/>
        </w:rPr>
        <w:t>The system is used within the campus. There are two modes for the investigation and study. The first one is to vote anonymously, the second one is to determine the range of votes. Therefore, the questionnaire generation is divided into two steps: First, set the name of the questionnaire, release time, start and end time, Questionnaire nature, object-oriented questionnaire, such as several information; The second step, add the questionnaire questions, the questionnaire topics are divided into multiple choice questions and subjective questions three categories, in order to facilitate a large number of topics into the system, the system supports excel The questionnaire in the file is directly imported into the system, which greatly simplifies the operation and reduces the possibility of mistakes in entering the title. The questionnaire import is implemented by JXL. After the questionnaire is imported, the questions and options can be modified in the backgroun</w:t>
      </w:r>
      <w:bookmarkStart w:id="3" w:name="page3"/>
      <w:bookmarkEnd w:id="3"/>
      <w:r>
        <w:rPr>
          <w:rFonts w:eastAsia="Times New Roman"/>
          <w:sz w:val="23"/>
          <w:szCs w:val="23"/>
        </w:rPr>
        <w:t>d.</w:t>
      </w:r>
    </w:p>
    <w:p w14:paraId="186C78AB" w14:textId="77777777" w:rsidR="003B60A2" w:rsidRPr="003B60A2" w:rsidRDefault="003B60A2" w:rsidP="003B60A2">
      <w:pPr>
        <w:pStyle w:val="2"/>
        <w:rPr>
          <w:rFonts w:ascii="黑体" w:eastAsia="黑体" w:hAnsi="黑体"/>
          <w:b w:val="0"/>
          <w:i w:val="0"/>
          <w:sz w:val="24"/>
          <w:szCs w:val="24"/>
        </w:rPr>
      </w:pPr>
      <w:r w:rsidRPr="003B60A2">
        <w:rPr>
          <w:rFonts w:ascii="黑体" w:eastAsia="黑体" w:hAnsi="黑体"/>
          <w:b w:val="0"/>
          <w:i w:val="0"/>
          <w:sz w:val="24"/>
          <w:szCs w:val="24"/>
        </w:rPr>
        <w:t>Survey Data Storage Design</w:t>
      </w:r>
    </w:p>
    <w:p w14:paraId="145DEA07" w14:textId="77777777" w:rsidR="003B60A2" w:rsidRDefault="003B60A2" w:rsidP="003B60A2">
      <w:pPr>
        <w:spacing w:line="112" w:lineRule="exact"/>
        <w:rPr>
          <w:sz w:val="20"/>
          <w:szCs w:val="20"/>
        </w:rPr>
      </w:pPr>
    </w:p>
    <w:p w14:paraId="153C6E72" w14:textId="5795F392" w:rsidR="003B60A2" w:rsidRDefault="003B60A2" w:rsidP="00250F32">
      <w:pPr>
        <w:spacing w:line="250" w:lineRule="auto"/>
        <w:ind w:left="142" w:right="147" w:firstLineChars="200" w:firstLine="440"/>
        <w:rPr>
          <w:sz w:val="20"/>
          <w:szCs w:val="20"/>
        </w:rPr>
      </w:pPr>
      <w:r>
        <w:rPr>
          <w:rFonts w:eastAsia="Times New Roman"/>
          <w:sz w:val="22"/>
          <w:szCs w:val="22"/>
        </w:rPr>
        <w:t>There is no direct relationship between the questionnaires. In the common network survey system, the relationship between the voter and the option is usually established. A record in the relationship table indicates that a participant has chosen An option, all the questionnaire records are recorded in the same table, this approach has many shortcomings: First, the relationship between the table access frequency is very high, if the table is damaged for some reasons which will result in a large amount of data Lost; Second, all the research data are placed in a table caused by a large amount of data in the table, although the database supports mass data, but will still affect the query and statistical efficiency; Third, the data of the questionnaire has some timeliness, the data Export Analysis After the formation of the investigation report, the original data lost its storage value, which would result in the storage of a large amount of invalid data. Therefore, in the design of this system, we adopt the way of designing a separate data storage table for this questionnaire while creating a new questionnaire.</w:t>
      </w:r>
    </w:p>
    <w:p w14:paraId="2F3CB9AD" w14:textId="77777777" w:rsidR="00250F32" w:rsidRDefault="003B60A2" w:rsidP="00250F32">
      <w:pPr>
        <w:widowControl/>
        <w:numPr>
          <w:ilvl w:val="0"/>
          <w:numId w:val="4"/>
        </w:numPr>
        <w:tabs>
          <w:tab w:val="left" w:pos="605"/>
        </w:tabs>
        <w:spacing w:line="239" w:lineRule="auto"/>
        <w:ind w:left="380" w:right="1146" w:hanging="7"/>
        <w:rPr>
          <w:rFonts w:eastAsia="Times New Roman"/>
          <w:sz w:val="23"/>
          <w:szCs w:val="23"/>
        </w:rPr>
      </w:pPr>
      <w:r>
        <w:rPr>
          <w:rFonts w:eastAsia="Times New Roman"/>
          <w:sz w:val="23"/>
          <w:szCs w:val="23"/>
        </w:rPr>
        <w:t xml:space="preserve">Entity relationships are as </w:t>
      </w:r>
      <w:proofErr w:type="gramStart"/>
      <w:r>
        <w:rPr>
          <w:rFonts w:eastAsia="Times New Roman"/>
          <w:sz w:val="23"/>
          <w:szCs w:val="23"/>
        </w:rPr>
        <w:t>follows( only</w:t>
      </w:r>
      <w:proofErr w:type="gramEnd"/>
      <w:r>
        <w:rPr>
          <w:rFonts w:eastAsia="Times New Roman"/>
          <w:sz w:val="23"/>
          <w:szCs w:val="23"/>
        </w:rPr>
        <w:t xml:space="preserve"> primary keys and foreign keys are marked): </w:t>
      </w:r>
    </w:p>
    <w:p w14:paraId="4A65C735" w14:textId="406CF696" w:rsidR="003B60A2" w:rsidRDefault="003B60A2" w:rsidP="00250F32">
      <w:pPr>
        <w:widowControl/>
        <w:tabs>
          <w:tab w:val="left" w:pos="605"/>
        </w:tabs>
        <w:spacing w:line="239" w:lineRule="auto"/>
        <w:ind w:left="380" w:right="1146"/>
        <w:rPr>
          <w:rFonts w:eastAsia="Times New Roman"/>
          <w:sz w:val="23"/>
          <w:szCs w:val="23"/>
        </w:rPr>
      </w:pPr>
      <w:r>
        <w:rPr>
          <w:rFonts w:eastAsia="Times New Roman"/>
          <w:sz w:val="23"/>
          <w:szCs w:val="23"/>
        </w:rPr>
        <w:t xml:space="preserve">The Vote </w:t>
      </w:r>
      <w:proofErr w:type="spellStart"/>
      <w:proofErr w:type="gramStart"/>
      <w:r>
        <w:rPr>
          <w:rFonts w:eastAsia="Times New Roman"/>
          <w:sz w:val="23"/>
          <w:szCs w:val="23"/>
        </w:rPr>
        <w:t>entity:Describes</w:t>
      </w:r>
      <w:proofErr w:type="spellEnd"/>
      <w:proofErr w:type="gramEnd"/>
      <w:r>
        <w:rPr>
          <w:rFonts w:eastAsia="Times New Roman"/>
          <w:sz w:val="23"/>
          <w:szCs w:val="23"/>
        </w:rPr>
        <w:t xml:space="preserve"> the information of registration questionnaire.</w:t>
      </w:r>
    </w:p>
    <w:p w14:paraId="2984DBE6" w14:textId="13548B42" w:rsidR="00250F32" w:rsidRDefault="003B60A2" w:rsidP="00250F32">
      <w:pPr>
        <w:spacing w:line="235" w:lineRule="auto"/>
        <w:ind w:left="380" w:right="2946"/>
        <w:rPr>
          <w:rFonts w:eastAsia="Times New Roman"/>
          <w:sz w:val="23"/>
          <w:szCs w:val="23"/>
        </w:rPr>
      </w:pPr>
      <w:r>
        <w:rPr>
          <w:rFonts w:eastAsia="Times New Roman"/>
          <w:sz w:val="23"/>
          <w:szCs w:val="23"/>
        </w:rPr>
        <w:lastRenderedPageBreak/>
        <w:t xml:space="preserve">The </w:t>
      </w:r>
      <w:proofErr w:type="spellStart"/>
      <w:r>
        <w:rPr>
          <w:rFonts w:eastAsia="Times New Roman"/>
          <w:sz w:val="23"/>
          <w:szCs w:val="23"/>
        </w:rPr>
        <w:t>VoteData</w:t>
      </w:r>
      <w:proofErr w:type="spellEnd"/>
      <w:r>
        <w:rPr>
          <w:rFonts w:eastAsia="Times New Roman"/>
          <w:sz w:val="23"/>
          <w:szCs w:val="23"/>
        </w:rPr>
        <w:t xml:space="preserve"> </w:t>
      </w:r>
      <w:proofErr w:type="spellStart"/>
      <w:proofErr w:type="gramStart"/>
      <w:r>
        <w:rPr>
          <w:rFonts w:eastAsia="Times New Roman"/>
          <w:sz w:val="23"/>
          <w:szCs w:val="23"/>
        </w:rPr>
        <w:t>entity:Ecords</w:t>
      </w:r>
      <w:proofErr w:type="spellEnd"/>
      <w:proofErr w:type="gramEnd"/>
      <w:r>
        <w:rPr>
          <w:rFonts w:eastAsia="Times New Roman"/>
          <w:sz w:val="23"/>
          <w:szCs w:val="23"/>
        </w:rPr>
        <w:t xml:space="preserve"> the results of each participant's</w:t>
      </w:r>
      <w:r w:rsidR="00250F32">
        <w:rPr>
          <w:rFonts w:eastAsia="Times New Roman"/>
          <w:sz w:val="23"/>
          <w:szCs w:val="23"/>
        </w:rPr>
        <w:t xml:space="preserve"> </w:t>
      </w:r>
      <w:r>
        <w:rPr>
          <w:rFonts w:eastAsia="Times New Roman"/>
          <w:sz w:val="23"/>
          <w:szCs w:val="23"/>
        </w:rPr>
        <w:t xml:space="preserve">survey. </w:t>
      </w:r>
    </w:p>
    <w:p w14:paraId="3D981425" w14:textId="47ABEBE0" w:rsidR="003B60A2" w:rsidRDefault="003B60A2" w:rsidP="00250F32">
      <w:pPr>
        <w:spacing w:line="235" w:lineRule="auto"/>
        <w:ind w:left="380" w:right="2946"/>
        <w:jc w:val="left"/>
        <w:rPr>
          <w:rFonts w:eastAsia="Times New Roman"/>
          <w:sz w:val="23"/>
          <w:szCs w:val="23"/>
        </w:rPr>
      </w:pPr>
      <w:r>
        <w:rPr>
          <w:rFonts w:eastAsia="Times New Roman"/>
          <w:sz w:val="23"/>
          <w:szCs w:val="23"/>
        </w:rPr>
        <w:t>The Question entity: Saves the questions of all votes.</w:t>
      </w:r>
    </w:p>
    <w:p w14:paraId="0E49ABC2" w14:textId="77777777" w:rsidR="003B60A2" w:rsidRDefault="003B60A2" w:rsidP="00250F32">
      <w:pPr>
        <w:spacing w:line="1" w:lineRule="exact"/>
        <w:jc w:val="left"/>
        <w:rPr>
          <w:rFonts w:eastAsia="Times New Roman"/>
          <w:sz w:val="23"/>
          <w:szCs w:val="23"/>
        </w:rPr>
      </w:pPr>
    </w:p>
    <w:p w14:paraId="3B4EDC90" w14:textId="77777777" w:rsidR="003B60A2" w:rsidRDefault="003B60A2" w:rsidP="00250F32">
      <w:pPr>
        <w:spacing w:line="235" w:lineRule="auto"/>
        <w:ind w:left="380"/>
        <w:jc w:val="left"/>
        <w:rPr>
          <w:rFonts w:eastAsia="Times New Roman"/>
          <w:sz w:val="23"/>
          <w:szCs w:val="23"/>
        </w:rPr>
      </w:pPr>
      <w:r>
        <w:rPr>
          <w:rFonts w:eastAsia="Times New Roman"/>
          <w:sz w:val="23"/>
          <w:szCs w:val="23"/>
        </w:rPr>
        <w:t xml:space="preserve">The Option </w:t>
      </w:r>
      <w:proofErr w:type="spellStart"/>
      <w:proofErr w:type="gramStart"/>
      <w:r>
        <w:rPr>
          <w:rFonts w:eastAsia="Times New Roman"/>
          <w:sz w:val="23"/>
          <w:szCs w:val="23"/>
        </w:rPr>
        <w:t>entity:Saves</w:t>
      </w:r>
      <w:proofErr w:type="spellEnd"/>
      <w:proofErr w:type="gramEnd"/>
      <w:r>
        <w:rPr>
          <w:rFonts w:eastAsia="Times New Roman"/>
          <w:sz w:val="23"/>
          <w:szCs w:val="23"/>
        </w:rPr>
        <w:t xml:space="preserve"> the options of all questions.</w:t>
      </w:r>
    </w:p>
    <w:p w14:paraId="5B7044CC" w14:textId="77777777" w:rsidR="003B60A2" w:rsidRDefault="003B60A2" w:rsidP="00250F32">
      <w:pPr>
        <w:widowControl/>
        <w:numPr>
          <w:ilvl w:val="0"/>
          <w:numId w:val="4"/>
        </w:numPr>
        <w:tabs>
          <w:tab w:val="left" w:pos="670"/>
        </w:tabs>
        <w:spacing w:line="249" w:lineRule="auto"/>
        <w:ind w:left="140" w:right="146" w:firstLine="233"/>
        <w:jc w:val="left"/>
        <w:rPr>
          <w:rFonts w:eastAsia="Times New Roman"/>
          <w:sz w:val="23"/>
          <w:szCs w:val="23"/>
        </w:rPr>
      </w:pPr>
      <w:r>
        <w:rPr>
          <w:rFonts w:eastAsia="Times New Roman"/>
          <w:sz w:val="23"/>
          <w:szCs w:val="23"/>
        </w:rPr>
        <w:t xml:space="preserve">After the questionnaire is generated, the </w:t>
      </w:r>
      <w:proofErr w:type="spellStart"/>
      <w:r>
        <w:rPr>
          <w:rFonts w:eastAsia="Times New Roman"/>
          <w:sz w:val="23"/>
          <w:szCs w:val="23"/>
        </w:rPr>
        <w:t>Data_Storage_Table</w:t>
      </w:r>
      <w:proofErr w:type="spellEnd"/>
      <w:r>
        <w:rPr>
          <w:rFonts w:eastAsia="Times New Roman"/>
          <w:sz w:val="23"/>
          <w:szCs w:val="23"/>
        </w:rPr>
        <w:t xml:space="preserve"> is generated, and named </w:t>
      </w:r>
      <w:proofErr w:type="spellStart"/>
      <w:r>
        <w:rPr>
          <w:rFonts w:eastAsia="Times New Roman"/>
          <w:sz w:val="23"/>
          <w:szCs w:val="23"/>
        </w:rPr>
        <w:t>voteData</w:t>
      </w:r>
      <w:proofErr w:type="spellEnd"/>
      <w:r>
        <w:rPr>
          <w:rFonts w:eastAsia="Times New Roman"/>
          <w:sz w:val="23"/>
          <w:szCs w:val="23"/>
        </w:rPr>
        <w:t>_**, where * * represents the ID of the corresponding questionnaire. The field of the table is designed as follows:</w:t>
      </w:r>
    </w:p>
    <w:p w14:paraId="7D0C20B2" w14:textId="77777777" w:rsidR="003B60A2" w:rsidRDefault="003B60A2" w:rsidP="00250F32">
      <w:pPr>
        <w:spacing w:line="65" w:lineRule="exact"/>
        <w:jc w:val="left"/>
        <w:rPr>
          <w:sz w:val="20"/>
          <w:szCs w:val="20"/>
        </w:rPr>
      </w:pPr>
    </w:p>
    <w:p w14:paraId="554F3DA8" w14:textId="77777777" w:rsidR="003B60A2" w:rsidRDefault="003B60A2" w:rsidP="003B60A2">
      <w:pPr>
        <w:ind w:right="6"/>
        <w:jc w:val="center"/>
        <w:rPr>
          <w:sz w:val="20"/>
          <w:szCs w:val="20"/>
        </w:rPr>
      </w:pPr>
      <w:r>
        <w:rPr>
          <w:rFonts w:eastAsia="Times New Roman"/>
          <w:sz w:val="19"/>
          <w:szCs w:val="19"/>
        </w:rPr>
        <w:t xml:space="preserve">Table1. </w:t>
      </w:r>
      <w:proofErr w:type="spellStart"/>
      <w:r>
        <w:rPr>
          <w:rFonts w:eastAsia="Times New Roman"/>
          <w:sz w:val="19"/>
          <w:szCs w:val="19"/>
        </w:rPr>
        <w:t>VoteData</w:t>
      </w:r>
      <w:proofErr w:type="spellEnd"/>
      <w:r>
        <w:rPr>
          <w:rFonts w:eastAsia="Times New Roman"/>
          <w:sz w:val="19"/>
          <w:szCs w:val="19"/>
        </w:rPr>
        <w:t>_* Data Dictionary.</w:t>
      </w:r>
    </w:p>
    <w:p w14:paraId="5BFD2C92" w14:textId="77777777" w:rsidR="003B60A2" w:rsidRDefault="003B60A2" w:rsidP="003B60A2">
      <w:pPr>
        <w:spacing w:line="110" w:lineRule="exact"/>
        <w:rPr>
          <w:sz w:val="20"/>
          <w:szCs w:val="20"/>
        </w:rPr>
      </w:pPr>
    </w:p>
    <w:tbl>
      <w:tblPr>
        <w:tblW w:w="0" w:type="auto"/>
        <w:tblInd w:w="210" w:type="dxa"/>
        <w:tblLayout w:type="fixed"/>
        <w:tblCellMar>
          <w:left w:w="0" w:type="dxa"/>
          <w:right w:w="0" w:type="dxa"/>
        </w:tblCellMar>
        <w:tblLook w:val="04A0" w:firstRow="1" w:lastRow="0" w:firstColumn="1" w:lastColumn="0" w:noHBand="0" w:noVBand="1"/>
      </w:tblPr>
      <w:tblGrid>
        <w:gridCol w:w="1380"/>
        <w:gridCol w:w="1500"/>
        <w:gridCol w:w="2540"/>
        <w:gridCol w:w="3540"/>
      </w:tblGrid>
      <w:tr w:rsidR="003B60A2" w14:paraId="2CE78A92" w14:textId="77777777" w:rsidTr="008E301B">
        <w:trPr>
          <w:trHeight w:val="245"/>
        </w:trPr>
        <w:tc>
          <w:tcPr>
            <w:tcW w:w="1380" w:type="dxa"/>
            <w:tcBorders>
              <w:top w:val="single" w:sz="8" w:space="0" w:color="auto"/>
              <w:left w:val="single" w:sz="8" w:space="0" w:color="auto"/>
              <w:bottom w:val="single" w:sz="8" w:space="0" w:color="auto"/>
              <w:right w:val="single" w:sz="8" w:space="0" w:color="auto"/>
            </w:tcBorders>
            <w:vAlign w:val="bottom"/>
          </w:tcPr>
          <w:p w14:paraId="1AA3D560" w14:textId="77777777" w:rsidR="003B60A2" w:rsidRDefault="003B60A2" w:rsidP="008E301B">
            <w:pPr>
              <w:ind w:left="240"/>
              <w:rPr>
                <w:sz w:val="20"/>
                <w:szCs w:val="20"/>
              </w:rPr>
            </w:pPr>
            <w:r>
              <w:rPr>
                <w:rFonts w:eastAsia="Times New Roman"/>
                <w:b/>
                <w:bCs/>
                <w:sz w:val="19"/>
                <w:szCs w:val="19"/>
              </w:rPr>
              <w:t>Field name</w:t>
            </w:r>
          </w:p>
        </w:tc>
        <w:tc>
          <w:tcPr>
            <w:tcW w:w="1500" w:type="dxa"/>
            <w:tcBorders>
              <w:top w:val="single" w:sz="8" w:space="0" w:color="auto"/>
              <w:bottom w:val="single" w:sz="8" w:space="0" w:color="auto"/>
              <w:right w:val="single" w:sz="8" w:space="0" w:color="auto"/>
            </w:tcBorders>
            <w:vAlign w:val="bottom"/>
          </w:tcPr>
          <w:p w14:paraId="1A3D92C7" w14:textId="77777777" w:rsidR="003B60A2" w:rsidRDefault="003B60A2" w:rsidP="008E301B">
            <w:pPr>
              <w:ind w:left="540"/>
              <w:rPr>
                <w:sz w:val="20"/>
                <w:szCs w:val="20"/>
              </w:rPr>
            </w:pPr>
            <w:r>
              <w:rPr>
                <w:rFonts w:eastAsia="Times New Roman"/>
                <w:b/>
                <w:bCs/>
                <w:sz w:val="19"/>
                <w:szCs w:val="19"/>
              </w:rPr>
              <w:t>Type</w:t>
            </w:r>
          </w:p>
        </w:tc>
        <w:tc>
          <w:tcPr>
            <w:tcW w:w="2540" w:type="dxa"/>
            <w:tcBorders>
              <w:top w:val="single" w:sz="8" w:space="0" w:color="auto"/>
              <w:bottom w:val="single" w:sz="8" w:space="0" w:color="auto"/>
              <w:right w:val="single" w:sz="8" w:space="0" w:color="auto"/>
            </w:tcBorders>
            <w:vAlign w:val="bottom"/>
          </w:tcPr>
          <w:p w14:paraId="47349A09" w14:textId="77777777" w:rsidR="003B60A2" w:rsidRDefault="003B60A2" w:rsidP="008E301B">
            <w:pPr>
              <w:ind w:left="820"/>
              <w:rPr>
                <w:sz w:val="20"/>
                <w:szCs w:val="20"/>
              </w:rPr>
            </w:pPr>
            <w:r>
              <w:rPr>
                <w:rFonts w:eastAsia="Times New Roman"/>
                <w:b/>
                <w:bCs/>
                <w:sz w:val="19"/>
                <w:szCs w:val="19"/>
              </w:rPr>
              <w:t>Constraint</w:t>
            </w:r>
          </w:p>
        </w:tc>
        <w:tc>
          <w:tcPr>
            <w:tcW w:w="3540" w:type="dxa"/>
            <w:tcBorders>
              <w:top w:val="single" w:sz="8" w:space="0" w:color="auto"/>
              <w:bottom w:val="single" w:sz="8" w:space="0" w:color="auto"/>
              <w:right w:val="single" w:sz="8" w:space="0" w:color="auto"/>
            </w:tcBorders>
            <w:vAlign w:val="bottom"/>
          </w:tcPr>
          <w:p w14:paraId="48061885" w14:textId="77777777" w:rsidR="003B60A2" w:rsidRDefault="003B60A2" w:rsidP="008E301B">
            <w:pPr>
              <w:ind w:left="1440"/>
              <w:rPr>
                <w:sz w:val="20"/>
                <w:szCs w:val="20"/>
              </w:rPr>
            </w:pPr>
            <w:r>
              <w:rPr>
                <w:rFonts w:eastAsia="Times New Roman"/>
                <w:b/>
                <w:bCs/>
                <w:sz w:val="19"/>
                <w:szCs w:val="19"/>
              </w:rPr>
              <w:t>Remark</w:t>
            </w:r>
          </w:p>
        </w:tc>
      </w:tr>
      <w:tr w:rsidR="003B60A2" w14:paraId="04814E09" w14:textId="77777777" w:rsidTr="008E301B">
        <w:trPr>
          <w:trHeight w:val="210"/>
        </w:trPr>
        <w:tc>
          <w:tcPr>
            <w:tcW w:w="1380" w:type="dxa"/>
            <w:tcBorders>
              <w:left w:val="single" w:sz="8" w:space="0" w:color="auto"/>
              <w:bottom w:val="single" w:sz="8" w:space="0" w:color="auto"/>
              <w:right w:val="single" w:sz="8" w:space="0" w:color="auto"/>
            </w:tcBorders>
            <w:vAlign w:val="bottom"/>
          </w:tcPr>
          <w:p w14:paraId="49BBDE3A" w14:textId="77777777" w:rsidR="003B60A2" w:rsidRDefault="003B60A2" w:rsidP="008E301B">
            <w:pPr>
              <w:spacing w:line="211" w:lineRule="exact"/>
              <w:ind w:left="120"/>
              <w:rPr>
                <w:sz w:val="20"/>
                <w:szCs w:val="20"/>
              </w:rPr>
            </w:pPr>
            <w:r>
              <w:rPr>
                <w:rFonts w:eastAsia="Times New Roman"/>
                <w:sz w:val="19"/>
                <w:szCs w:val="19"/>
              </w:rPr>
              <w:t>id</w:t>
            </w:r>
          </w:p>
        </w:tc>
        <w:tc>
          <w:tcPr>
            <w:tcW w:w="1500" w:type="dxa"/>
            <w:tcBorders>
              <w:bottom w:val="single" w:sz="8" w:space="0" w:color="auto"/>
              <w:right w:val="single" w:sz="8" w:space="0" w:color="auto"/>
            </w:tcBorders>
            <w:vAlign w:val="bottom"/>
          </w:tcPr>
          <w:p w14:paraId="47493315" w14:textId="77777777" w:rsidR="003B60A2" w:rsidRDefault="003B60A2" w:rsidP="008E301B">
            <w:pPr>
              <w:spacing w:line="211" w:lineRule="exact"/>
              <w:ind w:left="80"/>
              <w:rPr>
                <w:sz w:val="20"/>
                <w:szCs w:val="20"/>
              </w:rPr>
            </w:pPr>
            <w:r>
              <w:rPr>
                <w:rFonts w:eastAsia="Times New Roman"/>
                <w:sz w:val="19"/>
                <w:szCs w:val="19"/>
              </w:rPr>
              <w:t>int</w:t>
            </w:r>
          </w:p>
        </w:tc>
        <w:tc>
          <w:tcPr>
            <w:tcW w:w="2540" w:type="dxa"/>
            <w:tcBorders>
              <w:bottom w:val="single" w:sz="8" w:space="0" w:color="auto"/>
              <w:right w:val="single" w:sz="8" w:space="0" w:color="auto"/>
            </w:tcBorders>
            <w:vAlign w:val="bottom"/>
          </w:tcPr>
          <w:p w14:paraId="5E398890" w14:textId="77777777" w:rsidR="003B60A2" w:rsidRDefault="003B60A2" w:rsidP="008E301B">
            <w:pPr>
              <w:spacing w:line="211" w:lineRule="exact"/>
              <w:ind w:left="80"/>
              <w:rPr>
                <w:sz w:val="20"/>
                <w:szCs w:val="20"/>
              </w:rPr>
            </w:pPr>
            <w:r>
              <w:rPr>
                <w:rFonts w:eastAsia="Times New Roman"/>
                <w:sz w:val="19"/>
                <w:szCs w:val="19"/>
              </w:rPr>
              <w:t xml:space="preserve">primary key </w:t>
            </w:r>
            <w:proofErr w:type="spellStart"/>
            <w:r>
              <w:rPr>
                <w:rFonts w:eastAsia="Times New Roman"/>
                <w:sz w:val="19"/>
                <w:szCs w:val="19"/>
              </w:rPr>
              <w:t>auto_increment</w:t>
            </w:r>
            <w:proofErr w:type="spellEnd"/>
          </w:p>
        </w:tc>
        <w:tc>
          <w:tcPr>
            <w:tcW w:w="3540" w:type="dxa"/>
            <w:tcBorders>
              <w:bottom w:val="single" w:sz="8" w:space="0" w:color="auto"/>
              <w:right w:val="single" w:sz="8" w:space="0" w:color="auto"/>
            </w:tcBorders>
            <w:vAlign w:val="bottom"/>
          </w:tcPr>
          <w:p w14:paraId="6038F7A5" w14:textId="77777777" w:rsidR="003B60A2" w:rsidRDefault="003B60A2" w:rsidP="008E301B">
            <w:pPr>
              <w:spacing w:line="211" w:lineRule="exact"/>
              <w:ind w:left="100"/>
              <w:rPr>
                <w:sz w:val="20"/>
                <w:szCs w:val="20"/>
              </w:rPr>
            </w:pPr>
            <w:r>
              <w:rPr>
                <w:rFonts w:eastAsia="Times New Roman"/>
                <w:sz w:val="19"/>
                <w:szCs w:val="19"/>
              </w:rPr>
              <w:t>Option number</w:t>
            </w:r>
          </w:p>
        </w:tc>
      </w:tr>
      <w:tr w:rsidR="003B60A2" w14:paraId="6D2490FC" w14:textId="77777777" w:rsidTr="008E301B">
        <w:trPr>
          <w:trHeight w:val="210"/>
        </w:trPr>
        <w:tc>
          <w:tcPr>
            <w:tcW w:w="1380" w:type="dxa"/>
            <w:tcBorders>
              <w:left w:val="single" w:sz="8" w:space="0" w:color="auto"/>
              <w:bottom w:val="single" w:sz="8" w:space="0" w:color="auto"/>
              <w:right w:val="single" w:sz="8" w:space="0" w:color="auto"/>
            </w:tcBorders>
            <w:vAlign w:val="bottom"/>
          </w:tcPr>
          <w:p w14:paraId="6F9B619E" w14:textId="77777777" w:rsidR="003B60A2" w:rsidRDefault="003B60A2" w:rsidP="008E301B">
            <w:pPr>
              <w:spacing w:line="211" w:lineRule="exact"/>
              <w:ind w:left="120"/>
              <w:rPr>
                <w:sz w:val="20"/>
                <w:szCs w:val="20"/>
              </w:rPr>
            </w:pPr>
            <w:proofErr w:type="spellStart"/>
            <w:r>
              <w:rPr>
                <w:rFonts w:eastAsia="Times New Roman"/>
                <w:sz w:val="19"/>
                <w:szCs w:val="19"/>
              </w:rPr>
              <w:t>cyDate</w:t>
            </w:r>
            <w:proofErr w:type="spellEnd"/>
          </w:p>
        </w:tc>
        <w:tc>
          <w:tcPr>
            <w:tcW w:w="1500" w:type="dxa"/>
            <w:tcBorders>
              <w:bottom w:val="single" w:sz="8" w:space="0" w:color="auto"/>
              <w:right w:val="single" w:sz="8" w:space="0" w:color="auto"/>
            </w:tcBorders>
            <w:vAlign w:val="bottom"/>
          </w:tcPr>
          <w:p w14:paraId="36FCED00" w14:textId="77777777" w:rsidR="003B60A2" w:rsidRDefault="003B60A2" w:rsidP="008E301B">
            <w:pPr>
              <w:spacing w:line="211" w:lineRule="exact"/>
              <w:ind w:left="80"/>
              <w:rPr>
                <w:sz w:val="20"/>
                <w:szCs w:val="20"/>
              </w:rPr>
            </w:pPr>
            <w:proofErr w:type="spellStart"/>
            <w:r>
              <w:rPr>
                <w:rFonts w:eastAsia="Times New Roman"/>
                <w:sz w:val="19"/>
                <w:szCs w:val="19"/>
              </w:rPr>
              <w:t>dateTime</w:t>
            </w:r>
            <w:proofErr w:type="spellEnd"/>
          </w:p>
        </w:tc>
        <w:tc>
          <w:tcPr>
            <w:tcW w:w="2540" w:type="dxa"/>
            <w:tcBorders>
              <w:bottom w:val="single" w:sz="8" w:space="0" w:color="auto"/>
              <w:right w:val="single" w:sz="8" w:space="0" w:color="auto"/>
            </w:tcBorders>
            <w:vAlign w:val="bottom"/>
          </w:tcPr>
          <w:p w14:paraId="201CE38E" w14:textId="77777777" w:rsidR="003B60A2" w:rsidRDefault="003B60A2" w:rsidP="008E301B">
            <w:pPr>
              <w:spacing w:line="211" w:lineRule="exact"/>
              <w:ind w:left="80"/>
              <w:rPr>
                <w:sz w:val="20"/>
                <w:szCs w:val="20"/>
              </w:rPr>
            </w:pPr>
            <w:r>
              <w:rPr>
                <w:rFonts w:eastAsia="Times New Roman"/>
                <w:sz w:val="19"/>
                <w:szCs w:val="19"/>
              </w:rPr>
              <w:t>not null</w:t>
            </w:r>
          </w:p>
        </w:tc>
        <w:tc>
          <w:tcPr>
            <w:tcW w:w="3540" w:type="dxa"/>
            <w:tcBorders>
              <w:bottom w:val="single" w:sz="8" w:space="0" w:color="auto"/>
              <w:right w:val="single" w:sz="8" w:space="0" w:color="auto"/>
            </w:tcBorders>
            <w:vAlign w:val="bottom"/>
          </w:tcPr>
          <w:p w14:paraId="0F528E2A" w14:textId="77777777" w:rsidR="003B60A2" w:rsidRDefault="003B60A2" w:rsidP="008E301B">
            <w:pPr>
              <w:spacing w:line="211" w:lineRule="exact"/>
              <w:ind w:left="100"/>
              <w:rPr>
                <w:sz w:val="20"/>
                <w:szCs w:val="20"/>
              </w:rPr>
            </w:pPr>
            <w:r>
              <w:rPr>
                <w:rFonts w:eastAsia="Times New Roman"/>
                <w:sz w:val="19"/>
                <w:szCs w:val="19"/>
              </w:rPr>
              <w:t>Time for submitting the questionnaire</w:t>
            </w:r>
          </w:p>
        </w:tc>
      </w:tr>
      <w:tr w:rsidR="003B60A2" w14:paraId="7542A5BA" w14:textId="77777777" w:rsidTr="008E301B">
        <w:trPr>
          <w:trHeight w:val="210"/>
        </w:trPr>
        <w:tc>
          <w:tcPr>
            <w:tcW w:w="1380" w:type="dxa"/>
            <w:tcBorders>
              <w:left w:val="single" w:sz="8" w:space="0" w:color="auto"/>
              <w:bottom w:val="single" w:sz="8" w:space="0" w:color="auto"/>
              <w:right w:val="single" w:sz="8" w:space="0" w:color="auto"/>
            </w:tcBorders>
            <w:vAlign w:val="bottom"/>
          </w:tcPr>
          <w:p w14:paraId="2EDB0870" w14:textId="77777777" w:rsidR="003B60A2" w:rsidRDefault="003B60A2" w:rsidP="008E301B">
            <w:pPr>
              <w:spacing w:line="211" w:lineRule="exact"/>
              <w:ind w:left="120"/>
              <w:rPr>
                <w:sz w:val="20"/>
                <w:szCs w:val="20"/>
              </w:rPr>
            </w:pPr>
            <w:proofErr w:type="spellStart"/>
            <w:r>
              <w:rPr>
                <w:rFonts w:eastAsia="Times New Roman"/>
                <w:sz w:val="19"/>
                <w:szCs w:val="19"/>
              </w:rPr>
              <w:t>UserId</w:t>
            </w:r>
            <w:proofErr w:type="spellEnd"/>
          </w:p>
        </w:tc>
        <w:tc>
          <w:tcPr>
            <w:tcW w:w="1500" w:type="dxa"/>
            <w:tcBorders>
              <w:bottom w:val="single" w:sz="8" w:space="0" w:color="auto"/>
              <w:right w:val="single" w:sz="8" w:space="0" w:color="auto"/>
            </w:tcBorders>
            <w:vAlign w:val="bottom"/>
          </w:tcPr>
          <w:p w14:paraId="23DF71F4" w14:textId="77777777" w:rsidR="003B60A2" w:rsidRDefault="003B60A2" w:rsidP="008E301B">
            <w:pPr>
              <w:spacing w:line="211" w:lineRule="exact"/>
              <w:ind w:left="80"/>
              <w:rPr>
                <w:sz w:val="20"/>
                <w:szCs w:val="20"/>
              </w:rPr>
            </w:pPr>
            <w:r>
              <w:rPr>
                <w:rFonts w:eastAsia="Times New Roman"/>
                <w:sz w:val="19"/>
                <w:szCs w:val="19"/>
              </w:rPr>
              <w:t>int</w:t>
            </w:r>
          </w:p>
        </w:tc>
        <w:tc>
          <w:tcPr>
            <w:tcW w:w="2540" w:type="dxa"/>
            <w:tcBorders>
              <w:bottom w:val="single" w:sz="8" w:space="0" w:color="auto"/>
              <w:right w:val="single" w:sz="8" w:space="0" w:color="auto"/>
            </w:tcBorders>
            <w:vAlign w:val="bottom"/>
          </w:tcPr>
          <w:p w14:paraId="4E235922" w14:textId="77777777" w:rsidR="003B60A2" w:rsidRDefault="003B60A2" w:rsidP="008E301B">
            <w:pPr>
              <w:spacing w:line="211" w:lineRule="exact"/>
              <w:ind w:left="80"/>
              <w:rPr>
                <w:sz w:val="20"/>
                <w:szCs w:val="20"/>
              </w:rPr>
            </w:pPr>
            <w:r>
              <w:rPr>
                <w:rFonts w:eastAsia="Times New Roman"/>
                <w:sz w:val="19"/>
                <w:szCs w:val="19"/>
              </w:rPr>
              <w:t>not null</w:t>
            </w:r>
          </w:p>
        </w:tc>
        <w:tc>
          <w:tcPr>
            <w:tcW w:w="3540" w:type="dxa"/>
            <w:tcBorders>
              <w:bottom w:val="single" w:sz="8" w:space="0" w:color="auto"/>
              <w:right w:val="single" w:sz="8" w:space="0" w:color="auto"/>
            </w:tcBorders>
            <w:vAlign w:val="bottom"/>
          </w:tcPr>
          <w:p w14:paraId="3D1F4FBC" w14:textId="77777777" w:rsidR="003B60A2" w:rsidRDefault="003B60A2" w:rsidP="008E301B">
            <w:pPr>
              <w:spacing w:line="211" w:lineRule="exact"/>
              <w:ind w:left="100"/>
              <w:rPr>
                <w:sz w:val="20"/>
                <w:szCs w:val="20"/>
              </w:rPr>
            </w:pPr>
            <w:r>
              <w:rPr>
                <w:rFonts w:eastAsia="Times New Roman"/>
                <w:sz w:val="19"/>
                <w:szCs w:val="19"/>
              </w:rPr>
              <w:t>Foreign key: Participant ID</w:t>
            </w:r>
          </w:p>
        </w:tc>
      </w:tr>
      <w:tr w:rsidR="003B60A2" w14:paraId="68B7ADD7" w14:textId="77777777" w:rsidTr="008E301B">
        <w:trPr>
          <w:trHeight w:val="192"/>
        </w:trPr>
        <w:tc>
          <w:tcPr>
            <w:tcW w:w="1380" w:type="dxa"/>
            <w:tcBorders>
              <w:left w:val="single" w:sz="8" w:space="0" w:color="auto"/>
              <w:right w:val="single" w:sz="8" w:space="0" w:color="auto"/>
            </w:tcBorders>
            <w:vAlign w:val="bottom"/>
          </w:tcPr>
          <w:p w14:paraId="18DCC6E3" w14:textId="77777777" w:rsidR="003B60A2" w:rsidRDefault="003B60A2" w:rsidP="008E301B">
            <w:pPr>
              <w:spacing w:line="193" w:lineRule="exact"/>
              <w:ind w:left="120"/>
              <w:rPr>
                <w:sz w:val="20"/>
                <w:szCs w:val="20"/>
              </w:rPr>
            </w:pPr>
            <w:r>
              <w:rPr>
                <w:rFonts w:eastAsia="Times New Roman"/>
                <w:sz w:val="19"/>
                <w:szCs w:val="19"/>
              </w:rPr>
              <w:t>question_*</w:t>
            </w:r>
          </w:p>
        </w:tc>
        <w:tc>
          <w:tcPr>
            <w:tcW w:w="1500" w:type="dxa"/>
            <w:tcBorders>
              <w:right w:val="single" w:sz="8" w:space="0" w:color="auto"/>
            </w:tcBorders>
            <w:vAlign w:val="bottom"/>
          </w:tcPr>
          <w:p w14:paraId="68C69EBF" w14:textId="77777777" w:rsidR="003B60A2" w:rsidRDefault="003B60A2" w:rsidP="008E301B">
            <w:pPr>
              <w:spacing w:line="193" w:lineRule="exact"/>
              <w:ind w:left="80"/>
              <w:rPr>
                <w:sz w:val="20"/>
                <w:szCs w:val="20"/>
              </w:rPr>
            </w:pPr>
            <w:proofErr w:type="gramStart"/>
            <w:r>
              <w:rPr>
                <w:rFonts w:eastAsia="Times New Roman"/>
                <w:sz w:val="19"/>
                <w:szCs w:val="19"/>
              </w:rPr>
              <w:t>varchar(</w:t>
            </w:r>
            <w:proofErr w:type="gramEnd"/>
            <w:r>
              <w:rPr>
                <w:rFonts w:eastAsia="Times New Roman"/>
                <w:sz w:val="19"/>
                <w:szCs w:val="19"/>
              </w:rPr>
              <w:t>200)</w:t>
            </w:r>
          </w:p>
        </w:tc>
        <w:tc>
          <w:tcPr>
            <w:tcW w:w="2540" w:type="dxa"/>
            <w:tcBorders>
              <w:right w:val="single" w:sz="8" w:space="0" w:color="auto"/>
            </w:tcBorders>
            <w:vAlign w:val="bottom"/>
          </w:tcPr>
          <w:p w14:paraId="26C4ECA4" w14:textId="77777777" w:rsidR="003B60A2" w:rsidRDefault="003B60A2" w:rsidP="008E301B">
            <w:pPr>
              <w:spacing w:line="193" w:lineRule="exact"/>
              <w:ind w:left="80"/>
              <w:rPr>
                <w:sz w:val="20"/>
                <w:szCs w:val="20"/>
              </w:rPr>
            </w:pPr>
            <w:r>
              <w:rPr>
                <w:rFonts w:eastAsia="Times New Roman"/>
                <w:sz w:val="19"/>
                <w:szCs w:val="19"/>
              </w:rPr>
              <w:t>not null</w:t>
            </w:r>
          </w:p>
        </w:tc>
        <w:tc>
          <w:tcPr>
            <w:tcW w:w="3540" w:type="dxa"/>
            <w:tcBorders>
              <w:right w:val="single" w:sz="8" w:space="0" w:color="auto"/>
            </w:tcBorders>
            <w:vAlign w:val="bottom"/>
          </w:tcPr>
          <w:p w14:paraId="6BB70E97" w14:textId="77777777" w:rsidR="003B60A2" w:rsidRDefault="003B60A2" w:rsidP="008E301B">
            <w:pPr>
              <w:spacing w:line="193" w:lineRule="exact"/>
              <w:ind w:left="100"/>
              <w:rPr>
                <w:sz w:val="20"/>
                <w:szCs w:val="20"/>
              </w:rPr>
            </w:pPr>
            <w:r>
              <w:rPr>
                <w:rFonts w:eastAsia="Times New Roman"/>
                <w:sz w:val="19"/>
                <w:szCs w:val="19"/>
              </w:rPr>
              <w:t>*</w:t>
            </w:r>
          </w:p>
        </w:tc>
      </w:tr>
      <w:tr w:rsidR="003B60A2" w14:paraId="2BEF4C67" w14:textId="77777777" w:rsidTr="008E301B">
        <w:trPr>
          <w:trHeight w:val="243"/>
        </w:trPr>
        <w:tc>
          <w:tcPr>
            <w:tcW w:w="1380" w:type="dxa"/>
            <w:tcBorders>
              <w:left w:val="single" w:sz="8" w:space="0" w:color="auto"/>
              <w:bottom w:val="single" w:sz="8" w:space="0" w:color="auto"/>
              <w:right w:val="single" w:sz="8" w:space="0" w:color="auto"/>
            </w:tcBorders>
            <w:vAlign w:val="bottom"/>
          </w:tcPr>
          <w:p w14:paraId="6994FC07" w14:textId="77777777" w:rsidR="003B60A2" w:rsidRDefault="003B60A2" w:rsidP="008E301B">
            <w:pPr>
              <w:rPr>
                <w:szCs w:val="21"/>
              </w:rPr>
            </w:pPr>
          </w:p>
        </w:tc>
        <w:tc>
          <w:tcPr>
            <w:tcW w:w="1500" w:type="dxa"/>
            <w:tcBorders>
              <w:bottom w:val="single" w:sz="8" w:space="0" w:color="auto"/>
              <w:right w:val="single" w:sz="8" w:space="0" w:color="auto"/>
            </w:tcBorders>
            <w:vAlign w:val="bottom"/>
          </w:tcPr>
          <w:p w14:paraId="13957A1A" w14:textId="77777777" w:rsidR="003B60A2" w:rsidRDefault="003B60A2" w:rsidP="008E301B">
            <w:pPr>
              <w:rPr>
                <w:szCs w:val="21"/>
              </w:rPr>
            </w:pPr>
          </w:p>
        </w:tc>
        <w:tc>
          <w:tcPr>
            <w:tcW w:w="2540" w:type="dxa"/>
            <w:tcBorders>
              <w:bottom w:val="single" w:sz="8" w:space="0" w:color="auto"/>
              <w:right w:val="single" w:sz="8" w:space="0" w:color="auto"/>
            </w:tcBorders>
            <w:vAlign w:val="bottom"/>
          </w:tcPr>
          <w:p w14:paraId="6879FDF3" w14:textId="77777777" w:rsidR="003B60A2" w:rsidRDefault="003B60A2" w:rsidP="008E301B">
            <w:pPr>
              <w:rPr>
                <w:szCs w:val="21"/>
              </w:rPr>
            </w:pPr>
          </w:p>
        </w:tc>
        <w:tc>
          <w:tcPr>
            <w:tcW w:w="3540" w:type="dxa"/>
            <w:tcBorders>
              <w:bottom w:val="single" w:sz="8" w:space="0" w:color="auto"/>
              <w:right w:val="single" w:sz="8" w:space="0" w:color="auto"/>
            </w:tcBorders>
            <w:vAlign w:val="bottom"/>
          </w:tcPr>
          <w:p w14:paraId="2B10508F" w14:textId="77777777" w:rsidR="003B60A2" w:rsidRDefault="003B60A2" w:rsidP="008E301B">
            <w:pPr>
              <w:ind w:left="100"/>
              <w:rPr>
                <w:sz w:val="20"/>
                <w:szCs w:val="20"/>
              </w:rPr>
            </w:pPr>
            <w:r>
              <w:rPr>
                <w:rFonts w:eastAsia="Times New Roman"/>
                <w:sz w:val="19"/>
                <w:szCs w:val="19"/>
              </w:rPr>
              <w:t>Question ID in the questionnaire</w:t>
            </w:r>
          </w:p>
        </w:tc>
      </w:tr>
    </w:tbl>
    <w:p w14:paraId="1652C5B7" w14:textId="77777777" w:rsidR="003B60A2" w:rsidRDefault="003B60A2" w:rsidP="003B60A2">
      <w:pPr>
        <w:spacing w:line="90" w:lineRule="exact"/>
        <w:rPr>
          <w:sz w:val="20"/>
          <w:szCs w:val="20"/>
        </w:rPr>
      </w:pPr>
    </w:p>
    <w:p w14:paraId="0077BD19" w14:textId="77777777" w:rsidR="003B60A2" w:rsidRDefault="003B60A2" w:rsidP="003B60A2">
      <w:pPr>
        <w:widowControl/>
        <w:numPr>
          <w:ilvl w:val="0"/>
          <w:numId w:val="5"/>
        </w:numPr>
        <w:tabs>
          <w:tab w:val="left" w:pos="597"/>
        </w:tabs>
        <w:spacing w:line="237" w:lineRule="auto"/>
        <w:ind w:left="140" w:right="146" w:firstLine="233"/>
        <w:rPr>
          <w:rFonts w:eastAsia="Times New Roman"/>
          <w:sz w:val="23"/>
          <w:szCs w:val="23"/>
        </w:rPr>
      </w:pPr>
      <w:r>
        <w:rPr>
          <w:rFonts w:eastAsia="Times New Roman"/>
          <w:sz w:val="23"/>
          <w:szCs w:val="23"/>
        </w:rPr>
        <w:t xml:space="preserve">When a vote is publishing, we need to import the questions first. Each question is successfully imported, a new field named question_* is added to the </w:t>
      </w:r>
      <w:proofErr w:type="spellStart"/>
      <w:r>
        <w:rPr>
          <w:rFonts w:eastAsia="Times New Roman"/>
          <w:sz w:val="23"/>
          <w:szCs w:val="23"/>
        </w:rPr>
        <w:t>voteData</w:t>
      </w:r>
      <w:proofErr w:type="spellEnd"/>
      <w:r>
        <w:rPr>
          <w:rFonts w:eastAsia="Times New Roman"/>
          <w:sz w:val="23"/>
          <w:szCs w:val="23"/>
        </w:rPr>
        <w:t>_** table, where * denotes the ID of the item in the question table.</w:t>
      </w:r>
    </w:p>
    <w:p w14:paraId="0C9E23BA" w14:textId="77777777" w:rsidR="003B60A2" w:rsidRDefault="003B60A2" w:rsidP="003B60A2">
      <w:pPr>
        <w:spacing w:line="3" w:lineRule="exact"/>
        <w:rPr>
          <w:rFonts w:eastAsia="Times New Roman"/>
          <w:sz w:val="23"/>
          <w:szCs w:val="23"/>
        </w:rPr>
      </w:pPr>
    </w:p>
    <w:p w14:paraId="6EDFDFA4" w14:textId="618C837D" w:rsidR="003B60A2" w:rsidRPr="00250F32" w:rsidRDefault="003B60A2" w:rsidP="00250F32">
      <w:pPr>
        <w:widowControl/>
        <w:numPr>
          <w:ilvl w:val="0"/>
          <w:numId w:val="5"/>
        </w:numPr>
        <w:tabs>
          <w:tab w:val="left" w:pos="632"/>
        </w:tabs>
        <w:spacing w:line="246" w:lineRule="auto"/>
        <w:ind w:left="140" w:right="146" w:firstLine="233"/>
        <w:rPr>
          <w:rFonts w:eastAsia="Times New Roman"/>
        </w:rPr>
      </w:pPr>
      <w:r>
        <w:rPr>
          <w:rFonts w:eastAsia="Times New Roman"/>
          <w:sz w:val="22"/>
          <w:szCs w:val="22"/>
        </w:rPr>
        <w:t xml:space="preserve">When a user participates in the vote and submits the questionnaire, the data storage table </w:t>
      </w:r>
      <w:proofErr w:type="spellStart"/>
      <w:r>
        <w:rPr>
          <w:rFonts w:eastAsia="Times New Roman"/>
          <w:sz w:val="22"/>
          <w:szCs w:val="22"/>
        </w:rPr>
        <w:t>voteData</w:t>
      </w:r>
      <w:proofErr w:type="spellEnd"/>
      <w:r>
        <w:rPr>
          <w:rFonts w:eastAsia="Times New Roman"/>
          <w:sz w:val="22"/>
          <w:szCs w:val="22"/>
        </w:rPr>
        <w:t xml:space="preserve">_** is found according to the ID of the questionnaire. Then, the participants and the submission time of the questionnaire are recorded in the table. Each completed a question, the option will be stored in the field question_*, </w:t>
      </w:r>
      <w:proofErr w:type="spellStart"/>
      <w:r>
        <w:rPr>
          <w:rFonts w:eastAsia="Times New Roman"/>
          <w:sz w:val="22"/>
          <w:szCs w:val="22"/>
        </w:rPr>
        <w:t>t he</w:t>
      </w:r>
      <w:proofErr w:type="spellEnd"/>
      <w:r>
        <w:rPr>
          <w:rFonts w:eastAsia="Times New Roman"/>
          <w:sz w:val="22"/>
          <w:szCs w:val="22"/>
        </w:rPr>
        <w:t xml:space="preserve"> field word is defined as the string </w:t>
      </w:r>
      <w:proofErr w:type="spellStart"/>
      <w:proofErr w:type="gramStart"/>
      <w:r>
        <w:rPr>
          <w:rFonts w:eastAsia="Times New Roman"/>
          <w:sz w:val="22"/>
          <w:szCs w:val="22"/>
        </w:rPr>
        <w:t>type,the</w:t>
      </w:r>
      <w:proofErr w:type="spellEnd"/>
      <w:proofErr w:type="gramEnd"/>
      <w:r>
        <w:rPr>
          <w:rFonts w:eastAsia="Times New Roman"/>
          <w:sz w:val="22"/>
          <w:szCs w:val="22"/>
        </w:rPr>
        <w:t xml:space="preserve"> content is determined by the type of the question. If the type is radio, record the options </w:t>
      </w:r>
      <w:proofErr w:type="spellStart"/>
      <w:proofErr w:type="gramStart"/>
      <w:r>
        <w:rPr>
          <w:rFonts w:eastAsia="Times New Roman"/>
          <w:sz w:val="22"/>
          <w:szCs w:val="22"/>
        </w:rPr>
        <w:t>ID.If</w:t>
      </w:r>
      <w:proofErr w:type="spellEnd"/>
      <w:proofErr w:type="gramEnd"/>
      <w:r>
        <w:rPr>
          <w:rFonts w:eastAsia="Times New Roman"/>
          <w:sz w:val="22"/>
          <w:szCs w:val="22"/>
        </w:rPr>
        <w:t xml:space="preserve"> it is a</w:t>
      </w:r>
      <w:r w:rsidR="00250F32">
        <w:rPr>
          <w:rFonts w:eastAsiaTheme="minorEastAsia"/>
        </w:rPr>
        <w:t xml:space="preserve"> </w:t>
      </w:r>
      <w:r w:rsidRPr="00250F32">
        <w:rPr>
          <w:rFonts w:eastAsia="Times New Roman"/>
          <w:sz w:val="23"/>
          <w:szCs w:val="23"/>
        </w:rPr>
        <w:t xml:space="preserve">multiple-choice record, the multiple </w:t>
      </w:r>
      <w:proofErr w:type="spellStart"/>
      <w:r w:rsidRPr="00250F32">
        <w:rPr>
          <w:rFonts w:eastAsia="Times New Roman"/>
          <w:sz w:val="23"/>
          <w:szCs w:val="23"/>
        </w:rPr>
        <w:t>options’ID</w:t>
      </w:r>
      <w:proofErr w:type="spellEnd"/>
      <w:r w:rsidRPr="00250F32">
        <w:rPr>
          <w:rFonts w:eastAsia="Times New Roman"/>
          <w:sz w:val="23"/>
          <w:szCs w:val="23"/>
        </w:rPr>
        <w:t xml:space="preserve"> are separated with ";" ,just like "</w:t>
      </w:r>
      <w:proofErr w:type="spellStart"/>
      <w:r w:rsidRPr="00250F32">
        <w:rPr>
          <w:rFonts w:eastAsia="Times New Roman"/>
          <w:sz w:val="23"/>
          <w:szCs w:val="23"/>
        </w:rPr>
        <w:t>A;B;C".If</w:t>
      </w:r>
      <w:proofErr w:type="spellEnd"/>
      <w:r w:rsidRPr="00250F32">
        <w:rPr>
          <w:rFonts w:eastAsia="Times New Roman"/>
          <w:sz w:val="23"/>
          <w:szCs w:val="23"/>
        </w:rPr>
        <w:t xml:space="preserve"> it is subjective questions, the answer is directly saved.</w:t>
      </w:r>
    </w:p>
    <w:p w14:paraId="1D9388EC" w14:textId="77777777" w:rsidR="003B60A2" w:rsidRDefault="003B60A2" w:rsidP="003B60A2">
      <w:pPr>
        <w:spacing w:line="43" w:lineRule="exact"/>
        <w:rPr>
          <w:sz w:val="20"/>
          <w:szCs w:val="20"/>
        </w:rPr>
      </w:pPr>
    </w:p>
    <w:p w14:paraId="3B62D1E0" w14:textId="062EC708" w:rsidR="003B60A2" w:rsidRPr="00250F32" w:rsidRDefault="003B60A2" w:rsidP="00250F32">
      <w:pPr>
        <w:pStyle w:val="2"/>
        <w:rPr>
          <w:rFonts w:ascii="黑体" w:eastAsia="黑体" w:hAnsi="黑体"/>
          <w:b w:val="0"/>
          <w:i w:val="0"/>
          <w:sz w:val="24"/>
          <w:szCs w:val="24"/>
        </w:rPr>
      </w:pPr>
      <w:r w:rsidRPr="003B60A2">
        <w:rPr>
          <w:rFonts w:ascii="黑体" w:eastAsia="黑体" w:hAnsi="黑体"/>
          <w:b w:val="0"/>
          <w:i w:val="0"/>
          <w:sz w:val="24"/>
          <w:szCs w:val="24"/>
        </w:rPr>
        <w:t>Data Export and Analysis</w:t>
      </w:r>
    </w:p>
    <w:p w14:paraId="2030BBFB" w14:textId="73637352" w:rsidR="003B60A2" w:rsidRDefault="003B60A2" w:rsidP="00250F32">
      <w:pPr>
        <w:ind w:left="142" w:right="147"/>
        <w:rPr>
          <w:sz w:val="20"/>
          <w:szCs w:val="20"/>
        </w:rPr>
      </w:pPr>
      <w:r>
        <w:rPr>
          <w:rFonts w:eastAsia="Times New Roman"/>
          <w:b/>
          <w:bCs/>
          <w:sz w:val="23"/>
          <w:szCs w:val="23"/>
        </w:rPr>
        <w:t>Step</w:t>
      </w:r>
      <w:proofErr w:type="gramStart"/>
      <w:r>
        <w:rPr>
          <w:rFonts w:eastAsia="Times New Roman"/>
          <w:b/>
          <w:bCs/>
          <w:sz w:val="23"/>
          <w:szCs w:val="23"/>
        </w:rPr>
        <w:t>1:</w:t>
      </w:r>
      <w:r>
        <w:rPr>
          <w:rFonts w:eastAsia="Times New Roman"/>
          <w:sz w:val="23"/>
          <w:szCs w:val="23"/>
        </w:rPr>
        <w:t>View</w:t>
      </w:r>
      <w:proofErr w:type="gramEnd"/>
      <w:r>
        <w:rPr>
          <w:rFonts w:eastAsia="Times New Roman"/>
          <w:sz w:val="23"/>
          <w:szCs w:val="23"/>
        </w:rPr>
        <w:t xml:space="preserve"> the questionnaire: If you want to view a participant's questionnaire (the questionnaire</w:t>
      </w:r>
      <w:r>
        <w:rPr>
          <w:rFonts w:eastAsia="Times New Roman"/>
          <w:b/>
          <w:bCs/>
          <w:sz w:val="23"/>
          <w:szCs w:val="23"/>
        </w:rPr>
        <w:t xml:space="preserve"> </w:t>
      </w:r>
      <w:r>
        <w:rPr>
          <w:rFonts w:eastAsia="Times New Roman"/>
          <w:sz w:val="23"/>
          <w:szCs w:val="23"/>
        </w:rPr>
        <w:t>id=x), you can execute the following SQL statement:</w:t>
      </w:r>
      <w:r>
        <w:t xml:space="preserve"> </w:t>
      </w:r>
      <w:bookmarkStart w:id="4" w:name="page4"/>
      <w:bookmarkEnd w:id="4"/>
    </w:p>
    <w:p w14:paraId="08A841B0" w14:textId="79B69050" w:rsidR="003B60A2" w:rsidRDefault="00250F32" w:rsidP="003B60A2">
      <w:pPr>
        <w:widowControl/>
        <w:numPr>
          <w:ilvl w:val="0"/>
          <w:numId w:val="6"/>
        </w:numPr>
        <w:tabs>
          <w:tab w:val="left" w:pos="700"/>
        </w:tabs>
        <w:spacing w:line="239" w:lineRule="auto"/>
        <w:ind w:left="140" w:right="146" w:firstLine="232"/>
        <w:jc w:val="left"/>
        <w:rPr>
          <w:rFonts w:eastAsia="Times New Roman"/>
          <w:sz w:val="23"/>
          <w:szCs w:val="23"/>
        </w:rPr>
      </w:pPr>
      <w:r>
        <w:rPr>
          <w:rFonts w:eastAsia="Times New Roman"/>
          <w:sz w:val="23"/>
          <w:szCs w:val="23"/>
        </w:rPr>
        <w:t xml:space="preserve">  </w:t>
      </w:r>
      <w:r w:rsidR="003B60A2">
        <w:rPr>
          <w:rFonts w:eastAsia="Times New Roman"/>
          <w:sz w:val="23"/>
          <w:szCs w:val="23"/>
        </w:rPr>
        <w:t xml:space="preserve">SELECT </w:t>
      </w:r>
      <w:proofErr w:type="spellStart"/>
      <w:r w:rsidR="003B60A2">
        <w:rPr>
          <w:rFonts w:eastAsia="Times New Roman"/>
          <w:sz w:val="23"/>
          <w:szCs w:val="23"/>
        </w:rPr>
        <w:t>qId</w:t>
      </w:r>
      <w:proofErr w:type="spellEnd"/>
      <w:r w:rsidR="003B60A2">
        <w:rPr>
          <w:rFonts w:eastAsia="Times New Roman"/>
          <w:sz w:val="23"/>
          <w:szCs w:val="23"/>
        </w:rPr>
        <w:t xml:space="preserve"> FROM question WHERE </w:t>
      </w:r>
      <w:proofErr w:type="spellStart"/>
      <w:r w:rsidR="003B60A2">
        <w:rPr>
          <w:rFonts w:eastAsia="Times New Roman"/>
          <w:sz w:val="23"/>
          <w:szCs w:val="23"/>
        </w:rPr>
        <w:t>vId</w:t>
      </w:r>
      <w:proofErr w:type="spellEnd"/>
      <w:r w:rsidR="003B60A2">
        <w:rPr>
          <w:rFonts w:eastAsia="Times New Roman"/>
          <w:sz w:val="23"/>
          <w:szCs w:val="23"/>
        </w:rPr>
        <w:t>=x;// ID list of subjects for the questionnaire:id1, id2……</w:t>
      </w:r>
    </w:p>
    <w:p w14:paraId="39ECA493" w14:textId="77777777" w:rsidR="003B60A2" w:rsidRDefault="003B60A2" w:rsidP="003B60A2">
      <w:pPr>
        <w:widowControl/>
        <w:numPr>
          <w:ilvl w:val="0"/>
          <w:numId w:val="6"/>
        </w:numPr>
        <w:tabs>
          <w:tab w:val="left" w:pos="889"/>
        </w:tabs>
        <w:spacing w:line="235" w:lineRule="auto"/>
        <w:ind w:left="140" w:right="146" w:firstLine="232"/>
        <w:jc w:val="left"/>
        <w:rPr>
          <w:rFonts w:eastAsia="Times New Roman"/>
          <w:sz w:val="23"/>
          <w:szCs w:val="23"/>
        </w:rPr>
      </w:pPr>
      <w:r>
        <w:rPr>
          <w:rFonts w:eastAsia="Times New Roman"/>
          <w:sz w:val="23"/>
          <w:szCs w:val="23"/>
        </w:rPr>
        <w:t xml:space="preserve">SELECT * FROM </w:t>
      </w:r>
      <w:proofErr w:type="spellStart"/>
      <w:r>
        <w:rPr>
          <w:rFonts w:eastAsia="Times New Roman"/>
          <w:sz w:val="23"/>
          <w:szCs w:val="23"/>
        </w:rPr>
        <w:t>VoteData_x</w:t>
      </w:r>
      <w:proofErr w:type="spellEnd"/>
      <w:r>
        <w:rPr>
          <w:rFonts w:eastAsia="Times New Roman"/>
          <w:sz w:val="23"/>
          <w:szCs w:val="23"/>
        </w:rPr>
        <w:t xml:space="preserve"> WHERE </w:t>
      </w:r>
      <w:proofErr w:type="spellStart"/>
      <w:r>
        <w:rPr>
          <w:rFonts w:eastAsia="Times New Roman"/>
          <w:sz w:val="23"/>
          <w:szCs w:val="23"/>
        </w:rPr>
        <w:t>VId</w:t>
      </w:r>
      <w:proofErr w:type="spellEnd"/>
      <w:r>
        <w:rPr>
          <w:rFonts w:eastAsia="Times New Roman"/>
          <w:sz w:val="23"/>
          <w:szCs w:val="23"/>
        </w:rPr>
        <w:t>=x;// Extract fields in turn: question_id</w:t>
      </w:r>
      <w:proofErr w:type="gramStart"/>
      <w:r>
        <w:rPr>
          <w:rFonts w:eastAsia="Times New Roman"/>
          <w:sz w:val="23"/>
          <w:szCs w:val="23"/>
        </w:rPr>
        <w:t>1,question</w:t>
      </w:r>
      <w:proofErr w:type="gramEnd"/>
      <w:r>
        <w:rPr>
          <w:rFonts w:eastAsia="Times New Roman"/>
          <w:sz w:val="23"/>
          <w:szCs w:val="23"/>
        </w:rPr>
        <w:t>_id2……, and encapsulate them into a collection.</w:t>
      </w:r>
    </w:p>
    <w:p w14:paraId="4672789D" w14:textId="77777777" w:rsidR="003B60A2" w:rsidRDefault="003B60A2" w:rsidP="003B60A2">
      <w:pPr>
        <w:spacing w:line="1" w:lineRule="exact"/>
        <w:rPr>
          <w:rFonts w:eastAsia="Times New Roman"/>
          <w:sz w:val="23"/>
          <w:szCs w:val="23"/>
        </w:rPr>
      </w:pPr>
    </w:p>
    <w:p w14:paraId="3089F760" w14:textId="77777777" w:rsidR="003B60A2" w:rsidRDefault="003B60A2" w:rsidP="003B60A2">
      <w:pPr>
        <w:widowControl/>
        <w:numPr>
          <w:ilvl w:val="0"/>
          <w:numId w:val="6"/>
        </w:numPr>
        <w:tabs>
          <w:tab w:val="left" w:pos="680"/>
        </w:tabs>
        <w:spacing w:line="235" w:lineRule="auto"/>
        <w:ind w:left="680" w:hanging="308"/>
        <w:jc w:val="left"/>
        <w:rPr>
          <w:rFonts w:eastAsia="Times New Roman"/>
          <w:sz w:val="23"/>
          <w:szCs w:val="23"/>
        </w:rPr>
      </w:pPr>
      <w:r>
        <w:rPr>
          <w:rFonts w:eastAsia="Times New Roman"/>
          <w:sz w:val="23"/>
          <w:szCs w:val="23"/>
        </w:rPr>
        <w:t xml:space="preserve">Analysis the Strings of fields question_id1, question_id2 etc.in </w:t>
      </w:r>
      <w:proofErr w:type="spellStart"/>
      <w:r>
        <w:rPr>
          <w:rFonts w:eastAsia="Times New Roman"/>
          <w:sz w:val="23"/>
          <w:szCs w:val="23"/>
        </w:rPr>
        <w:t>orderto</w:t>
      </w:r>
      <w:proofErr w:type="spellEnd"/>
      <w:r>
        <w:rPr>
          <w:rFonts w:eastAsia="Times New Roman"/>
          <w:sz w:val="23"/>
          <w:szCs w:val="23"/>
        </w:rPr>
        <w:t xml:space="preserve"> extract the answers.</w:t>
      </w:r>
    </w:p>
    <w:p w14:paraId="40860EF0" w14:textId="07CC1428" w:rsidR="003B60A2" w:rsidRPr="00E64FD9" w:rsidRDefault="003B60A2" w:rsidP="00250F32">
      <w:pPr>
        <w:ind w:leftChars="81" w:left="170"/>
        <w:rPr>
          <w:rFonts w:eastAsia="Times New Roman"/>
          <w:sz w:val="23"/>
          <w:szCs w:val="23"/>
        </w:rPr>
      </w:pPr>
      <w:r>
        <w:rPr>
          <w:rFonts w:eastAsia="Times New Roman"/>
          <w:b/>
          <w:bCs/>
          <w:sz w:val="23"/>
          <w:szCs w:val="23"/>
        </w:rPr>
        <w:t>Step</w:t>
      </w:r>
      <w:proofErr w:type="gramStart"/>
      <w:r>
        <w:rPr>
          <w:rFonts w:eastAsia="Times New Roman"/>
          <w:b/>
          <w:bCs/>
          <w:sz w:val="23"/>
          <w:szCs w:val="23"/>
        </w:rPr>
        <w:t>2:</w:t>
      </w:r>
      <w:r>
        <w:rPr>
          <w:rFonts w:eastAsia="Times New Roman"/>
          <w:sz w:val="23"/>
          <w:szCs w:val="23"/>
        </w:rPr>
        <w:t>Summary</w:t>
      </w:r>
      <w:proofErr w:type="gramEnd"/>
      <w:r>
        <w:rPr>
          <w:rFonts w:eastAsia="Times New Roman"/>
          <w:sz w:val="23"/>
          <w:szCs w:val="23"/>
        </w:rPr>
        <w:t xml:space="preserve"> the results: First, query all the questions included in the questionnaire where</w:t>
      </w:r>
      <w:r w:rsidR="00250F32">
        <w:rPr>
          <w:rFonts w:eastAsiaTheme="minorEastAsia"/>
          <w:sz w:val="23"/>
          <w:szCs w:val="23"/>
        </w:rPr>
        <w:t xml:space="preserve"> </w:t>
      </w:r>
      <w:proofErr w:type="spellStart"/>
      <w:r>
        <w:rPr>
          <w:rFonts w:eastAsia="Times New Roman"/>
          <w:sz w:val="23"/>
          <w:szCs w:val="23"/>
        </w:rPr>
        <w:t>qId</w:t>
      </w:r>
      <w:proofErr w:type="spellEnd"/>
      <w:r>
        <w:rPr>
          <w:rFonts w:eastAsia="Times New Roman"/>
          <w:sz w:val="23"/>
          <w:szCs w:val="23"/>
        </w:rPr>
        <w:t>=</w:t>
      </w:r>
      <w:proofErr w:type="spellStart"/>
      <w:r>
        <w:rPr>
          <w:rFonts w:eastAsia="Times New Roman"/>
          <w:sz w:val="23"/>
          <w:szCs w:val="23"/>
        </w:rPr>
        <w:t>a.Then</w:t>
      </w:r>
      <w:proofErr w:type="spellEnd"/>
      <w:r>
        <w:rPr>
          <w:rFonts w:eastAsia="Times New Roman"/>
          <w:sz w:val="23"/>
          <w:szCs w:val="23"/>
        </w:rPr>
        <w:t xml:space="preserve">, find out the </w:t>
      </w:r>
      <w:proofErr w:type="spellStart"/>
      <w:r>
        <w:rPr>
          <w:rFonts w:eastAsia="Times New Roman"/>
          <w:sz w:val="23"/>
          <w:szCs w:val="23"/>
        </w:rPr>
        <w:t>the</w:t>
      </w:r>
      <w:proofErr w:type="spellEnd"/>
      <w:r>
        <w:rPr>
          <w:rFonts w:eastAsia="Times New Roman"/>
          <w:sz w:val="23"/>
          <w:szCs w:val="23"/>
        </w:rPr>
        <w:t xml:space="preserve"> options witch are contained in the problem in </w:t>
      </w:r>
      <w:proofErr w:type="spellStart"/>
      <w:r>
        <w:rPr>
          <w:rFonts w:eastAsia="Times New Roman"/>
          <w:sz w:val="23"/>
          <w:szCs w:val="23"/>
        </w:rPr>
        <w:t>turn.Finally,count</w:t>
      </w:r>
      <w:proofErr w:type="spellEnd"/>
      <w:r>
        <w:rPr>
          <w:rFonts w:eastAsia="Times New Roman"/>
          <w:sz w:val="23"/>
          <w:szCs w:val="23"/>
        </w:rPr>
        <w:t xml:space="preserve"> the number of times each option is selected:</w:t>
      </w:r>
    </w:p>
    <w:p w14:paraId="71F7D3EB" w14:textId="669D37F0" w:rsidR="003B60A2" w:rsidRDefault="003B60A2" w:rsidP="00250F32">
      <w:pPr>
        <w:spacing w:line="235" w:lineRule="auto"/>
        <w:ind w:leftChars="200" w:left="420" w:rightChars="70" w:right="147"/>
        <w:rPr>
          <w:sz w:val="20"/>
          <w:szCs w:val="20"/>
        </w:rPr>
      </w:pPr>
      <w:r>
        <w:rPr>
          <w:rFonts w:eastAsia="Times New Roman"/>
          <w:sz w:val="23"/>
          <w:szCs w:val="23"/>
        </w:rPr>
        <w:t xml:space="preserve">SELECT </w:t>
      </w:r>
      <w:proofErr w:type="gramStart"/>
      <w:r>
        <w:rPr>
          <w:rFonts w:eastAsia="Times New Roman"/>
          <w:sz w:val="23"/>
          <w:szCs w:val="23"/>
        </w:rPr>
        <w:t>COUNT(</w:t>
      </w:r>
      <w:proofErr w:type="gramEnd"/>
      <w:r>
        <w:rPr>
          <w:rFonts w:eastAsia="Times New Roman"/>
          <w:sz w:val="23"/>
          <w:szCs w:val="23"/>
        </w:rPr>
        <w:t xml:space="preserve">*) FROM </w:t>
      </w:r>
      <w:proofErr w:type="spellStart"/>
      <w:r>
        <w:rPr>
          <w:rFonts w:eastAsia="Times New Roman"/>
          <w:sz w:val="23"/>
          <w:szCs w:val="23"/>
        </w:rPr>
        <w:t>VoteData_x</w:t>
      </w:r>
      <w:proofErr w:type="spellEnd"/>
      <w:r>
        <w:rPr>
          <w:rFonts w:eastAsia="Times New Roman"/>
          <w:sz w:val="23"/>
          <w:szCs w:val="23"/>
        </w:rPr>
        <w:t xml:space="preserve"> where(</w:t>
      </w:r>
      <w:proofErr w:type="spellStart"/>
      <w:r>
        <w:rPr>
          <w:rFonts w:eastAsia="Times New Roman"/>
          <w:sz w:val="23"/>
          <w:szCs w:val="23"/>
        </w:rPr>
        <w:t>question_a</w:t>
      </w:r>
      <w:proofErr w:type="spellEnd"/>
      <w:r>
        <w:rPr>
          <w:rFonts w:eastAsia="Times New Roman"/>
          <w:sz w:val="23"/>
          <w:szCs w:val="23"/>
        </w:rPr>
        <w:t xml:space="preserve"> like b+‘;%’ or </w:t>
      </w:r>
      <w:proofErr w:type="spellStart"/>
      <w:r>
        <w:rPr>
          <w:rFonts w:eastAsia="Times New Roman"/>
          <w:sz w:val="23"/>
          <w:szCs w:val="23"/>
        </w:rPr>
        <w:t>question_a</w:t>
      </w:r>
      <w:proofErr w:type="spellEnd"/>
      <w:r>
        <w:rPr>
          <w:rFonts w:eastAsia="Times New Roman"/>
          <w:sz w:val="23"/>
          <w:szCs w:val="23"/>
        </w:rPr>
        <w:t xml:space="preserve"> </w:t>
      </w:r>
      <w:r w:rsidR="00250F32">
        <w:rPr>
          <w:rFonts w:eastAsia="Times New Roman"/>
          <w:sz w:val="23"/>
          <w:szCs w:val="23"/>
        </w:rPr>
        <w:t xml:space="preserve"> </w:t>
      </w:r>
      <w:r>
        <w:rPr>
          <w:rFonts w:eastAsia="Times New Roman"/>
          <w:sz w:val="23"/>
          <w:szCs w:val="23"/>
        </w:rPr>
        <w:t xml:space="preserve">like ‘%b%’ or </w:t>
      </w:r>
      <w:proofErr w:type="spellStart"/>
      <w:r>
        <w:rPr>
          <w:rFonts w:eastAsia="Times New Roman"/>
          <w:sz w:val="23"/>
          <w:szCs w:val="23"/>
        </w:rPr>
        <w:t>question_a</w:t>
      </w:r>
      <w:proofErr w:type="spellEnd"/>
      <w:r>
        <w:rPr>
          <w:rFonts w:eastAsia="Times New Roman"/>
          <w:sz w:val="23"/>
          <w:szCs w:val="23"/>
        </w:rPr>
        <w:t xml:space="preserve"> like ‘%;’+b)</w:t>
      </w:r>
    </w:p>
    <w:p w14:paraId="4B89CA31" w14:textId="77777777" w:rsidR="003B60A2" w:rsidRDefault="003B60A2" w:rsidP="003B60A2">
      <w:pPr>
        <w:spacing w:line="2" w:lineRule="exact"/>
        <w:rPr>
          <w:sz w:val="20"/>
          <w:szCs w:val="20"/>
        </w:rPr>
      </w:pPr>
    </w:p>
    <w:p w14:paraId="324632E7" w14:textId="5A7D1F9E" w:rsidR="003B60A2" w:rsidRPr="001A2ACD" w:rsidRDefault="003B60A2" w:rsidP="001A2ACD">
      <w:pPr>
        <w:ind w:leftChars="81" w:left="170"/>
        <w:rPr>
          <w:rFonts w:eastAsiaTheme="minorEastAsia"/>
          <w:b/>
          <w:bCs/>
          <w:sz w:val="23"/>
          <w:szCs w:val="23"/>
        </w:rPr>
      </w:pPr>
      <w:r>
        <w:rPr>
          <w:rFonts w:eastAsia="Times New Roman"/>
          <w:b/>
          <w:bCs/>
          <w:sz w:val="23"/>
          <w:szCs w:val="23"/>
        </w:rPr>
        <w:t>Step</w:t>
      </w:r>
      <w:proofErr w:type="gramStart"/>
      <w:r>
        <w:rPr>
          <w:rFonts w:eastAsia="Times New Roman"/>
          <w:b/>
          <w:bCs/>
          <w:sz w:val="23"/>
          <w:szCs w:val="23"/>
        </w:rPr>
        <w:t>3:</w:t>
      </w:r>
      <w:r w:rsidRPr="001A2ACD">
        <w:rPr>
          <w:rFonts w:eastAsia="Times New Roman"/>
          <w:bCs/>
          <w:sz w:val="23"/>
          <w:szCs w:val="23"/>
        </w:rPr>
        <w:t>Export</w:t>
      </w:r>
      <w:proofErr w:type="gramEnd"/>
      <w:r w:rsidRPr="00250F32">
        <w:rPr>
          <w:rFonts w:eastAsia="Times New Roman"/>
          <w:b/>
          <w:bCs/>
          <w:sz w:val="23"/>
          <w:szCs w:val="23"/>
        </w:rPr>
        <w:t xml:space="preserve"> </w:t>
      </w:r>
      <w:r w:rsidRPr="00250F32">
        <w:rPr>
          <w:rFonts w:eastAsia="Times New Roman"/>
          <w:bCs/>
          <w:sz w:val="23"/>
          <w:szCs w:val="23"/>
        </w:rPr>
        <w:t xml:space="preserve">the results: First, query all the questions included in the questionnaire by </w:t>
      </w:r>
      <w:proofErr w:type="spellStart"/>
      <w:r w:rsidRPr="00250F32">
        <w:rPr>
          <w:rFonts w:eastAsia="Times New Roman"/>
          <w:bCs/>
          <w:sz w:val="23"/>
          <w:szCs w:val="23"/>
        </w:rPr>
        <w:t>qId.Then,query</w:t>
      </w:r>
      <w:proofErr w:type="spellEnd"/>
      <w:r w:rsidRPr="00250F32">
        <w:rPr>
          <w:rFonts w:eastAsia="Times New Roman"/>
          <w:bCs/>
          <w:sz w:val="23"/>
          <w:szCs w:val="23"/>
        </w:rPr>
        <w:t xml:space="preserve"> the options for each question in turn. Finally, query the list of participants </w:t>
      </w:r>
      <w:proofErr w:type="gramStart"/>
      <w:r w:rsidRPr="00250F32">
        <w:rPr>
          <w:rFonts w:eastAsia="Times New Roman"/>
          <w:bCs/>
          <w:sz w:val="23"/>
          <w:szCs w:val="23"/>
        </w:rPr>
        <w:t>witch</w:t>
      </w:r>
      <w:proofErr w:type="gramEnd"/>
      <w:r w:rsidRPr="00250F32">
        <w:rPr>
          <w:rFonts w:eastAsia="Times New Roman"/>
          <w:bCs/>
          <w:sz w:val="23"/>
          <w:szCs w:val="23"/>
        </w:rPr>
        <w:t xml:space="preserve"> selected the option of the question. The participant information and the questionnaire survey information are exported from the database to the Excel </w:t>
      </w:r>
      <w:proofErr w:type="spellStart"/>
      <w:proofErr w:type="gramStart"/>
      <w:r w:rsidRPr="00250F32">
        <w:rPr>
          <w:rFonts w:eastAsia="Times New Roman"/>
          <w:bCs/>
          <w:sz w:val="23"/>
          <w:szCs w:val="23"/>
        </w:rPr>
        <w:t>table,then</w:t>
      </w:r>
      <w:proofErr w:type="spellEnd"/>
      <w:proofErr w:type="gramEnd"/>
      <w:r w:rsidRPr="00250F32">
        <w:rPr>
          <w:rFonts w:eastAsia="Times New Roman"/>
          <w:bCs/>
          <w:sz w:val="23"/>
          <w:szCs w:val="23"/>
        </w:rPr>
        <w:t xml:space="preserve">, statistics and analysis of the questionnaire results by the statistical analysis </w:t>
      </w:r>
      <w:r w:rsidRPr="001A2ACD">
        <w:rPr>
          <w:rFonts w:eastAsia="Times New Roman"/>
          <w:bCs/>
          <w:sz w:val="23"/>
          <w:szCs w:val="23"/>
        </w:rPr>
        <w:t>function of Excel.</w:t>
      </w:r>
    </w:p>
    <w:p w14:paraId="20B7B3EF" w14:textId="0D32D88D" w:rsidR="003B60A2" w:rsidRPr="001A2ACD" w:rsidRDefault="003B60A2" w:rsidP="001A2ACD">
      <w:pPr>
        <w:pStyle w:val="1"/>
        <w:rPr>
          <w:rFonts w:ascii="黑体" w:eastAsia="黑体" w:hAnsi="黑体"/>
          <w:sz w:val="24"/>
          <w:szCs w:val="24"/>
        </w:rPr>
      </w:pPr>
      <w:r w:rsidRPr="003B60A2">
        <w:rPr>
          <w:rFonts w:ascii="黑体" w:eastAsia="黑体" w:hAnsi="黑体"/>
          <w:sz w:val="24"/>
          <w:szCs w:val="24"/>
        </w:rPr>
        <w:lastRenderedPageBreak/>
        <w:t>Summary</w:t>
      </w:r>
    </w:p>
    <w:p w14:paraId="427E9F15" w14:textId="77777777" w:rsidR="003B60A2" w:rsidRDefault="003B60A2" w:rsidP="003B60A2">
      <w:pPr>
        <w:spacing w:line="257" w:lineRule="auto"/>
        <w:ind w:left="140" w:right="146"/>
        <w:rPr>
          <w:sz w:val="20"/>
          <w:szCs w:val="20"/>
        </w:rPr>
      </w:pPr>
      <w:r>
        <w:rPr>
          <w:rFonts w:eastAsia="Times New Roman"/>
          <w:sz w:val="22"/>
          <w:szCs w:val="22"/>
        </w:rPr>
        <w:t>The system changes the traditional data storage model of the questionnaire survey system, set up a separate form for each questionnaire, and improve the storage efficiency. The system has been used in our school campus network, and has realized the functions of voting management, questionnaire design and voting user management. It has the characteristics of convenient operation, friendly interface and powerful functions. It has contributed to school opinion survey and scientific research.</w:t>
      </w:r>
    </w:p>
    <w:p w14:paraId="38B5735C" w14:textId="77777777" w:rsidR="00CB575E" w:rsidRDefault="00CB575E" w:rsidP="00CB575E">
      <w:pPr>
        <w:spacing w:line="720" w:lineRule="auto"/>
        <w:jc w:val="center"/>
        <w:rPr>
          <w:rFonts w:eastAsia="黑体"/>
          <w:sz w:val="32"/>
        </w:rPr>
      </w:pPr>
      <w:r>
        <w:rPr>
          <w:rFonts w:eastAsia="黑体" w:hint="eastAsia"/>
          <w:sz w:val="32"/>
        </w:rPr>
        <w:t>评阅</w:t>
      </w:r>
    </w:p>
    <w:p w14:paraId="241759DB" w14:textId="77777777" w:rsidR="00CB575E" w:rsidRDefault="00CB575E" w:rsidP="00CB575E">
      <w:pPr>
        <w:rPr>
          <w:rFonts w:eastAsia="黑体"/>
          <w:sz w:val="28"/>
        </w:rPr>
      </w:pPr>
      <w:r w:rsidRPr="00EA2013">
        <w:rPr>
          <w:rFonts w:eastAsia="华文行楷" w:hint="eastAsia"/>
          <w:b/>
          <w:sz w:val="32"/>
        </w:rPr>
        <w:t>导师评语</w:t>
      </w:r>
      <w:r>
        <w:rPr>
          <w:rFonts w:hint="eastAsia"/>
          <w:sz w:val="28"/>
        </w:rPr>
        <w:t>（应根据学校“译文要求”，对学生外文翻译的准确性、翻译数量以及译文的文字表述情况等作具体的评价）</w:t>
      </w:r>
    </w:p>
    <w:p w14:paraId="2EDEDA56" w14:textId="77777777" w:rsidR="00CB575E" w:rsidRDefault="00CB575E" w:rsidP="00CB575E">
      <w:pPr>
        <w:rPr>
          <w:rFonts w:eastAsia="黑体"/>
          <w:color w:val="FF0000"/>
          <w:sz w:val="28"/>
        </w:rPr>
      </w:pPr>
    </w:p>
    <w:p w14:paraId="366ADC6D" w14:textId="77777777" w:rsidR="00CB575E" w:rsidRDefault="00CB575E" w:rsidP="00CB575E">
      <w:pPr>
        <w:rPr>
          <w:rFonts w:eastAsia="黑体"/>
          <w:color w:val="FF0000"/>
          <w:sz w:val="28"/>
        </w:rPr>
      </w:pPr>
    </w:p>
    <w:p w14:paraId="3C970A81" w14:textId="77777777" w:rsidR="00CB575E" w:rsidRDefault="00CB575E" w:rsidP="00CB575E">
      <w:pPr>
        <w:rPr>
          <w:rFonts w:eastAsia="黑体"/>
          <w:sz w:val="28"/>
        </w:rPr>
      </w:pPr>
    </w:p>
    <w:p w14:paraId="097AC697" w14:textId="77777777" w:rsidR="00CB575E" w:rsidRDefault="00CB575E" w:rsidP="00CB575E">
      <w:pPr>
        <w:rPr>
          <w:rFonts w:eastAsia="黑体"/>
          <w:sz w:val="28"/>
        </w:rPr>
      </w:pPr>
    </w:p>
    <w:p w14:paraId="46214C85" w14:textId="77777777" w:rsidR="00CB575E" w:rsidRDefault="00CB575E" w:rsidP="00CB575E">
      <w:pPr>
        <w:rPr>
          <w:rFonts w:eastAsia="黑体"/>
          <w:sz w:val="28"/>
        </w:rPr>
      </w:pPr>
    </w:p>
    <w:p w14:paraId="068176F7" w14:textId="77777777" w:rsidR="00CB575E" w:rsidRDefault="00CB575E" w:rsidP="00CB575E">
      <w:pPr>
        <w:rPr>
          <w:rFonts w:eastAsia="黑体"/>
          <w:sz w:val="28"/>
        </w:rPr>
      </w:pPr>
    </w:p>
    <w:p w14:paraId="2FBDA3BE" w14:textId="77777777" w:rsidR="00CB575E" w:rsidRDefault="00CB575E" w:rsidP="00CB575E">
      <w:pPr>
        <w:rPr>
          <w:rFonts w:eastAsia="黑体"/>
          <w:sz w:val="28"/>
        </w:rPr>
      </w:pPr>
    </w:p>
    <w:p w14:paraId="193F8AD7" w14:textId="77777777" w:rsidR="00CB575E" w:rsidRDefault="00CB575E" w:rsidP="00CB575E">
      <w:pPr>
        <w:rPr>
          <w:rFonts w:eastAsia="黑体"/>
          <w:sz w:val="28"/>
        </w:rPr>
      </w:pPr>
    </w:p>
    <w:p w14:paraId="35BE1347" w14:textId="77777777" w:rsidR="00CB575E" w:rsidRDefault="00CB575E" w:rsidP="00CB575E">
      <w:pPr>
        <w:ind w:firstLineChars="1551" w:firstLine="4343"/>
        <w:rPr>
          <w:sz w:val="28"/>
          <w:u w:val="thick"/>
        </w:rPr>
      </w:pPr>
      <w:r>
        <w:rPr>
          <w:rFonts w:hint="eastAsia"/>
          <w:sz w:val="28"/>
        </w:rPr>
        <w:t>指导教师：</w:t>
      </w:r>
    </w:p>
    <w:p w14:paraId="57F654F9" w14:textId="77777777" w:rsidR="00CB575E" w:rsidRDefault="00CB575E" w:rsidP="00CB575E">
      <w:pPr>
        <w:ind w:firstLine="4065"/>
        <w:rPr>
          <w:rFonts w:eastAsia="黑体"/>
          <w:b/>
          <w:bCs/>
          <w:sz w:val="32"/>
        </w:rPr>
      </w:pPr>
      <w:r>
        <w:rPr>
          <w:rFonts w:hint="eastAsia"/>
          <w:sz w:val="28"/>
        </w:rPr>
        <w:t>年月日</w:t>
      </w:r>
    </w:p>
    <w:p w14:paraId="2026A78E" w14:textId="77777777" w:rsidR="00CC4240" w:rsidRDefault="00CC4240"/>
    <w:sectPr w:rsidR="00CC4240" w:rsidSect="00DB2E81">
      <w:pgSz w:w="11906" w:h="16838"/>
      <w:pgMar w:top="1418" w:right="141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6E1D74" w14:textId="77777777" w:rsidR="00C44757" w:rsidRDefault="00C44757" w:rsidP="00CB575E">
      <w:r>
        <w:separator/>
      </w:r>
    </w:p>
  </w:endnote>
  <w:endnote w:type="continuationSeparator" w:id="0">
    <w:p w14:paraId="6420FF1A" w14:textId="77777777" w:rsidR="00C44757" w:rsidRDefault="00C44757" w:rsidP="00CB5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Liberation Serif">
    <w:altName w:val="Times New Roman"/>
    <w:charset w:val="01"/>
    <w:family w:val="roman"/>
    <w:pitch w:val="variable"/>
  </w:font>
  <w:font w:name="Source Han Sans Regular">
    <w:altName w:val="Cambria"/>
    <w:panose1 w:val="00000000000000000000"/>
    <w:charset w:val="00"/>
    <w:family w:val="roman"/>
    <w:notTrueType/>
    <w:pitch w:val="default"/>
  </w:font>
  <w:font w:name="DejaVu Sans">
    <w:altName w:val="Verdan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Bold">
    <w:altName w:val="Cambria"/>
    <w:panose1 w:val="00000000000000000000"/>
    <w:charset w:val="00"/>
    <w:family w:val="roman"/>
    <w:notTrueType/>
    <w:pitch w:val="default"/>
  </w:font>
  <w:font w:name="华文行楷">
    <w:panose1 w:val="02010800040101010101"/>
    <w:charset w:val="86"/>
    <w:family w:val="auto"/>
    <w:pitch w:val="variable"/>
    <w:sig w:usb0="00000001" w:usb1="080F0000" w:usb2="00000010" w:usb3="00000000" w:csb0="00040000" w:csb1="00000000"/>
  </w:font>
  <w:font w:name="楷体_GB2312">
    <w:altName w:val="微软雅黑"/>
    <w:charset w:val="86"/>
    <w:family w:val="modern"/>
    <w:pitch w:val="fixed"/>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0B06E1" w14:textId="77777777" w:rsidR="00C44757" w:rsidRDefault="00C44757" w:rsidP="00CB575E">
      <w:r>
        <w:separator/>
      </w:r>
    </w:p>
  </w:footnote>
  <w:footnote w:type="continuationSeparator" w:id="0">
    <w:p w14:paraId="137372F0" w14:textId="77777777" w:rsidR="00C44757" w:rsidRDefault="00C44757" w:rsidP="00CB57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1EB"/>
    <w:multiLevelType w:val="hybridMultilevel"/>
    <w:tmpl w:val="6F3A9E70"/>
    <w:lvl w:ilvl="0" w:tplc="C86A3944">
      <w:start w:val="4"/>
      <w:numFmt w:val="decimal"/>
      <w:lvlText w:val="%1."/>
      <w:lvlJc w:val="left"/>
    </w:lvl>
    <w:lvl w:ilvl="1" w:tplc="55D4FBA2">
      <w:numFmt w:val="decimal"/>
      <w:lvlText w:val=""/>
      <w:lvlJc w:val="left"/>
    </w:lvl>
    <w:lvl w:ilvl="2" w:tplc="1A2A20E4">
      <w:numFmt w:val="decimal"/>
      <w:lvlText w:val=""/>
      <w:lvlJc w:val="left"/>
    </w:lvl>
    <w:lvl w:ilvl="3" w:tplc="12083652">
      <w:numFmt w:val="decimal"/>
      <w:lvlText w:val=""/>
      <w:lvlJc w:val="left"/>
    </w:lvl>
    <w:lvl w:ilvl="4" w:tplc="32984B7C">
      <w:numFmt w:val="decimal"/>
      <w:lvlText w:val=""/>
      <w:lvlJc w:val="left"/>
    </w:lvl>
    <w:lvl w:ilvl="5" w:tplc="59AEC02C">
      <w:numFmt w:val="decimal"/>
      <w:lvlText w:val=""/>
      <w:lvlJc w:val="left"/>
    </w:lvl>
    <w:lvl w:ilvl="6" w:tplc="E1FE6428">
      <w:numFmt w:val="decimal"/>
      <w:lvlText w:val=""/>
      <w:lvlJc w:val="left"/>
    </w:lvl>
    <w:lvl w:ilvl="7" w:tplc="CB7268E2">
      <w:numFmt w:val="decimal"/>
      <w:lvlText w:val=""/>
      <w:lvlJc w:val="left"/>
    </w:lvl>
    <w:lvl w:ilvl="8" w:tplc="2B12A792">
      <w:numFmt w:val="decimal"/>
      <w:lvlText w:val=""/>
      <w:lvlJc w:val="left"/>
    </w:lvl>
  </w:abstractNum>
  <w:abstractNum w:abstractNumId="1" w15:restartNumberingAfterBreak="0">
    <w:nsid w:val="00000BB3"/>
    <w:multiLevelType w:val="hybridMultilevel"/>
    <w:tmpl w:val="0CB25ED2"/>
    <w:lvl w:ilvl="0" w:tplc="F85204E2">
      <w:start w:val="1"/>
      <w:numFmt w:val="decimal"/>
      <w:lvlText w:val="%1."/>
      <w:lvlJc w:val="left"/>
    </w:lvl>
    <w:lvl w:ilvl="1" w:tplc="C63A208C">
      <w:numFmt w:val="decimal"/>
      <w:lvlText w:val=""/>
      <w:lvlJc w:val="left"/>
    </w:lvl>
    <w:lvl w:ilvl="2" w:tplc="E3666A00">
      <w:numFmt w:val="decimal"/>
      <w:lvlText w:val=""/>
      <w:lvlJc w:val="left"/>
    </w:lvl>
    <w:lvl w:ilvl="3" w:tplc="075805F0">
      <w:numFmt w:val="decimal"/>
      <w:lvlText w:val=""/>
      <w:lvlJc w:val="left"/>
    </w:lvl>
    <w:lvl w:ilvl="4" w:tplc="1AE64300">
      <w:numFmt w:val="decimal"/>
      <w:lvlText w:val=""/>
      <w:lvlJc w:val="left"/>
    </w:lvl>
    <w:lvl w:ilvl="5" w:tplc="D7BCC9CC">
      <w:numFmt w:val="decimal"/>
      <w:lvlText w:val=""/>
      <w:lvlJc w:val="left"/>
    </w:lvl>
    <w:lvl w:ilvl="6" w:tplc="46E064E2">
      <w:numFmt w:val="decimal"/>
      <w:lvlText w:val=""/>
      <w:lvlJc w:val="left"/>
    </w:lvl>
    <w:lvl w:ilvl="7" w:tplc="D166CE7C">
      <w:numFmt w:val="decimal"/>
      <w:lvlText w:val=""/>
      <w:lvlJc w:val="left"/>
    </w:lvl>
    <w:lvl w:ilvl="8" w:tplc="0A8C1EE4">
      <w:numFmt w:val="decimal"/>
      <w:lvlText w:val=""/>
      <w:lvlJc w:val="left"/>
    </w:lvl>
  </w:abstractNum>
  <w:abstractNum w:abstractNumId="2" w15:restartNumberingAfterBreak="0">
    <w:nsid w:val="000012DB"/>
    <w:multiLevelType w:val="hybridMultilevel"/>
    <w:tmpl w:val="9DE02510"/>
    <w:lvl w:ilvl="0" w:tplc="3028F888">
      <w:start w:val="1"/>
      <w:numFmt w:val="decimal"/>
      <w:lvlText w:val="(%1)"/>
      <w:lvlJc w:val="left"/>
    </w:lvl>
    <w:lvl w:ilvl="1" w:tplc="23642FCC">
      <w:numFmt w:val="decimal"/>
      <w:lvlText w:val=""/>
      <w:lvlJc w:val="left"/>
    </w:lvl>
    <w:lvl w:ilvl="2" w:tplc="1BC80700">
      <w:numFmt w:val="decimal"/>
      <w:lvlText w:val=""/>
      <w:lvlJc w:val="left"/>
    </w:lvl>
    <w:lvl w:ilvl="3" w:tplc="F5289C60">
      <w:numFmt w:val="decimal"/>
      <w:lvlText w:val=""/>
      <w:lvlJc w:val="left"/>
    </w:lvl>
    <w:lvl w:ilvl="4" w:tplc="AE0EE016">
      <w:numFmt w:val="decimal"/>
      <w:lvlText w:val=""/>
      <w:lvlJc w:val="left"/>
    </w:lvl>
    <w:lvl w:ilvl="5" w:tplc="298416E4">
      <w:numFmt w:val="decimal"/>
      <w:lvlText w:val=""/>
      <w:lvlJc w:val="left"/>
    </w:lvl>
    <w:lvl w:ilvl="6" w:tplc="6A4665C2">
      <w:numFmt w:val="decimal"/>
      <w:lvlText w:val=""/>
      <w:lvlJc w:val="left"/>
    </w:lvl>
    <w:lvl w:ilvl="7" w:tplc="5A1090E8">
      <w:numFmt w:val="decimal"/>
      <w:lvlText w:val=""/>
      <w:lvlJc w:val="left"/>
    </w:lvl>
    <w:lvl w:ilvl="8" w:tplc="7F36AB5E">
      <w:numFmt w:val="decimal"/>
      <w:lvlText w:val=""/>
      <w:lvlJc w:val="left"/>
    </w:lvl>
  </w:abstractNum>
  <w:abstractNum w:abstractNumId="3" w15:restartNumberingAfterBreak="0">
    <w:nsid w:val="0000153C"/>
    <w:multiLevelType w:val="hybridMultilevel"/>
    <w:tmpl w:val="DD6887CC"/>
    <w:lvl w:ilvl="0" w:tplc="18F6FBB6">
      <w:start w:val="1"/>
      <w:numFmt w:val="decimal"/>
      <w:lvlText w:val="[%1]"/>
      <w:lvlJc w:val="left"/>
    </w:lvl>
    <w:lvl w:ilvl="1" w:tplc="254E6858">
      <w:numFmt w:val="decimal"/>
      <w:lvlText w:val=""/>
      <w:lvlJc w:val="left"/>
    </w:lvl>
    <w:lvl w:ilvl="2" w:tplc="5C685F84">
      <w:numFmt w:val="decimal"/>
      <w:lvlText w:val=""/>
      <w:lvlJc w:val="left"/>
    </w:lvl>
    <w:lvl w:ilvl="3" w:tplc="A4F4D406">
      <w:numFmt w:val="decimal"/>
      <w:lvlText w:val=""/>
      <w:lvlJc w:val="left"/>
    </w:lvl>
    <w:lvl w:ilvl="4" w:tplc="84DA484E">
      <w:numFmt w:val="decimal"/>
      <w:lvlText w:val=""/>
      <w:lvlJc w:val="left"/>
    </w:lvl>
    <w:lvl w:ilvl="5" w:tplc="2E1EA64E">
      <w:numFmt w:val="decimal"/>
      <w:lvlText w:val=""/>
      <w:lvlJc w:val="left"/>
    </w:lvl>
    <w:lvl w:ilvl="6" w:tplc="93C46A9C">
      <w:numFmt w:val="decimal"/>
      <w:lvlText w:val=""/>
      <w:lvlJc w:val="left"/>
    </w:lvl>
    <w:lvl w:ilvl="7" w:tplc="71E27040">
      <w:numFmt w:val="decimal"/>
      <w:lvlText w:val=""/>
      <w:lvlJc w:val="left"/>
    </w:lvl>
    <w:lvl w:ilvl="8" w:tplc="A43E90B2">
      <w:numFmt w:val="decimal"/>
      <w:lvlText w:val=""/>
      <w:lvlJc w:val="left"/>
    </w:lvl>
  </w:abstractNum>
  <w:abstractNum w:abstractNumId="4" w15:restartNumberingAfterBreak="0">
    <w:nsid w:val="000026E9"/>
    <w:multiLevelType w:val="hybridMultilevel"/>
    <w:tmpl w:val="30244606"/>
    <w:lvl w:ilvl="0" w:tplc="DCF4208C">
      <w:start w:val="1"/>
      <w:numFmt w:val="decimal"/>
      <w:lvlText w:val="%1."/>
      <w:lvlJc w:val="left"/>
    </w:lvl>
    <w:lvl w:ilvl="1" w:tplc="039E0C82">
      <w:start w:val="2"/>
      <w:numFmt w:val="decimal"/>
      <w:lvlText w:val="%2."/>
      <w:lvlJc w:val="left"/>
    </w:lvl>
    <w:lvl w:ilvl="2" w:tplc="287ED626">
      <w:numFmt w:val="decimal"/>
      <w:lvlText w:val=""/>
      <w:lvlJc w:val="left"/>
    </w:lvl>
    <w:lvl w:ilvl="3" w:tplc="14D6C6CE">
      <w:numFmt w:val="decimal"/>
      <w:lvlText w:val=""/>
      <w:lvlJc w:val="left"/>
    </w:lvl>
    <w:lvl w:ilvl="4" w:tplc="4B32252E">
      <w:numFmt w:val="decimal"/>
      <w:lvlText w:val=""/>
      <w:lvlJc w:val="left"/>
    </w:lvl>
    <w:lvl w:ilvl="5" w:tplc="E2D25048">
      <w:numFmt w:val="decimal"/>
      <w:lvlText w:val=""/>
      <w:lvlJc w:val="left"/>
    </w:lvl>
    <w:lvl w:ilvl="6" w:tplc="71C4D88C">
      <w:numFmt w:val="decimal"/>
      <w:lvlText w:val=""/>
      <w:lvlJc w:val="left"/>
    </w:lvl>
    <w:lvl w:ilvl="7" w:tplc="F54ACF44">
      <w:numFmt w:val="decimal"/>
      <w:lvlText w:val=""/>
      <w:lvlJc w:val="left"/>
    </w:lvl>
    <w:lvl w:ilvl="8" w:tplc="F8349CDE">
      <w:numFmt w:val="decimal"/>
      <w:lvlText w:val=""/>
      <w:lvlJc w:val="left"/>
    </w:lvl>
  </w:abstractNum>
  <w:abstractNum w:abstractNumId="5" w15:restartNumberingAfterBreak="0">
    <w:nsid w:val="00002EA6"/>
    <w:multiLevelType w:val="hybridMultilevel"/>
    <w:tmpl w:val="809C7608"/>
    <w:lvl w:ilvl="0" w:tplc="B5F8A222">
      <w:start w:val="3"/>
      <w:numFmt w:val="decimal"/>
      <w:lvlText w:val="%1."/>
      <w:lvlJc w:val="left"/>
    </w:lvl>
    <w:lvl w:ilvl="1" w:tplc="80BC3C8E">
      <w:numFmt w:val="decimal"/>
      <w:lvlText w:val=""/>
      <w:lvlJc w:val="left"/>
    </w:lvl>
    <w:lvl w:ilvl="2" w:tplc="6396014C">
      <w:numFmt w:val="decimal"/>
      <w:lvlText w:val=""/>
      <w:lvlJc w:val="left"/>
    </w:lvl>
    <w:lvl w:ilvl="3" w:tplc="03CAAAAE">
      <w:numFmt w:val="decimal"/>
      <w:lvlText w:val=""/>
      <w:lvlJc w:val="left"/>
    </w:lvl>
    <w:lvl w:ilvl="4" w:tplc="4508A642">
      <w:numFmt w:val="decimal"/>
      <w:lvlText w:val=""/>
      <w:lvlJc w:val="left"/>
    </w:lvl>
    <w:lvl w:ilvl="5" w:tplc="AFF01D06">
      <w:numFmt w:val="decimal"/>
      <w:lvlText w:val=""/>
      <w:lvlJc w:val="left"/>
    </w:lvl>
    <w:lvl w:ilvl="6" w:tplc="DABAD54A">
      <w:numFmt w:val="decimal"/>
      <w:lvlText w:val=""/>
      <w:lvlJc w:val="left"/>
    </w:lvl>
    <w:lvl w:ilvl="7" w:tplc="2272D58C">
      <w:numFmt w:val="decimal"/>
      <w:lvlText w:val=""/>
      <w:lvlJc w:val="left"/>
    </w:lvl>
    <w:lvl w:ilvl="8" w:tplc="FB104DA8">
      <w:numFmt w:val="decimal"/>
      <w:lvlText w:val=""/>
      <w:lvlJc w:val="left"/>
    </w:lvl>
  </w:abstractNum>
  <w:abstractNum w:abstractNumId="6" w15:restartNumberingAfterBreak="0">
    <w:nsid w:val="000041BB"/>
    <w:multiLevelType w:val="hybridMultilevel"/>
    <w:tmpl w:val="3A66CF68"/>
    <w:lvl w:ilvl="0" w:tplc="596C17F6">
      <w:start w:val="1"/>
      <w:numFmt w:val="decimal"/>
      <w:lvlText w:val="%1."/>
      <w:lvlJc w:val="left"/>
    </w:lvl>
    <w:lvl w:ilvl="1" w:tplc="90C2C990">
      <w:start w:val="2"/>
      <w:numFmt w:val="decimal"/>
      <w:lvlText w:val="%2."/>
      <w:lvlJc w:val="left"/>
    </w:lvl>
    <w:lvl w:ilvl="2" w:tplc="3850E26A">
      <w:numFmt w:val="decimal"/>
      <w:lvlText w:val=""/>
      <w:lvlJc w:val="left"/>
    </w:lvl>
    <w:lvl w:ilvl="3" w:tplc="B5DC5816">
      <w:numFmt w:val="decimal"/>
      <w:lvlText w:val=""/>
      <w:lvlJc w:val="left"/>
    </w:lvl>
    <w:lvl w:ilvl="4" w:tplc="DC28918A">
      <w:numFmt w:val="decimal"/>
      <w:lvlText w:val=""/>
      <w:lvlJc w:val="left"/>
    </w:lvl>
    <w:lvl w:ilvl="5" w:tplc="F17CC0C0">
      <w:numFmt w:val="decimal"/>
      <w:lvlText w:val=""/>
      <w:lvlJc w:val="left"/>
    </w:lvl>
    <w:lvl w:ilvl="6" w:tplc="2EBA0946">
      <w:numFmt w:val="decimal"/>
      <w:lvlText w:val=""/>
      <w:lvlJc w:val="left"/>
    </w:lvl>
    <w:lvl w:ilvl="7" w:tplc="0742C654">
      <w:numFmt w:val="decimal"/>
      <w:lvlText w:val=""/>
      <w:lvlJc w:val="left"/>
    </w:lvl>
    <w:lvl w:ilvl="8" w:tplc="100E30D2">
      <w:numFmt w:val="decimal"/>
      <w:lvlText w:val=""/>
      <w:lvlJc w:val="left"/>
    </w:lvl>
  </w:abstractNum>
  <w:num w:numId="1">
    <w:abstractNumId w:val="6"/>
  </w:num>
  <w:num w:numId="2">
    <w:abstractNumId w:val="4"/>
  </w:num>
  <w:num w:numId="3">
    <w:abstractNumId w:val="0"/>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55691"/>
    <w:rsid w:val="00036957"/>
    <w:rsid w:val="000B61B0"/>
    <w:rsid w:val="000D4118"/>
    <w:rsid w:val="000E06BF"/>
    <w:rsid w:val="0011716D"/>
    <w:rsid w:val="00154FB3"/>
    <w:rsid w:val="0015601D"/>
    <w:rsid w:val="001964BE"/>
    <w:rsid w:val="001A2ACD"/>
    <w:rsid w:val="001D1108"/>
    <w:rsid w:val="001D7C50"/>
    <w:rsid w:val="00213432"/>
    <w:rsid w:val="00220E62"/>
    <w:rsid w:val="00250F32"/>
    <w:rsid w:val="00271E8D"/>
    <w:rsid w:val="00297DEE"/>
    <w:rsid w:val="002B5703"/>
    <w:rsid w:val="003375EB"/>
    <w:rsid w:val="00344E61"/>
    <w:rsid w:val="00345B15"/>
    <w:rsid w:val="00347AE9"/>
    <w:rsid w:val="00397305"/>
    <w:rsid w:val="003B60A2"/>
    <w:rsid w:val="003C2B9C"/>
    <w:rsid w:val="003E2DAD"/>
    <w:rsid w:val="003F252C"/>
    <w:rsid w:val="00446EA6"/>
    <w:rsid w:val="00472B4C"/>
    <w:rsid w:val="00491405"/>
    <w:rsid w:val="004D18AF"/>
    <w:rsid w:val="004F70C4"/>
    <w:rsid w:val="00505838"/>
    <w:rsid w:val="005137F8"/>
    <w:rsid w:val="00532BD0"/>
    <w:rsid w:val="00542DB0"/>
    <w:rsid w:val="005877C1"/>
    <w:rsid w:val="005929AC"/>
    <w:rsid w:val="005C181B"/>
    <w:rsid w:val="005C2C3B"/>
    <w:rsid w:val="005C3486"/>
    <w:rsid w:val="005C7359"/>
    <w:rsid w:val="00627A29"/>
    <w:rsid w:val="00636B3F"/>
    <w:rsid w:val="0066502D"/>
    <w:rsid w:val="00670477"/>
    <w:rsid w:val="00691559"/>
    <w:rsid w:val="006B2312"/>
    <w:rsid w:val="006F5DE7"/>
    <w:rsid w:val="00705F33"/>
    <w:rsid w:val="00736A23"/>
    <w:rsid w:val="007628DF"/>
    <w:rsid w:val="00803C66"/>
    <w:rsid w:val="00824A45"/>
    <w:rsid w:val="00824FF3"/>
    <w:rsid w:val="00826064"/>
    <w:rsid w:val="0085168A"/>
    <w:rsid w:val="0089631C"/>
    <w:rsid w:val="008A4529"/>
    <w:rsid w:val="008C1852"/>
    <w:rsid w:val="008C724E"/>
    <w:rsid w:val="009769A9"/>
    <w:rsid w:val="0098476E"/>
    <w:rsid w:val="00994A96"/>
    <w:rsid w:val="009D02D1"/>
    <w:rsid w:val="00A260F1"/>
    <w:rsid w:val="00A55691"/>
    <w:rsid w:val="00AC713F"/>
    <w:rsid w:val="00AE31FB"/>
    <w:rsid w:val="00AE580A"/>
    <w:rsid w:val="00B500EE"/>
    <w:rsid w:val="00B52959"/>
    <w:rsid w:val="00BB5FFE"/>
    <w:rsid w:val="00BF24C0"/>
    <w:rsid w:val="00BF3679"/>
    <w:rsid w:val="00C44757"/>
    <w:rsid w:val="00C824D2"/>
    <w:rsid w:val="00C96E0F"/>
    <w:rsid w:val="00CB575E"/>
    <w:rsid w:val="00CC3B22"/>
    <w:rsid w:val="00CC4240"/>
    <w:rsid w:val="00CC58D1"/>
    <w:rsid w:val="00CD67A0"/>
    <w:rsid w:val="00CE0553"/>
    <w:rsid w:val="00D26587"/>
    <w:rsid w:val="00D813A5"/>
    <w:rsid w:val="00DA1F5F"/>
    <w:rsid w:val="00DB3120"/>
    <w:rsid w:val="00DC56A6"/>
    <w:rsid w:val="00E64FD9"/>
    <w:rsid w:val="00E67757"/>
    <w:rsid w:val="00E75EDC"/>
    <w:rsid w:val="00EB7527"/>
    <w:rsid w:val="00EE2361"/>
    <w:rsid w:val="00F00941"/>
    <w:rsid w:val="00F544C1"/>
    <w:rsid w:val="00F66FEE"/>
    <w:rsid w:val="00F67DC3"/>
    <w:rsid w:val="00F91477"/>
    <w:rsid w:val="00F9786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203CE"/>
  <w15:docId w15:val="{D31C0C18-AF02-4C16-AB14-CF3FEB2A1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B575E"/>
    <w:pPr>
      <w:widowControl w:val="0"/>
      <w:jc w:val="both"/>
    </w:pPr>
    <w:rPr>
      <w:rFonts w:ascii="Times New Roman" w:eastAsia="宋体" w:hAnsi="Times New Roman" w:cs="Times New Roman"/>
      <w:szCs w:val="24"/>
    </w:rPr>
  </w:style>
  <w:style w:type="paragraph" w:styleId="1">
    <w:name w:val="heading 1"/>
    <w:basedOn w:val="a"/>
    <w:next w:val="a"/>
    <w:link w:val="10"/>
    <w:qFormat/>
    <w:rsid w:val="00CB575E"/>
    <w:pPr>
      <w:keepNext/>
      <w:spacing w:before="240" w:after="60"/>
      <w:outlineLvl w:val="0"/>
    </w:pPr>
    <w:rPr>
      <w:rFonts w:ascii="Calibri Light" w:eastAsia="等线 Light" w:hAnsi="Calibri Light"/>
      <w:b/>
      <w:bCs/>
      <w:kern w:val="32"/>
      <w:sz w:val="32"/>
      <w:szCs w:val="32"/>
    </w:rPr>
  </w:style>
  <w:style w:type="paragraph" w:styleId="2">
    <w:name w:val="heading 2"/>
    <w:basedOn w:val="a"/>
    <w:next w:val="a"/>
    <w:link w:val="20"/>
    <w:unhideWhenUsed/>
    <w:qFormat/>
    <w:rsid w:val="00CB575E"/>
    <w:pPr>
      <w:keepNext/>
      <w:spacing w:before="240" w:after="60"/>
      <w:outlineLvl w:val="1"/>
    </w:pPr>
    <w:rPr>
      <w:rFonts w:ascii="Calibri Light" w:eastAsia="等线 Light" w:hAnsi="Calibri Light"/>
      <w:b/>
      <w:bCs/>
      <w:i/>
      <w:iCs/>
      <w:sz w:val="28"/>
      <w:szCs w:val="28"/>
    </w:rPr>
  </w:style>
  <w:style w:type="paragraph" w:styleId="3">
    <w:name w:val="heading 3"/>
    <w:basedOn w:val="a"/>
    <w:next w:val="a"/>
    <w:link w:val="30"/>
    <w:uiPriority w:val="9"/>
    <w:semiHidden/>
    <w:unhideWhenUsed/>
    <w:qFormat/>
    <w:rsid w:val="00CB575E"/>
    <w:pPr>
      <w:keepNext/>
      <w:keepLines/>
      <w:widowControl/>
      <w:spacing w:before="260" w:after="260" w:line="416" w:lineRule="auto"/>
      <w:jc w:val="left"/>
      <w:outlineLvl w:val="2"/>
    </w:pPr>
    <w:rPr>
      <w:rFonts w:ascii="Verdana" w:hAnsi="Verdana"/>
      <w:b/>
      <w:bCs/>
      <w:kern w:val="0"/>
      <w:sz w:val="32"/>
      <w:szCs w:val="32"/>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575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CB575E"/>
    <w:rPr>
      <w:sz w:val="18"/>
      <w:szCs w:val="18"/>
    </w:rPr>
  </w:style>
  <w:style w:type="paragraph" w:styleId="a5">
    <w:name w:val="footer"/>
    <w:basedOn w:val="a"/>
    <w:link w:val="a6"/>
    <w:uiPriority w:val="99"/>
    <w:unhideWhenUsed/>
    <w:rsid w:val="00CB575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CB575E"/>
    <w:rPr>
      <w:sz w:val="18"/>
      <w:szCs w:val="18"/>
    </w:rPr>
  </w:style>
  <w:style w:type="character" w:customStyle="1" w:styleId="10">
    <w:name w:val="标题 1 字符"/>
    <w:basedOn w:val="a0"/>
    <w:link w:val="1"/>
    <w:rsid w:val="00CB575E"/>
    <w:rPr>
      <w:rFonts w:ascii="Calibri Light" w:eastAsia="等线 Light" w:hAnsi="Calibri Light" w:cs="Times New Roman"/>
      <w:b/>
      <w:bCs/>
      <w:kern w:val="32"/>
      <w:sz w:val="32"/>
      <w:szCs w:val="32"/>
    </w:rPr>
  </w:style>
  <w:style w:type="character" w:customStyle="1" w:styleId="20">
    <w:name w:val="标题 2 字符"/>
    <w:basedOn w:val="a0"/>
    <w:link w:val="2"/>
    <w:rsid w:val="00CB575E"/>
    <w:rPr>
      <w:rFonts w:ascii="Calibri Light" w:eastAsia="等线 Light" w:hAnsi="Calibri Light" w:cs="Times New Roman"/>
      <w:b/>
      <w:bCs/>
      <w:i/>
      <w:iCs/>
      <w:sz w:val="28"/>
      <w:szCs w:val="28"/>
    </w:rPr>
  </w:style>
  <w:style w:type="character" w:customStyle="1" w:styleId="30">
    <w:name w:val="标题 3 字符"/>
    <w:basedOn w:val="a0"/>
    <w:link w:val="3"/>
    <w:uiPriority w:val="9"/>
    <w:semiHidden/>
    <w:rsid w:val="00CB575E"/>
    <w:rPr>
      <w:rFonts w:ascii="Verdana" w:eastAsia="宋体" w:hAnsi="Verdana" w:cs="Times New Roman"/>
      <w:b/>
      <w:bCs/>
      <w:kern w:val="0"/>
      <w:sz w:val="32"/>
      <w:szCs w:val="32"/>
      <w:lang w:val="en-GB"/>
    </w:rPr>
  </w:style>
  <w:style w:type="paragraph" w:styleId="a7">
    <w:name w:val="Title"/>
    <w:basedOn w:val="a"/>
    <w:next w:val="a"/>
    <w:link w:val="a8"/>
    <w:qFormat/>
    <w:rsid w:val="00CB575E"/>
    <w:pPr>
      <w:spacing w:before="240" w:after="60"/>
      <w:jc w:val="center"/>
      <w:outlineLvl w:val="0"/>
    </w:pPr>
    <w:rPr>
      <w:rFonts w:ascii="Calibri Light" w:eastAsia="等线 Light" w:hAnsi="Calibri Light"/>
      <w:b/>
      <w:bCs/>
      <w:kern w:val="28"/>
      <w:sz w:val="32"/>
      <w:szCs w:val="32"/>
    </w:rPr>
  </w:style>
  <w:style w:type="character" w:customStyle="1" w:styleId="a8">
    <w:name w:val="标题 字符"/>
    <w:basedOn w:val="a0"/>
    <w:link w:val="a7"/>
    <w:rsid w:val="00CB575E"/>
    <w:rPr>
      <w:rFonts w:ascii="Calibri Light" w:eastAsia="等线 Light" w:hAnsi="Calibri Light" w:cs="Times New Roman"/>
      <w:b/>
      <w:bCs/>
      <w:kern w:val="28"/>
      <w:sz w:val="32"/>
      <w:szCs w:val="32"/>
    </w:rPr>
  </w:style>
  <w:style w:type="paragraph" w:styleId="a9">
    <w:name w:val="Normal (Web)"/>
    <w:basedOn w:val="a"/>
    <w:uiPriority w:val="99"/>
    <w:unhideWhenUsed/>
    <w:rsid w:val="00CB575E"/>
    <w:pPr>
      <w:widowControl/>
      <w:spacing w:before="100" w:beforeAutospacing="1" w:after="100" w:afterAutospacing="1"/>
      <w:jc w:val="left"/>
    </w:pPr>
    <w:rPr>
      <w:rFonts w:eastAsia="Times New Roman"/>
      <w:kern w:val="0"/>
      <w:sz w:val="24"/>
    </w:rPr>
  </w:style>
  <w:style w:type="character" w:styleId="aa">
    <w:name w:val="Hyperlink"/>
    <w:uiPriority w:val="99"/>
    <w:unhideWhenUsed/>
    <w:rsid w:val="00CB575E"/>
    <w:rPr>
      <w:color w:val="0000FF"/>
      <w:u w:val="single"/>
    </w:rPr>
  </w:style>
  <w:style w:type="paragraph" w:styleId="ab">
    <w:name w:val="Subtitle"/>
    <w:basedOn w:val="a"/>
    <w:next w:val="a"/>
    <w:link w:val="ac"/>
    <w:qFormat/>
    <w:rsid w:val="00CB575E"/>
    <w:pPr>
      <w:spacing w:before="240" w:after="60" w:line="312" w:lineRule="auto"/>
      <w:jc w:val="center"/>
      <w:outlineLvl w:val="1"/>
    </w:pPr>
    <w:rPr>
      <w:rFonts w:ascii="等线 Light" w:hAnsi="等线 Light"/>
      <w:b/>
      <w:bCs/>
      <w:kern w:val="28"/>
      <w:sz w:val="32"/>
      <w:szCs w:val="32"/>
    </w:rPr>
  </w:style>
  <w:style w:type="character" w:customStyle="1" w:styleId="ac">
    <w:name w:val="副标题 字符"/>
    <w:basedOn w:val="a0"/>
    <w:link w:val="ab"/>
    <w:rsid w:val="00CB575E"/>
    <w:rPr>
      <w:rFonts w:ascii="等线 Light" w:eastAsia="宋体" w:hAnsi="等线 Light" w:cs="Times New Roman"/>
      <w:b/>
      <w:bCs/>
      <w:kern w:val="28"/>
      <w:sz w:val="32"/>
      <w:szCs w:val="32"/>
    </w:rPr>
  </w:style>
  <w:style w:type="character" w:customStyle="1" w:styleId="title-text">
    <w:name w:val="title-text"/>
    <w:rsid w:val="00CB575E"/>
  </w:style>
  <w:style w:type="character" w:customStyle="1" w:styleId="sr-only">
    <w:name w:val="sr-only"/>
    <w:rsid w:val="00CB575E"/>
  </w:style>
  <w:style w:type="character" w:customStyle="1" w:styleId="text">
    <w:name w:val="text"/>
    <w:rsid w:val="00CB575E"/>
  </w:style>
  <w:style w:type="character" w:customStyle="1" w:styleId="author-ref">
    <w:name w:val="author-ref"/>
    <w:rsid w:val="00CB575E"/>
  </w:style>
  <w:style w:type="paragraph" w:customStyle="1" w:styleId="TableContents">
    <w:name w:val="Table Contents"/>
    <w:basedOn w:val="a"/>
    <w:qFormat/>
    <w:rsid w:val="00472B4C"/>
    <w:pPr>
      <w:widowControl/>
      <w:suppressLineNumbers/>
      <w:jc w:val="left"/>
    </w:pPr>
    <w:rPr>
      <w:rFonts w:ascii="Liberation Serif" w:eastAsia="Source Han Sans Regular" w:hAnsi="Liberation Serif" w:cs="DejaVu Sans"/>
      <w:sz w:val="24"/>
      <w:lang w:bidi="hi-IN"/>
    </w:rPr>
  </w:style>
  <w:style w:type="paragraph" w:customStyle="1" w:styleId="TableHeading">
    <w:name w:val="Table Heading"/>
    <w:basedOn w:val="TableContents"/>
    <w:qFormat/>
    <w:rsid w:val="00472B4C"/>
    <w:pPr>
      <w:jc w:val="center"/>
    </w:pPr>
    <w:rPr>
      <w:b/>
      <w:bCs/>
    </w:rPr>
  </w:style>
  <w:style w:type="character" w:customStyle="1" w:styleId="fontstyle01">
    <w:name w:val="fontstyle01"/>
    <w:basedOn w:val="a0"/>
    <w:rsid w:val="00E67757"/>
    <w:rPr>
      <w:rFonts w:ascii="TimesNewRomanPSMT" w:hAnsi="TimesNewRomanPSMT" w:hint="default"/>
      <w:b w:val="0"/>
      <w:bCs w:val="0"/>
      <w:i w:val="0"/>
      <w:iCs w:val="0"/>
      <w:color w:val="000000"/>
      <w:sz w:val="20"/>
      <w:szCs w:val="20"/>
    </w:rPr>
  </w:style>
  <w:style w:type="character" w:customStyle="1" w:styleId="fontstyle21">
    <w:name w:val="fontstyle21"/>
    <w:basedOn w:val="a0"/>
    <w:rsid w:val="00E67757"/>
    <w:rPr>
      <w:rFonts w:ascii="TimesNewRomanPSMT" w:hAnsi="TimesNewRomanPSMT" w:hint="default"/>
      <w:b w:val="0"/>
      <w:bCs w:val="0"/>
      <w:i w:val="0"/>
      <w:iCs w:val="0"/>
      <w:color w:val="000000"/>
      <w:sz w:val="20"/>
      <w:szCs w:val="20"/>
    </w:rPr>
  </w:style>
  <w:style w:type="character" w:customStyle="1" w:styleId="fontstyle31">
    <w:name w:val="fontstyle31"/>
    <w:basedOn w:val="a0"/>
    <w:rsid w:val="00AE580A"/>
    <w:rPr>
      <w:rFonts w:ascii="TimesNewRomanPS-BoldMT" w:hAnsi="TimesNewRomanPS-BoldMT" w:hint="default"/>
      <w:b/>
      <w:bCs/>
      <w:i w:val="0"/>
      <w:iCs w:val="0"/>
      <w:color w:val="000000"/>
      <w:sz w:val="24"/>
      <w:szCs w:val="24"/>
    </w:rPr>
  </w:style>
  <w:style w:type="character" w:customStyle="1" w:styleId="fontstyle41">
    <w:name w:val="fontstyle41"/>
    <w:basedOn w:val="a0"/>
    <w:rsid w:val="00AE580A"/>
    <w:rPr>
      <w:rFonts w:ascii="TimesNewRomanPSMT" w:hAnsi="TimesNewRomanPSMT" w:hint="default"/>
      <w:b w:val="0"/>
      <w:bCs w:val="0"/>
      <w:i w:val="0"/>
      <w:iCs w:val="0"/>
      <w:color w:val="000000"/>
      <w:sz w:val="24"/>
      <w:szCs w:val="24"/>
    </w:rPr>
  </w:style>
  <w:style w:type="character" w:customStyle="1" w:styleId="fontstyle51">
    <w:name w:val="fontstyle51"/>
    <w:basedOn w:val="a0"/>
    <w:rsid w:val="00AE580A"/>
    <w:rPr>
      <w:rFonts w:ascii="Bold" w:hAnsi="Bold" w:hint="default"/>
      <w:b/>
      <w:bCs/>
      <w:i w:val="0"/>
      <w:iCs w:val="0"/>
      <w:color w:val="000000"/>
      <w:sz w:val="20"/>
      <w:szCs w:val="20"/>
    </w:rPr>
  </w:style>
  <w:style w:type="character" w:styleId="ad">
    <w:name w:val="annotation reference"/>
    <w:basedOn w:val="a0"/>
    <w:uiPriority w:val="99"/>
    <w:semiHidden/>
    <w:unhideWhenUsed/>
    <w:rsid w:val="00BF24C0"/>
    <w:rPr>
      <w:sz w:val="21"/>
      <w:szCs w:val="21"/>
    </w:rPr>
  </w:style>
  <w:style w:type="paragraph" w:styleId="ae">
    <w:name w:val="annotation text"/>
    <w:basedOn w:val="a"/>
    <w:link w:val="af"/>
    <w:unhideWhenUsed/>
    <w:rsid w:val="00BF24C0"/>
    <w:pPr>
      <w:jc w:val="left"/>
    </w:pPr>
  </w:style>
  <w:style w:type="character" w:customStyle="1" w:styleId="af">
    <w:name w:val="批注文字 字符"/>
    <w:basedOn w:val="a0"/>
    <w:link w:val="ae"/>
    <w:rsid w:val="00BF24C0"/>
    <w:rPr>
      <w:rFonts w:ascii="Times New Roman" w:eastAsia="宋体" w:hAnsi="Times New Roman" w:cs="Times New Roman"/>
      <w:szCs w:val="24"/>
    </w:rPr>
  </w:style>
  <w:style w:type="paragraph" w:styleId="af0">
    <w:name w:val="annotation subject"/>
    <w:basedOn w:val="ae"/>
    <w:next w:val="ae"/>
    <w:link w:val="af1"/>
    <w:uiPriority w:val="99"/>
    <w:semiHidden/>
    <w:unhideWhenUsed/>
    <w:rsid w:val="00BF24C0"/>
    <w:rPr>
      <w:b/>
      <w:bCs/>
    </w:rPr>
  </w:style>
  <w:style w:type="character" w:customStyle="1" w:styleId="af1">
    <w:name w:val="批注主题 字符"/>
    <w:basedOn w:val="af"/>
    <w:link w:val="af0"/>
    <w:uiPriority w:val="99"/>
    <w:semiHidden/>
    <w:rsid w:val="00BF24C0"/>
    <w:rPr>
      <w:rFonts w:ascii="Times New Roman" w:eastAsia="宋体" w:hAnsi="Times New Roman" w:cs="Times New Roman"/>
      <w:b/>
      <w:bCs/>
      <w:szCs w:val="24"/>
    </w:rPr>
  </w:style>
  <w:style w:type="paragraph" w:styleId="af2">
    <w:name w:val="Balloon Text"/>
    <w:basedOn w:val="a"/>
    <w:link w:val="af3"/>
    <w:uiPriority w:val="99"/>
    <w:semiHidden/>
    <w:unhideWhenUsed/>
    <w:rsid w:val="00BF24C0"/>
    <w:rPr>
      <w:sz w:val="18"/>
      <w:szCs w:val="18"/>
    </w:rPr>
  </w:style>
  <w:style w:type="character" w:customStyle="1" w:styleId="af3">
    <w:name w:val="批注框文本 字符"/>
    <w:basedOn w:val="a0"/>
    <w:link w:val="af2"/>
    <w:uiPriority w:val="99"/>
    <w:semiHidden/>
    <w:rsid w:val="00BF24C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17329">
      <w:bodyDiv w:val="1"/>
      <w:marLeft w:val="0"/>
      <w:marRight w:val="0"/>
      <w:marTop w:val="0"/>
      <w:marBottom w:val="0"/>
      <w:divBdr>
        <w:top w:val="none" w:sz="0" w:space="0" w:color="auto"/>
        <w:left w:val="none" w:sz="0" w:space="0" w:color="auto"/>
        <w:bottom w:val="none" w:sz="0" w:space="0" w:color="auto"/>
        <w:right w:val="none" w:sz="0" w:space="0" w:color="auto"/>
      </w:divBdr>
    </w:div>
    <w:div w:id="162866075">
      <w:bodyDiv w:val="1"/>
      <w:marLeft w:val="0"/>
      <w:marRight w:val="0"/>
      <w:marTop w:val="0"/>
      <w:marBottom w:val="0"/>
      <w:divBdr>
        <w:top w:val="none" w:sz="0" w:space="0" w:color="auto"/>
        <w:left w:val="none" w:sz="0" w:space="0" w:color="auto"/>
        <w:bottom w:val="none" w:sz="0" w:space="0" w:color="auto"/>
        <w:right w:val="none" w:sz="0" w:space="0" w:color="auto"/>
      </w:divBdr>
    </w:div>
    <w:div w:id="229508814">
      <w:bodyDiv w:val="1"/>
      <w:marLeft w:val="0"/>
      <w:marRight w:val="0"/>
      <w:marTop w:val="0"/>
      <w:marBottom w:val="0"/>
      <w:divBdr>
        <w:top w:val="none" w:sz="0" w:space="0" w:color="auto"/>
        <w:left w:val="none" w:sz="0" w:space="0" w:color="auto"/>
        <w:bottom w:val="none" w:sz="0" w:space="0" w:color="auto"/>
        <w:right w:val="none" w:sz="0" w:space="0" w:color="auto"/>
      </w:divBdr>
    </w:div>
    <w:div w:id="170047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10</Pages>
  <Words>2123</Words>
  <Characters>12102</Characters>
  <Application>Microsoft Office Word</Application>
  <DocSecurity>0</DocSecurity>
  <Lines>100</Lines>
  <Paragraphs>28</Paragraphs>
  <ScaleCrop>false</ScaleCrop>
  <Company/>
  <LinksUpToDate>false</LinksUpToDate>
  <CharactersWithSpaces>14197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dc:creator>
  <cp:keywords/>
  <dc:description/>
  <cp:lastModifiedBy>pp</cp:lastModifiedBy>
  <cp:revision>81</cp:revision>
  <dcterms:created xsi:type="dcterms:W3CDTF">2019-03-09T07:43:00Z</dcterms:created>
  <dcterms:modified xsi:type="dcterms:W3CDTF">2019-03-12T05:15:00Z</dcterms:modified>
</cp:coreProperties>
</file>