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DD8D62B" wp14:textId="27E5C4C0">
      <w:bookmarkStart w:name="_GoBack" w:id="0"/>
      <w:bookmarkEnd w:id="0"/>
      <w:r w:rsidRPr="62316DEC" w:rsidR="01B989B3">
        <w:rPr>
          <w:rFonts w:ascii="Calibri" w:hAnsi="Calibri" w:eastAsia="Calibri" w:cs="Calibri"/>
          <w:noProof w:val="0"/>
          <w:sz w:val="22"/>
          <w:szCs w:val="22"/>
          <w:lang w:val="en-US"/>
        </w:rPr>
        <w:t xml:space="preserve">There are two different RIMMFs at the moment. </w:t>
      </w:r>
    </w:p>
    <w:p xmlns:wp14="http://schemas.microsoft.com/office/word/2010/wordml" w14:paraId="1531D8C3" wp14:textId="35422038">
      <w:r w:rsidRPr="62316DEC" w:rsidR="01B989B3">
        <w:rPr>
          <w:rFonts w:ascii="Calibri" w:hAnsi="Calibri" w:eastAsia="Calibri" w:cs="Calibri"/>
          <w:noProof w:val="0"/>
          <w:sz w:val="22"/>
          <w:szCs w:val="22"/>
          <w:lang w:val="en-US"/>
        </w:rPr>
        <w:t xml:space="preserve"> </w:t>
      </w:r>
    </w:p>
    <w:p xmlns:wp14="http://schemas.microsoft.com/office/word/2010/wordml" w14:paraId="2716C668" wp14:textId="4FAAA2B7">
      <w:r w:rsidRPr="62316DEC" w:rsidR="01B989B3">
        <w:rPr>
          <w:rFonts w:ascii="Calibri" w:hAnsi="Calibri" w:eastAsia="Calibri" w:cs="Calibri"/>
          <w:noProof w:val="0"/>
          <w:sz w:val="22"/>
          <w:szCs w:val="22"/>
          <w:lang w:val="en-US"/>
        </w:rPr>
        <w:t>RIMMF3 imports MARC and converts it to RDA.</w:t>
      </w:r>
    </w:p>
    <w:p xmlns:wp14="http://schemas.microsoft.com/office/word/2010/wordml" w14:paraId="4CAA3564" wp14:textId="6C9503DA">
      <w:hyperlink r:id="R6dfdcf05f94f4780">
        <w:r w:rsidRPr="62316DEC" w:rsidR="01B989B3">
          <w:rPr>
            <w:rStyle w:val="Hyperlink"/>
            <w:rFonts w:ascii="Calibri" w:hAnsi="Calibri" w:eastAsia="Calibri" w:cs="Calibri"/>
            <w:strike w:val="0"/>
            <w:dstrike w:val="0"/>
            <w:noProof w:val="0"/>
            <w:sz w:val="22"/>
            <w:szCs w:val="22"/>
            <w:lang w:val="en-US"/>
          </w:rPr>
          <w:t>https://www.marcofquality.com/wiki/rimmf/doku.php</w:t>
        </w:r>
      </w:hyperlink>
    </w:p>
    <w:p xmlns:wp14="http://schemas.microsoft.com/office/word/2010/wordml" w14:paraId="5009C6DE" wp14:textId="2C2E3D67">
      <w:r w:rsidRPr="62316DEC" w:rsidR="01B989B3">
        <w:rPr>
          <w:rFonts w:ascii="Calibri" w:hAnsi="Calibri" w:eastAsia="Calibri" w:cs="Calibri"/>
          <w:noProof w:val="0"/>
          <w:sz w:val="22"/>
          <w:szCs w:val="22"/>
          <w:lang w:val="en-US"/>
        </w:rPr>
        <w:t>RIMMF3 is based on what is now the 'old' RDA Toolkit, and supports RDA Registry elements up to and including version 2.7.3</w:t>
      </w:r>
    </w:p>
    <w:p xmlns:wp14="http://schemas.microsoft.com/office/word/2010/wordml" w14:paraId="593EE68D" wp14:textId="1A42A1C4">
      <w:r w:rsidRPr="62316DEC" w:rsidR="01B989B3">
        <w:rPr>
          <w:rFonts w:ascii="Calibri" w:hAnsi="Calibri" w:eastAsia="Calibri" w:cs="Calibri"/>
          <w:noProof w:val="0"/>
          <w:sz w:val="22"/>
          <w:szCs w:val="22"/>
          <w:lang w:val="en-US"/>
        </w:rPr>
        <w:t xml:space="preserve"> </w:t>
      </w:r>
    </w:p>
    <w:p xmlns:wp14="http://schemas.microsoft.com/office/word/2010/wordml" w14:paraId="2F61F57A" wp14:textId="76E3251D">
      <w:r w:rsidRPr="62316DEC" w:rsidR="01B989B3">
        <w:rPr>
          <w:rFonts w:ascii="Calibri" w:hAnsi="Calibri" w:eastAsia="Calibri" w:cs="Calibri"/>
          <w:noProof w:val="0"/>
          <w:sz w:val="22"/>
          <w:szCs w:val="22"/>
          <w:lang w:val="en-US"/>
        </w:rPr>
        <w:t>RIMMF4 supports the new RDA Toolkit and the latest RDA Registry releases (currently at 4.0.4)</w:t>
      </w:r>
    </w:p>
    <w:p xmlns:wp14="http://schemas.microsoft.com/office/word/2010/wordml" w14:paraId="0CB56F9D" wp14:textId="689FA02F">
      <w:hyperlink r:id="R15a9a7e064b54c9d">
        <w:r w:rsidRPr="62316DEC" w:rsidR="01B989B3">
          <w:rPr>
            <w:rStyle w:val="Hyperlink"/>
            <w:rFonts w:ascii="Calibri" w:hAnsi="Calibri" w:eastAsia="Calibri" w:cs="Calibri"/>
            <w:strike w:val="0"/>
            <w:dstrike w:val="0"/>
            <w:noProof w:val="0"/>
            <w:sz w:val="22"/>
            <w:szCs w:val="22"/>
            <w:lang w:val="en-US"/>
          </w:rPr>
          <w:t>https://www.marcofquality.com/wiki/rimmf4/doku.php</w:t>
        </w:r>
      </w:hyperlink>
    </w:p>
    <w:p xmlns:wp14="http://schemas.microsoft.com/office/word/2010/wordml" w14:paraId="7ABF24E4" wp14:textId="6A9E3D7B">
      <w:r w:rsidRPr="62316DEC" w:rsidR="01B989B3">
        <w:rPr>
          <w:rFonts w:ascii="Calibri" w:hAnsi="Calibri" w:eastAsia="Calibri" w:cs="Calibri"/>
          <w:noProof w:val="0"/>
          <w:sz w:val="22"/>
          <w:szCs w:val="22"/>
          <w:lang w:val="en-US"/>
        </w:rPr>
        <w:t>RIMMF4 is not aware of MARC and is focused on linked data</w:t>
      </w:r>
    </w:p>
    <w:p xmlns:wp14="http://schemas.microsoft.com/office/word/2010/wordml" w14:paraId="3372D908" wp14:textId="1D296FD2">
      <w:r w:rsidRPr="62316DEC" w:rsidR="01B989B3">
        <w:rPr>
          <w:rFonts w:ascii="Calibri" w:hAnsi="Calibri" w:eastAsia="Calibri" w:cs="Calibri"/>
          <w:noProof w:val="0"/>
          <w:sz w:val="22"/>
          <w:szCs w:val="22"/>
          <w:lang w:val="en-US"/>
        </w:rPr>
        <w:t xml:space="preserve"> </w:t>
      </w:r>
    </w:p>
    <w:p xmlns:wp14="http://schemas.microsoft.com/office/word/2010/wordml" w14:paraId="541E120E" wp14:textId="33970823">
      <w:r w:rsidRPr="62316DEC" w:rsidR="01B989B3">
        <w:rPr>
          <w:rFonts w:ascii="Calibri" w:hAnsi="Calibri" w:eastAsia="Calibri" w:cs="Calibri"/>
          <w:noProof w:val="0"/>
          <w:color w:val="000000" w:themeColor="text1" w:themeTint="FF" w:themeShade="FF"/>
          <w:sz w:val="22"/>
          <w:szCs w:val="22"/>
          <w:lang w:val="en-US"/>
        </w:rPr>
        <w:t>We spent quite a bit of time on the MARC to RDA issue during our RIMMF3 work (2011-2017). We did not find any of the available mappings useful for the level of detail that we wanted to achieve (and which, to some degree, we were able to achieve). We started to develop our own mapping, but soon realized that mapping</w:t>
      </w:r>
      <w:r w:rsidRPr="62316DEC" w:rsidR="01B989B3">
        <w:rPr>
          <w:rFonts w:ascii="Calibri" w:hAnsi="Calibri" w:eastAsia="Calibri" w:cs="Calibri"/>
          <w:b w:val="1"/>
          <w:bCs w:val="1"/>
          <w:i w:val="1"/>
          <w:iCs w:val="1"/>
          <w:noProof w:val="0"/>
          <w:color w:val="000000" w:themeColor="text1" w:themeTint="FF" w:themeShade="FF"/>
          <w:sz w:val="22"/>
          <w:szCs w:val="22"/>
          <w:lang w:val="en-US"/>
        </w:rPr>
        <w:t xml:space="preserve"> </w:t>
      </w:r>
      <w:r w:rsidRPr="62316DEC" w:rsidR="01B989B3">
        <w:rPr>
          <w:rFonts w:ascii="Calibri" w:hAnsi="Calibri" w:eastAsia="Calibri" w:cs="Calibri"/>
          <w:noProof w:val="0"/>
          <w:color w:val="000000" w:themeColor="text1" w:themeTint="FF" w:themeShade="FF"/>
          <w:sz w:val="22"/>
          <w:szCs w:val="22"/>
          <w:lang w:val="en-US"/>
        </w:rPr>
        <w:t>needed supplementation by data normalization and tweaking inside the program code itself. Therefore, its possible that what we have available will not be of much use to others. I apologize for that. It was a decision we made quite consciously based on our limited resources (RIMMF is a non-commercial, part-time project) and our goals (we wanted to promote RDA as a better way to catalog).</w:t>
      </w:r>
    </w:p>
    <w:p xmlns:wp14="http://schemas.microsoft.com/office/word/2010/wordml" w14:paraId="48B9C88F" wp14:textId="776008C7">
      <w:r w:rsidRPr="62316DEC" w:rsidR="01B989B3">
        <w:rPr>
          <w:rFonts w:ascii="Calibri" w:hAnsi="Calibri" w:eastAsia="Calibri" w:cs="Calibri"/>
          <w:noProof w:val="0"/>
          <w:color w:val="000000" w:themeColor="text1" w:themeTint="FF" w:themeShade="FF"/>
          <w:sz w:val="22"/>
          <w:szCs w:val="22"/>
          <w:lang w:val="en-US"/>
        </w:rPr>
        <w:t xml:space="preserve"> </w:t>
      </w:r>
    </w:p>
    <w:p xmlns:wp14="http://schemas.microsoft.com/office/word/2010/wordml" w14:paraId="30BA97A5" wp14:textId="27F09068">
      <w:r w:rsidRPr="62316DEC" w:rsidR="01B989B3">
        <w:rPr>
          <w:rFonts w:ascii="Calibri" w:hAnsi="Calibri" w:eastAsia="Calibri" w:cs="Calibri"/>
          <w:noProof w:val="0"/>
          <w:color w:val="000000" w:themeColor="text1" w:themeTint="FF" w:themeShade="FF"/>
          <w:sz w:val="22"/>
          <w:szCs w:val="22"/>
          <w:lang w:val="en-US"/>
        </w:rPr>
        <w:t>In any case, a basic mapping is available in one of the RIMMF3 tables. If you download RIMMF3, and start the program at least once, a RIMMF3 folder shld be present in your 'Documents' section. Therein will be a subdirectory named 'tables'. Find the file named 'en rda + tmq elements.txt' and load it into Excel or a similar product (keeping in mind MS excel will truncate leading zeroes in a text import depending on how it is done). The columns containing the mapping that our import processing begins with are named 'MARCB2RDA', 'RDA2MARCB', etc. Hopefully the column names are self-explanatory.</w:t>
      </w:r>
      <w:r w:rsidRPr="62316DEC" w:rsidR="01B989B3">
        <w:rPr>
          <w:rFonts w:ascii="Calibri" w:hAnsi="Calibri" w:eastAsia="Calibri" w:cs="Calibri"/>
          <w:b w:val="1"/>
          <w:bCs w:val="1"/>
          <w:i w:val="1"/>
          <w:iCs w:val="1"/>
          <w:noProof w:val="0"/>
          <w:color w:val="000000" w:themeColor="text1" w:themeTint="FF" w:themeShade="FF"/>
          <w:sz w:val="22"/>
          <w:szCs w:val="22"/>
          <w:lang w:val="en-US"/>
        </w:rPr>
        <w:t xml:space="preserve"> </w:t>
      </w:r>
      <w:r w:rsidRPr="62316DEC" w:rsidR="01B989B3">
        <w:rPr>
          <w:rFonts w:ascii="Calibri" w:hAnsi="Calibri" w:eastAsia="Calibri" w:cs="Calibri"/>
          <w:noProof w:val="0"/>
          <w:color w:val="000000" w:themeColor="text1" w:themeTint="FF" w:themeShade="FF"/>
          <w:sz w:val="22"/>
          <w:szCs w:val="22"/>
          <w:lang w:val="en-US"/>
        </w:rPr>
        <w:t xml:space="preserve"> These columns do not, of course, include the “data normalization and tweaking inside the program code” that we did and that is not in a format than can be easily made available to others.</w:t>
      </w:r>
    </w:p>
    <w:p xmlns:wp14="http://schemas.microsoft.com/office/word/2010/wordml" w14:paraId="4591A230" wp14:textId="26C8EC27">
      <w:r w:rsidRPr="62316DEC" w:rsidR="01B989B3">
        <w:rPr>
          <w:rFonts w:ascii="Calibri" w:hAnsi="Calibri" w:eastAsia="Calibri" w:cs="Calibri"/>
          <w:noProof w:val="0"/>
          <w:sz w:val="22"/>
          <w:szCs w:val="22"/>
          <w:lang w:val="en-US"/>
        </w:rPr>
        <w:t xml:space="preserve"> </w:t>
      </w:r>
    </w:p>
    <w:p xmlns:wp14="http://schemas.microsoft.com/office/word/2010/wordml" w14:paraId="1BBE2F52" wp14:textId="686A128F">
      <w:r w:rsidRPr="62316DEC" w:rsidR="01B989B3">
        <w:rPr>
          <w:rFonts w:ascii="Calibri" w:hAnsi="Calibri" w:eastAsia="Calibri" w:cs="Calibri"/>
          <w:noProof w:val="0"/>
          <w:sz w:val="22"/>
          <w:szCs w:val="22"/>
          <w:lang w:val="en-US"/>
        </w:rPr>
        <w:t xml:space="preserve">To see the mapping in action, you could try: </w:t>
      </w:r>
    </w:p>
    <w:p xmlns:wp14="http://schemas.microsoft.com/office/word/2010/wordml" w:rsidP="62316DEC" w14:paraId="453C585C" wp14:textId="3C107651">
      <w:pPr>
        <w:pStyle w:val="ListParagraph"/>
        <w:numPr>
          <w:ilvl w:val="0"/>
          <w:numId w:val="1"/>
        </w:numPr>
        <w:rPr>
          <w:rFonts w:ascii="Calibri" w:hAnsi="Calibri" w:eastAsia="Calibri" w:cs="Calibri" w:asciiTheme="minorAscii" w:hAnsiTheme="minorAscii" w:eastAsiaTheme="minorAscii" w:cstheme="minorAscii"/>
          <w:sz w:val="22"/>
          <w:szCs w:val="22"/>
        </w:rPr>
      </w:pPr>
      <w:r w:rsidRPr="62316DEC" w:rsidR="01B989B3">
        <w:rPr>
          <w:rFonts w:ascii="Calibri" w:hAnsi="Calibri" w:eastAsia="Calibri" w:cs="Calibri"/>
          <w:noProof w:val="0"/>
          <w:sz w:val="22"/>
          <w:szCs w:val="22"/>
          <w:lang w:val="en-US"/>
        </w:rPr>
        <w:t>start RIMMF3</w:t>
      </w:r>
    </w:p>
    <w:p xmlns:wp14="http://schemas.microsoft.com/office/word/2010/wordml" w:rsidP="62316DEC" w14:paraId="2B63A76A" wp14:textId="56BE199F">
      <w:pPr>
        <w:pStyle w:val="ListParagraph"/>
        <w:numPr>
          <w:ilvl w:val="0"/>
          <w:numId w:val="1"/>
        </w:numPr>
        <w:rPr>
          <w:rFonts w:ascii="Calibri" w:hAnsi="Calibri" w:eastAsia="Calibri" w:cs="Calibri" w:asciiTheme="minorAscii" w:hAnsiTheme="minorAscii" w:eastAsiaTheme="minorAscii" w:cstheme="minorAscii"/>
          <w:sz w:val="22"/>
          <w:szCs w:val="22"/>
        </w:rPr>
      </w:pPr>
      <w:r w:rsidRPr="62316DEC" w:rsidR="01B989B3">
        <w:rPr>
          <w:rFonts w:ascii="Calibri" w:hAnsi="Calibri" w:eastAsia="Calibri" w:cs="Calibri"/>
          <w:noProof w:val="0"/>
          <w:sz w:val="22"/>
          <w:szCs w:val="22"/>
          <w:lang w:val="en-US"/>
        </w:rPr>
        <w:t xml:space="preserve">under the 'Tools' menu select 'Search and Retrieve'. </w:t>
      </w:r>
    </w:p>
    <w:p xmlns:wp14="http://schemas.microsoft.com/office/word/2010/wordml" w:rsidP="62316DEC" w14:paraId="4BA9306E" wp14:textId="5E3B3CBC">
      <w:pPr>
        <w:pStyle w:val="ListParagraph"/>
        <w:numPr>
          <w:ilvl w:val="0"/>
          <w:numId w:val="1"/>
        </w:numPr>
        <w:rPr>
          <w:rFonts w:ascii="Calibri" w:hAnsi="Calibri" w:eastAsia="Calibri" w:cs="Calibri" w:asciiTheme="minorAscii" w:hAnsiTheme="minorAscii" w:eastAsiaTheme="minorAscii" w:cstheme="minorAscii"/>
          <w:sz w:val="22"/>
          <w:szCs w:val="22"/>
        </w:rPr>
      </w:pPr>
      <w:r w:rsidRPr="62316DEC" w:rsidR="01B989B3">
        <w:rPr>
          <w:rFonts w:ascii="Calibri" w:hAnsi="Calibri" w:eastAsia="Calibri" w:cs="Calibri"/>
          <w:noProof w:val="0"/>
          <w:sz w:val="22"/>
          <w:szCs w:val="22"/>
          <w:lang w:val="en-US"/>
        </w:rPr>
        <w:t xml:space="preserve">Select '[Bib] Title' on the left </w:t>
      </w:r>
    </w:p>
    <w:p xmlns:wp14="http://schemas.microsoft.com/office/word/2010/wordml" w:rsidP="62316DEC" w14:paraId="22953D4A" wp14:textId="0B01D512">
      <w:pPr>
        <w:pStyle w:val="ListParagraph"/>
        <w:numPr>
          <w:ilvl w:val="0"/>
          <w:numId w:val="1"/>
        </w:numPr>
        <w:rPr>
          <w:rFonts w:ascii="Calibri" w:hAnsi="Calibri" w:eastAsia="Calibri" w:cs="Calibri" w:asciiTheme="minorAscii" w:hAnsiTheme="minorAscii" w:eastAsiaTheme="minorAscii" w:cstheme="minorAscii"/>
          <w:sz w:val="22"/>
          <w:szCs w:val="22"/>
        </w:rPr>
      </w:pPr>
      <w:r w:rsidRPr="62316DEC" w:rsidR="01B989B3">
        <w:rPr>
          <w:rFonts w:ascii="Calibri" w:hAnsi="Calibri" w:eastAsia="Calibri" w:cs="Calibri"/>
          <w:noProof w:val="0"/>
          <w:sz w:val="22"/>
          <w:szCs w:val="22"/>
          <w:lang w:val="en-US"/>
        </w:rPr>
        <w:t xml:space="preserve">enter "MARC21 for everyone" (or another </w:t>
      </w:r>
      <w:r w:rsidRPr="62316DEC" w:rsidR="01B989B3">
        <w:rPr>
          <w:rFonts w:ascii="Calibri" w:hAnsi="Calibri" w:eastAsia="Calibri" w:cs="Calibri"/>
          <w:noProof w:val="0"/>
          <w:color w:val="000000" w:themeColor="text1" w:themeTint="FF" w:themeShade="FF"/>
          <w:sz w:val="22"/>
          <w:szCs w:val="22"/>
          <w:lang w:val="en-US"/>
        </w:rPr>
        <w:t>title</w:t>
      </w:r>
      <w:r w:rsidRPr="62316DEC" w:rsidR="01B989B3">
        <w:rPr>
          <w:rFonts w:ascii="Calibri" w:hAnsi="Calibri" w:eastAsia="Calibri" w:cs="Calibri"/>
          <w:noProof w:val="0"/>
          <w:sz w:val="22"/>
          <w:szCs w:val="22"/>
          <w:lang w:val="en-US"/>
        </w:rPr>
        <w:t xml:space="preserve">) in the 'Terms' box and press 'Search'. </w:t>
      </w:r>
    </w:p>
    <w:p xmlns:wp14="http://schemas.microsoft.com/office/word/2010/wordml" w:rsidP="62316DEC" w14:paraId="786D950E" wp14:textId="1C4DE323">
      <w:pPr>
        <w:pStyle w:val="ListParagraph"/>
        <w:numPr>
          <w:ilvl w:val="0"/>
          <w:numId w:val="1"/>
        </w:numPr>
        <w:rPr>
          <w:rFonts w:ascii="Calibri" w:hAnsi="Calibri" w:eastAsia="Calibri" w:cs="Calibri" w:asciiTheme="minorAscii" w:hAnsiTheme="minorAscii" w:eastAsiaTheme="minorAscii" w:cstheme="minorAscii"/>
          <w:sz w:val="22"/>
          <w:szCs w:val="22"/>
        </w:rPr>
      </w:pPr>
      <w:r w:rsidRPr="62316DEC" w:rsidR="01B989B3">
        <w:rPr>
          <w:rFonts w:ascii="Calibri" w:hAnsi="Calibri" w:eastAsia="Calibri" w:cs="Calibri"/>
          <w:noProof w:val="0"/>
          <w:sz w:val="22"/>
          <w:szCs w:val="22"/>
          <w:lang w:val="en-US"/>
        </w:rPr>
        <w:t xml:space="preserve">Select the top hit and press 'Import'--an RDA record set will be displayed. </w:t>
      </w:r>
    </w:p>
    <w:p xmlns:wp14="http://schemas.microsoft.com/office/word/2010/wordml" w:rsidP="62316DEC" w14:paraId="0498F75B" wp14:textId="674CABBB">
      <w:pPr>
        <w:pStyle w:val="ListParagraph"/>
        <w:numPr>
          <w:ilvl w:val="0"/>
          <w:numId w:val="1"/>
        </w:numPr>
        <w:rPr>
          <w:rFonts w:ascii="Calibri" w:hAnsi="Calibri" w:eastAsia="Calibri" w:cs="Calibri" w:asciiTheme="minorAscii" w:hAnsiTheme="minorAscii" w:eastAsiaTheme="minorAscii" w:cstheme="minorAscii"/>
          <w:sz w:val="22"/>
          <w:szCs w:val="22"/>
        </w:rPr>
      </w:pPr>
      <w:r w:rsidRPr="62316DEC" w:rsidR="01B989B3">
        <w:rPr>
          <w:rFonts w:ascii="Calibri" w:hAnsi="Calibri" w:eastAsia="Calibri" w:cs="Calibri"/>
          <w:noProof w:val="0"/>
          <w:sz w:val="22"/>
          <w:szCs w:val="22"/>
          <w:lang w:val="en-US"/>
        </w:rPr>
        <w:t xml:space="preserve">Doubleclick any of the RDA entries to open the MARC data in our RDA 'record'. </w:t>
      </w:r>
    </w:p>
    <w:p xmlns:wp14="http://schemas.microsoft.com/office/word/2010/wordml" w:rsidP="62316DEC" w14:paraId="01C84C38" wp14:textId="7B216A66">
      <w:pPr>
        <w:pStyle w:val="ListParagraph"/>
        <w:numPr>
          <w:ilvl w:val="0"/>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62316DEC" w:rsidR="01B989B3">
        <w:rPr>
          <w:rFonts w:ascii="Calibri" w:hAnsi="Calibri" w:eastAsia="Calibri" w:cs="Calibri"/>
          <w:noProof w:val="0"/>
          <w:color w:val="000000" w:themeColor="text1" w:themeTint="FF" w:themeShade="FF"/>
          <w:sz w:val="22"/>
          <w:szCs w:val="22"/>
          <w:lang w:val="en-US"/>
        </w:rPr>
        <w:t>If you open the manifestation record you can also view the source MARC record, which we store by following:</w:t>
      </w:r>
    </w:p>
    <w:p xmlns:wp14="http://schemas.microsoft.com/office/word/2010/wordml" w:rsidP="62316DEC" w14:paraId="7426D67D" wp14:textId="71F7D114">
      <w:pPr>
        <w:pStyle w:val="ListParagraph"/>
        <w:numPr>
          <w:ilvl w:val="1"/>
          <w:numId w:val="2"/>
        </w:numPr>
        <w:rPr>
          <w:rFonts w:ascii="Calibri" w:hAnsi="Calibri" w:eastAsia="Calibri" w:cs="Calibri" w:asciiTheme="minorAscii" w:hAnsiTheme="minorAscii" w:eastAsiaTheme="minorAscii" w:cstheme="minorAscii"/>
          <w:color w:val="000000" w:themeColor="text1" w:themeTint="FF" w:themeShade="FF"/>
          <w:sz w:val="22"/>
          <w:szCs w:val="22"/>
        </w:rPr>
      </w:pPr>
      <w:r w:rsidRPr="62316DEC" w:rsidR="01B989B3">
        <w:rPr>
          <w:rFonts w:ascii="Calibri" w:hAnsi="Calibri" w:eastAsia="Calibri" w:cs="Calibri"/>
          <w:noProof w:val="0"/>
          <w:color w:val="000000" w:themeColor="text1" w:themeTint="FF" w:themeShade="FF"/>
          <w:sz w:val="22"/>
          <w:szCs w:val="22"/>
          <w:lang w:val="en-US"/>
        </w:rPr>
        <w:t>Option &gt;&gt; Show source</w:t>
      </w:r>
    </w:p>
    <w:p xmlns:wp14="http://schemas.microsoft.com/office/word/2010/wordml" w14:paraId="4F00C640" wp14:textId="5816EB6C">
      <w:r w:rsidRPr="62316DEC" w:rsidR="01B989B3">
        <w:rPr>
          <w:rFonts w:ascii="Calibri" w:hAnsi="Calibri" w:eastAsia="Calibri" w:cs="Calibri"/>
          <w:noProof w:val="0"/>
          <w:sz w:val="22"/>
          <w:szCs w:val="22"/>
          <w:lang w:val="en-US"/>
        </w:rPr>
        <w:t xml:space="preserve"> </w:t>
      </w:r>
    </w:p>
    <w:p xmlns:wp14="http://schemas.microsoft.com/office/word/2010/wordml" w14:paraId="66B313B5" wp14:textId="43CBD152">
      <w:r w:rsidRPr="62316DEC" w:rsidR="01B989B3">
        <w:rPr>
          <w:rFonts w:ascii="Calibri" w:hAnsi="Calibri" w:eastAsia="Calibri" w:cs="Calibri"/>
          <w:noProof w:val="0"/>
          <w:sz w:val="22"/>
          <w:szCs w:val="22"/>
          <w:lang w:val="en-US"/>
        </w:rPr>
        <w:t xml:space="preserve">In these RDA record views the underlying data is in a non-standard format (a problem we addressed in RIMMF4), but it is not difficult to export it to ntriples. Finally, the RIMMF3 wiki should answer any questions about to use the program or do something with it. </w:t>
      </w:r>
    </w:p>
    <w:p xmlns:wp14="http://schemas.microsoft.com/office/word/2010/wordml" w14:paraId="0394E49A" wp14:textId="4E157A9B">
      <w:r w:rsidRPr="62316DEC" w:rsidR="01B989B3">
        <w:rPr>
          <w:rFonts w:ascii="Calibri" w:hAnsi="Calibri" w:eastAsia="Calibri" w:cs="Calibri"/>
          <w:noProof w:val="0"/>
          <w:sz w:val="22"/>
          <w:szCs w:val="22"/>
          <w:lang w:val="en-US"/>
        </w:rPr>
        <w:t xml:space="preserve"> </w:t>
      </w:r>
    </w:p>
    <w:p xmlns:wp14="http://schemas.microsoft.com/office/word/2010/wordml" w14:paraId="52BAD806" wp14:textId="1BC60AAA">
      <w:r w:rsidRPr="62316DEC" w:rsidR="01B989B3">
        <w:rPr>
          <w:rFonts w:ascii="Calibri" w:hAnsi="Calibri" w:eastAsia="Calibri" w:cs="Calibri"/>
          <w:noProof w:val="0"/>
          <w:sz w:val="22"/>
          <w:szCs w:val="22"/>
          <w:lang w:val="en-US"/>
        </w:rPr>
        <w:t>I think you will find that R3 does a very good job of importing authority records</w:t>
      </w:r>
      <w:r w:rsidRPr="62316DEC" w:rsidR="01B989B3">
        <w:rPr>
          <w:rFonts w:ascii="Calibri" w:hAnsi="Calibri" w:eastAsia="Calibri" w:cs="Calibri"/>
          <w:noProof w:val="0"/>
          <w:color w:val="FF0000"/>
          <w:sz w:val="22"/>
          <w:szCs w:val="22"/>
          <w:lang w:val="en-US"/>
        </w:rPr>
        <w:t xml:space="preserve"> </w:t>
      </w:r>
      <w:r w:rsidRPr="62316DEC" w:rsidR="01B989B3">
        <w:rPr>
          <w:rFonts w:ascii="Calibri" w:hAnsi="Calibri" w:eastAsia="Calibri" w:cs="Calibri"/>
          <w:noProof w:val="0"/>
          <w:color w:val="000000" w:themeColor="text1" w:themeTint="FF" w:themeShade="FF"/>
          <w:sz w:val="22"/>
          <w:szCs w:val="22"/>
          <w:lang w:val="en-US"/>
        </w:rPr>
        <w:t>for agents related to the bib records</w:t>
      </w:r>
      <w:r w:rsidRPr="62316DEC" w:rsidR="01B989B3">
        <w:rPr>
          <w:rFonts w:ascii="Calibri" w:hAnsi="Calibri" w:eastAsia="Calibri" w:cs="Calibri"/>
          <w:noProof w:val="0"/>
          <w:sz w:val="22"/>
          <w:szCs w:val="22"/>
          <w:lang w:val="en-US"/>
        </w:rPr>
        <w:t xml:space="preserve">, and a decent job of importing basic bib records (especially the way it splits  them into separate Work-Expression-Manifestation containers). As the MARC records become more complex, tho, the mapping process is less complete. We did as much as we could with what time we had available. Also keep in mind that the element set used by R3 is not as complete as the one we have now in R4, and that there are still some important areas that RDA has not yet come to grips with (like a granular Extent statement, for example). </w:t>
      </w:r>
    </w:p>
    <w:p xmlns:wp14="http://schemas.microsoft.com/office/word/2010/wordml" w14:paraId="15311CD1" wp14:textId="669ADED6">
      <w:r w:rsidRPr="62316DEC" w:rsidR="01B989B3">
        <w:rPr>
          <w:rFonts w:ascii="Calibri" w:hAnsi="Calibri" w:eastAsia="Calibri" w:cs="Calibri"/>
          <w:noProof w:val="0"/>
          <w:sz w:val="22"/>
          <w:szCs w:val="22"/>
          <w:lang w:val="en-US"/>
        </w:rPr>
        <w:t xml:space="preserve"> </w:t>
      </w:r>
    </w:p>
    <w:p xmlns:wp14="http://schemas.microsoft.com/office/word/2010/wordml" w14:paraId="364BC787" wp14:textId="0901752C">
      <w:r w:rsidRPr="62316DEC" w:rsidR="01B989B3">
        <w:rPr>
          <w:rFonts w:ascii="Calibri" w:hAnsi="Calibri" w:eastAsia="Calibri" w:cs="Calibri"/>
          <w:noProof w:val="0"/>
          <w:sz w:val="22"/>
          <w:szCs w:val="22"/>
          <w:lang w:val="en-US"/>
        </w:rPr>
        <w:t xml:space="preserve">Anyways, I wish you best of luck on your project. If you can pull it off it would be of great benefit to the community. </w:t>
      </w:r>
      <w:r w:rsidRPr="62316DEC" w:rsidR="01B989B3">
        <w:rPr>
          <w:rFonts w:ascii="Calibri" w:hAnsi="Calibri" w:eastAsia="Calibri" w:cs="Calibri"/>
          <w:i w:val="1"/>
          <w:iCs w:val="1"/>
          <w:noProof w:val="0"/>
          <w:sz w:val="22"/>
          <w:szCs w:val="22"/>
          <w:lang w:val="en-US"/>
        </w:rPr>
        <w:t xml:space="preserve"> </w:t>
      </w:r>
    </w:p>
    <w:p xmlns:wp14="http://schemas.microsoft.com/office/word/2010/wordml" w14:paraId="7E902F2D" wp14:textId="482C8315">
      <w:r w:rsidRPr="62316DEC" w:rsidR="01B989B3">
        <w:rPr>
          <w:rFonts w:ascii="Calibri" w:hAnsi="Calibri" w:eastAsia="Calibri" w:cs="Calibri"/>
          <w:noProof w:val="0"/>
          <w:sz w:val="22"/>
          <w:szCs w:val="22"/>
          <w:lang w:val="en-US"/>
        </w:rPr>
        <w:t xml:space="preserve">I'll be happy to answer any questions you have. </w:t>
      </w:r>
    </w:p>
    <w:p xmlns:wp14="http://schemas.microsoft.com/office/word/2010/wordml" w14:paraId="0A2BDD83" wp14:textId="1F223EC3">
      <w:r w:rsidRPr="62316DEC" w:rsidR="01B989B3">
        <w:rPr>
          <w:rFonts w:ascii="Calibri" w:hAnsi="Calibri" w:eastAsia="Calibri" w:cs="Calibri"/>
          <w:noProof w:val="0"/>
          <w:sz w:val="22"/>
          <w:szCs w:val="22"/>
          <w:lang w:val="en-US"/>
        </w:rPr>
        <w:t xml:space="preserve"> </w:t>
      </w:r>
    </w:p>
    <w:p xmlns:wp14="http://schemas.microsoft.com/office/word/2010/wordml" w14:paraId="10CC2AF4" wp14:textId="67BF4758">
      <w:r w:rsidRPr="62316DEC" w:rsidR="01B989B3">
        <w:rPr>
          <w:rFonts w:ascii="Calibri" w:hAnsi="Calibri" w:eastAsia="Calibri" w:cs="Calibri"/>
          <w:noProof w:val="0"/>
          <w:sz w:val="20"/>
          <w:szCs w:val="20"/>
          <w:lang w:val="en-US"/>
        </w:rPr>
        <w:t>regards,</w:t>
      </w:r>
    </w:p>
    <w:p xmlns:wp14="http://schemas.microsoft.com/office/word/2010/wordml" w14:paraId="6EAB7442" wp14:textId="5079222B">
      <w:r w:rsidRPr="62316DEC" w:rsidR="01B989B3">
        <w:rPr>
          <w:rFonts w:ascii="Calibri" w:hAnsi="Calibri" w:eastAsia="Calibri" w:cs="Calibri"/>
          <w:noProof w:val="0"/>
          <w:sz w:val="20"/>
          <w:szCs w:val="20"/>
          <w:lang w:val="en-US"/>
        </w:rPr>
        <w:t>--</w:t>
      </w:r>
    </w:p>
    <w:p xmlns:wp14="http://schemas.microsoft.com/office/word/2010/wordml" w14:paraId="776DFABB" wp14:textId="312A06D5">
      <w:r w:rsidRPr="62316DEC" w:rsidR="01B989B3">
        <w:rPr>
          <w:rFonts w:ascii="Calibri" w:hAnsi="Calibri" w:eastAsia="Calibri" w:cs="Calibri"/>
          <w:noProof w:val="0"/>
          <w:sz w:val="20"/>
          <w:szCs w:val="20"/>
          <w:lang w:val="en-US"/>
        </w:rPr>
        <w:t>regards,</w:t>
      </w:r>
    </w:p>
    <w:p xmlns:wp14="http://schemas.microsoft.com/office/word/2010/wordml" w14:paraId="75F7A299" wp14:textId="1FA69B1E">
      <w:r w:rsidRPr="62316DEC" w:rsidR="01B989B3">
        <w:rPr>
          <w:rFonts w:ascii="Calibri" w:hAnsi="Calibri" w:eastAsia="Calibri" w:cs="Calibri"/>
          <w:noProof w:val="0"/>
          <w:sz w:val="20"/>
          <w:szCs w:val="20"/>
          <w:lang w:val="en-US"/>
        </w:rPr>
        <w:t>--</w:t>
      </w:r>
    </w:p>
    <w:p xmlns:wp14="http://schemas.microsoft.com/office/word/2010/wordml" w14:paraId="25EE454C" wp14:textId="5D949B45">
      <w:r w:rsidRPr="62316DEC" w:rsidR="01B989B3">
        <w:rPr>
          <w:rFonts w:ascii="Calibri" w:hAnsi="Calibri" w:eastAsia="Calibri" w:cs="Calibri"/>
          <w:noProof w:val="0"/>
          <w:sz w:val="20"/>
          <w:szCs w:val="20"/>
          <w:lang w:val="en-US"/>
        </w:rPr>
        <w:t>Richard Fritz</w:t>
      </w:r>
    </w:p>
    <w:p xmlns:wp14="http://schemas.microsoft.com/office/word/2010/wordml" w14:paraId="2AF84F0D" wp14:textId="3F1ECC1C">
      <w:r w:rsidRPr="62316DEC" w:rsidR="01B989B3">
        <w:rPr>
          <w:rFonts w:ascii="Calibri" w:hAnsi="Calibri" w:eastAsia="Calibri" w:cs="Calibri"/>
          <w:noProof w:val="0"/>
          <w:sz w:val="20"/>
          <w:szCs w:val="20"/>
          <w:lang w:val="en-US"/>
        </w:rPr>
        <w:t>TMQ, Inc.</w:t>
      </w:r>
    </w:p>
    <w:p xmlns:wp14="http://schemas.microsoft.com/office/word/2010/wordml" w:rsidP="62316DEC" w14:paraId="42EA0C28" wp14:textId="4A2FD867">
      <w:pPr>
        <w:rPr>
          <w:rFonts w:ascii="Calibri" w:hAnsi="Calibri" w:eastAsia="Calibri" w:cs="Calibri"/>
          <w:noProof w:val="0"/>
          <w:color w:val="1F497D"/>
          <w:sz w:val="20"/>
          <w:szCs w:val="20"/>
          <w:lang w:val="en-US"/>
        </w:rPr>
      </w:pPr>
    </w:p>
    <w:p xmlns:wp14="http://schemas.microsoft.com/office/word/2010/wordml" w:rsidP="62316DEC" w14:paraId="2C078E63" wp14:textId="3C43545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99BEC7"/>
    <w:rsid w:val="01B989B3"/>
    <w:rsid w:val="32818CD1"/>
    <w:rsid w:val="5579AA9C"/>
    <w:rsid w:val="62316DEC"/>
    <w:rsid w:val="6E99B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1180"/>
  <w15:chartTrackingRefBased/>
  <w15:docId w15:val="{1BD60C40-E15D-437E-86C9-B0040F1CD2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7eed74f9fc264da6"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15a9a7e064b54c9d" Type="http://schemas.openxmlformats.org/officeDocument/2006/relationships/hyperlink" Target="https://www.marcofquality.com/wiki/rimmf4/doku.php" TargetMode="External"/><Relationship Id="R6dfdcf05f94f4780" Type="http://schemas.openxmlformats.org/officeDocument/2006/relationships/hyperlink" Target="https://www.marcofquality.com/wiki/rimmf/doku.php" TargetMode="Externa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952F6BA5867D4EB6CDE2ACAEA9B33A" ma:contentTypeVersion="13" ma:contentTypeDescription="Create a new document." ma:contentTypeScope="" ma:versionID="f7ffd139f6e23522e2c5b8dd0ed18b67">
  <xsd:schema xmlns:xsd="http://www.w3.org/2001/XMLSchema" xmlns:xs="http://www.w3.org/2001/XMLSchema" xmlns:p="http://schemas.microsoft.com/office/2006/metadata/properties" xmlns:ns2="b9964d23-57e0-4c7b-9009-933ed2948525" xmlns:ns3="8f66b74e-2109-4cbe-ad9e-9b17b1db99c4" targetNamespace="http://schemas.microsoft.com/office/2006/metadata/properties" ma:root="true" ma:fieldsID="913c5644235466ccf0c59d87eb8136c9" ns2:_="" ns3:_="">
    <xsd:import namespace="b9964d23-57e0-4c7b-9009-933ed2948525"/>
    <xsd:import namespace="8f66b74e-2109-4cbe-ad9e-9b17b1db99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64d23-57e0-4c7b-9009-933ed29485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66b74e-2109-4cbe-ad9e-9b17b1db99c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0386DC-A122-414D-9E9D-40D0FCD44611}"/>
</file>

<file path=customXml/itemProps2.xml><?xml version="1.0" encoding="utf-8"?>
<ds:datastoreItem xmlns:ds="http://schemas.openxmlformats.org/officeDocument/2006/customXml" ds:itemID="{1A479B55-64BF-4265-8B76-DE10B57EA85F}"/>
</file>

<file path=customXml/itemProps3.xml><?xml version="1.0" encoding="utf-8"?>
<ds:datastoreItem xmlns:ds="http://schemas.openxmlformats.org/officeDocument/2006/customXml" ds:itemID="{9C443FA4-146D-46E3-B5AD-B3A6CC25B3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E. Clements</dc:creator>
  <cp:keywords/>
  <dc:description/>
  <cp:lastModifiedBy>Crystal E. Clements</cp:lastModifiedBy>
  <dcterms:created xsi:type="dcterms:W3CDTF">2021-07-06T18:45:09Z</dcterms:created>
  <dcterms:modified xsi:type="dcterms:W3CDTF">2021-07-06T18:46:35Z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0x01010067952F6BA5867D4EB6CDE2ACAEA9B33A</vt:lpwstr>
  </property>
</Properties>
</file>