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Chương 18: Hệ Chuyên Gia (Expert Systems)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ff0000"/>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18.1 Giới thiệu và Bối cảnh Lịch sử </w:t>
      </w:r>
      <w:r w:rsidDel="00000000" w:rsidR="00000000" w:rsidRPr="00000000">
        <w:rPr>
          <w:rFonts w:ascii="Google Sans Text" w:cs="Google Sans Text" w:eastAsia="Google Sans Text" w:hAnsi="Google Sans Text"/>
          <w:b w:val="1"/>
          <w:i w:val="0"/>
          <w:color w:val="ff0000"/>
          <w:sz w:val="28"/>
          <w:szCs w:val="28"/>
          <w:rtl w:val="0"/>
        </w:rPr>
        <w:t xml:space="preserve">M</w:t>
      </w:r>
      <w:r w:rsidDel="00000000" w:rsidR="00000000" w:rsidRPr="00000000">
        <w:rPr>
          <w:rFonts w:ascii="Google Sans Text" w:cs="Google Sans Text" w:eastAsia="Google Sans Text" w:hAnsi="Google Sans Text"/>
          <w:color w:val="ff0000"/>
          <w:rtl w:val="0"/>
        </w:rPr>
        <w:t xml:space="preserve">ẠNH</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Hệ chuyên gia (Expert System - ES)</w:t>
      </w:r>
      <w:r w:rsidDel="00000000" w:rsidR="00000000" w:rsidRPr="00000000">
        <w:rPr>
          <w:rFonts w:ascii="Google Sans Text" w:cs="Google Sans Text" w:eastAsia="Google Sans Text" w:hAnsi="Google Sans Text"/>
          <w:color w:val="1b1c1d"/>
          <w:rtl w:val="0"/>
        </w:rPr>
        <w:t xml:space="preserve"> là một trong những thành tựu thương mại hóa thành công và có ảnh hưởng nhất của Trí tuệ Nhân tạo (AI) trong giai đoạn sơ khai. Về mặt học thuật, nó được định nghĩa là một hệ thống tính toán mô phỏng năng lực suy luận và ra quyết định của một chuyên gia con người trong một lĩnh vực tri thức hẹp và chuyên biệt (domain-specific).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ra đời của các hệ chuyên gia vào những năm 1970 và 1980 đánh dấu một sự chuyển dịch quan trọng trong AI: từ việc cố gắng tạo ra các bộ giải quyết vấn đề tổng quát (General Problem Solvers) sang việc tập trung vào các hệ thống sở hữu một lượng lớn tri thức chuyên sâu. Mục tiêu cốt lõi không phải là thay thế hoàn toàn con người, mà là:</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Lưu trữ và nhân bản tri thức chuyên gia:</w:t>
      </w:r>
      <w:r w:rsidDel="00000000" w:rsidR="00000000" w:rsidRPr="00000000">
        <w:rPr>
          <w:rFonts w:ascii="Google Sans Text" w:cs="Google Sans Text" w:eastAsia="Google Sans Text" w:hAnsi="Google Sans Text"/>
          <w:color w:val="1b1c1d"/>
          <w:rtl w:val="0"/>
        </w:rPr>
        <w:t xml:space="preserve"> Tri thức của chuyên gia là tài sản quý giá, có nguy cơ mất đi khi chuyên gia nghỉ hưu hoặc không còn làm việc. ES giúp mã hóa và bảo tồn nguồn tri thức này.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Giải quyết sự khan hiếm chuyên gia:</w:t>
      </w:r>
      <w:r w:rsidDel="00000000" w:rsidR="00000000" w:rsidRPr="00000000">
        <w:rPr>
          <w:rFonts w:ascii="Google Sans Text" w:cs="Google Sans Text" w:eastAsia="Google Sans Text" w:hAnsi="Google Sans Text"/>
          <w:color w:val="1b1c1d"/>
          <w:rtl w:val="0"/>
        </w:rPr>
        <w:t xml:space="preserve"> Trong nhiều lĩnh vực như y học, thăm dò địa chất, hay chẩn đoán lỗi thiết bị phức tạp, chuyên gia giỏi rất hiếm và chi phí cao. ES cung cấp khả năng truy cập "chuyên môn" một cách rộng rãi và tức thời.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Tăng cường hiệu suất:</w:t>
      </w:r>
      <w:r w:rsidDel="00000000" w:rsidR="00000000" w:rsidRPr="00000000">
        <w:rPr>
          <w:rFonts w:ascii="Google Sans Text" w:cs="Google Sans Text" w:eastAsia="Google Sans Text" w:hAnsi="Google Sans Text"/>
          <w:color w:val="1b1c1d"/>
          <w:rtl w:val="0"/>
        </w:rPr>
        <w:t xml:space="preserve"> ES có thể xử lý lượng lớn dữ liệu và các quy tắc phức tạp một cách nhất quán và nhanh chóng, hoạt động như một trợ lý đắc lực cho các chuyên gia con người.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hệ chuyên gia tiên phong như </w:t>
      </w:r>
      <w:r w:rsidDel="00000000" w:rsidR="00000000" w:rsidRPr="00000000">
        <w:rPr>
          <w:rFonts w:ascii="Google Sans Text" w:cs="Google Sans Text" w:eastAsia="Google Sans Text" w:hAnsi="Google Sans Text"/>
          <w:b w:val="1"/>
          <w:color w:val="1b1c1d"/>
          <w:rtl w:val="0"/>
        </w:rPr>
        <w:t xml:space="preserve">DENDRAL</w:t>
      </w:r>
      <w:r w:rsidDel="00000000" w:rsidR="00000000" w:rsidRPr="00000000">
        <w:rPr>
          <w:rFonts w:ascii="Google Sans Text" w:cs="Google Sans Text" w:eastAsia="Google Sans Text" w:hAnsi="Google Sans Text"/>
          <w:color w:val="1b1c1d"/>
          <w:rtl w:val="0"/>
        </w:rPr>
        <w:t xml:space="preserve"> (phân tích cấu trúc phân tử hóa học) và </w:t>
      </w:r>
      <w:r w:rsidDel="00000000" w:rsidR="00000000" w:rsidRPr="00000000">
        <w:rPr>
          <w:rFonts w:ascii="Google Sans Text" w:cs="Google Sans Text" w:eastAsia="Google Sans Text" w:hAnsi="Google Sans Text"/>
          <w:b w:val="1"/>
          <w:color w:val="1b1c1d"/>
          <w:rtl w:val="0"/>
        </w:rPr>
        <w:t xml:space="preserve">MYCIN</w:t>
      </w:r>
      <w:r w:rsidDel="00000000" w:rsidR="00000000" w:rsidRPr="00000000">
        <w:rPr>
          <w:rFonts w:ascii="Google Sans Text" w:cs="Google Sans Text" w:eastAsia="Google Sans Text" w:hAnsi="Google Sans Text"/>
          <w:color w:val="1b1c1d"/>
          <w:rtl w:val="0"/>
        </w:rPr>
        <w:t xml:space="preserve"> (chẩn đoán bệnh nhiễm trùng máu và đề xuất kháng sinh) đã chứng minh tính khả thi của mô hình này. Chúng cho thấy rằng một hệ thống với cơ sở tri thức phong phú và cơ chế suy luận hiệu quả có thể đạt được hiệu suất ngang bằng, thậm chí vượt qua, các chuyên gia con người trong lĩnh vực của chúng.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Điểm khác biệt căn bản giữa một hệ chuyên gia và một chương trình máy tính thông thường nằm ở kiến trúc:</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Lập trình thông thường:</w:t>
      </w:r>
      <w:r w:rsidDel="00000000" w:rsidR="00000000" w:rsidRPr="00000000">
        <w:rPr>
          <w:rFonts w:ascii="Google Sans Text" w:cs="Google Sans Text" w:eastAsia="Google Sans Text" w:hAnsi="Google Sans Text"/>
          <w:color w:val="1b1c1d"/>
          <w:rtl w:val="0"/>
        </w:rPr>
        <w:t xml:space="preserve"> Tri thức về miền vấn đề và thuật toán điều khiển được lồng vào nhau một cách chặt chẽ trong mã nguồn. Việc thay đổi một quy tắc nghiệp vụ đòi hỏi phải sửa đổi và biên dịch lại toàn bộ chương trình.</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Hệ chuyên gia:</w:t>
      </w:r>
      <w:r w:rsidDel="00000000" w:rsidR="00000000" w:rsidRPr="00000000">
        <w:rPr>
          <w:rFonts w:ascii="Google Sans Text" w:cs="Google Sans Text" w:eastAsia="Google Sans Text" w:hAnsi="Google Sans Text"/>
          <w:color w:val="1b1c1d"/>
          <w:rtl w:val="0"/>
        </w:rPr>
        <w:t xml:space="preserve"> Có sự </w:t>
      </w:r>
      <w:r w:rsidDel="00000000" w:rsidR="00000000" w:rsidRPr="00000000">
        <w:rPr>
          <w:rFonts w:ascii="Google Sans Text" w:cs="Google Sans Text" w:eastAsia="Google Sans Text" w:hAnsi="Google Sans Text"/>
          <w:b w:val="1"/>
          <w:color w:val="1b1c1d"/>
          <w:rtl w:val="0"/>
        </w:rPr>
        <w:t xml:space="preserve">tách biệt rõ ràng</w:t>
      </w:r>
      <w:r w:rsidDel="00000000" w:rsidR="00000000" w:rsidRPr="00000000">
        <w:rPr>
          <w:rFonts w:ascii="Google Sans Text" w:cs="Google Sans Text" w:eastAsia="Google Sans Text" w:hAnsi="Google Sans Text"/>
          <w:color w:val="1b1c1d"/>
          <w:rtl w:val="0"/>
        </w:rPr>
        <w:t xml:space="preserve"> giữa </w:t>
      </w:r>
      <w:r w:rsidDel="00000000" w:rsidR="00000000" w:rsidRPr="00000000">
        <w:rPr>
          <w:rFonts w:ascii="Google Sans Text" w:cs="Google Sans Text" w:eastAsia="Google Sans Text" w:hAnsi="Google Sans Text"/>
          <w:b w:val="1"/>
          <w:color w:val="1b1c1d"/>
          <w:rtl w:val="0"/>
        </w:rPr>
        <w:t xml:space="preserve">Cơ sở Tri thức (Knowledge Base)</w:t>
      </w:r>
      <w:r w:rsidDel="00000000" w:rsidR="00000000" w:rsidRPr="00000000">
        <w:rPr>
          <w:rFonts w:ascii="Google Sans Text" w:cs="Google Sans Text" w:eastAsia="Google Sans Text" w:hAnsi="Google Sans Text"/>
          <w:color w:val="1b1c1d"/>
          <w:rtl w:val="0"/>
        </w:rPr>
        <w:t xml:space="preserve"> và </w:t>
      </w:r>
      <w:r w:rsidDel="00000000" w:rsidR="00000000" w:rsidRPr="00000000">
        <w:rPr>
          <w:rFonts w:ascii="Google Sans Text" w:cs="Google Sans Text" w:eastAsia="Google Sans Text" w:hAnsi="Google Sans Text"/>
          <w:b w:val="1"/>
          <w:color w:val="1b1c1d"/>
          <w:rtl w:val="0"/>
        </w:rPr>
        <w:t xml:space="preserve">Bộ Suy diễn (Inference Engine)</w:t>
      </w:r>
      <w:r w:rsidDel="00000000" w:rsidR="00000000" w:rsidRPr="00000000">
        <w:rPr>
          <w:rFonts w:ascii="Google Sans Text" w:cs="Google Sans Text" w:eastAsia="Google Sans Text" w:hAnsi="Google Sans Text"/>
          <w:color w:val="1b1c1d"/>
          <w:rtl w:val="0"/>
        </w:rPr>
        <w:t xml:space="preserve">. Điều này cho phép cập nhật, chỉnh sửa tri thức mà không cần can thiệp vào logic điều khiển của hệ thống, tạo ra tính linh hoạt và khả năng bảo trì cao.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5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ff0000"/>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18.2 Kiến trúc và Các thành phần cốt lõi </w:t>
      </w:r>
      <w:r w:rsidDel="00000000" w:rsidR="00000000" w:rsidRPr="00000000">
        <w:rPr>
          <w:rFonts w:ascii="Google Sans Text" w:cs="Google Sans Text" w:eastAsia="Google Sans Text" w:hAnsi="Google Sans Text"/>
          <w:color w:val="ff0000"/>
          <w:rtl w:val="0"/>
        </w:rPr>
        <w:t xml:space="preserve">KHOA + PANH</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Một hệ chuyên gia điển hình được cấu thành từ nhiều module tương tác với nhau. Kiến trúc này được chuẩn hóa và phần lớn các hệ thống đều tuân theo mô hình này.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Sơ đồ kiến trúc Hệ chuyên gia điển hình:</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Cơ sở Tri thức (Knowledge Base):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Đây là kho lưu trữ tri thức chuyên môn dài hạn của hệ thống. Tri thức này không phải là dữ liệu thô, mà là các quy tắc, sự kiện, và các mối quan hệ logic được hình thức hóa.</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Các phương pháp  biểu diễn tri thức phổ biến bao gồm:</w:t>
      </w:r>
    </w:p>
    <w:p w:rsidR="00000000" w:rsidDel="00000000" w:rsidP="00000000" w:rsidRDefault="00000000" w:rsidRPr="00000000" w14:paraId="00000014">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597.5" w:hanging="360"/>
      </w:pPr>
      <w:r w:rsidDel="00000000" w:rsidR="00000000" w:rsidRPr="00000000">
        <w:rPr>
          <w:rFonts w:ascii="Google Sans Text" w:cs="Google Sans Text" w:eastAsia="Google Sans Text" w:hAnsi="Google Sans Text"/>
          <w:b w:val="1"/>
          <w:color w:val="1b1c1d"/>
          <w:rtl w:val="0"/>
        </w:rPr>
        <w:t xml:space="preserve">Hệ thống dựa trên luật (Rule-Based Systems):</w:t>
      </w:r>
      <w:r w:rsidDel="00000000" w:rsidR="00000000" w:rsidRPr="00000000">
        <w:rPr>
          <w:rFonts w:ascii="Google Sans Text" w:cs="Google Sans Text" w:eastAsia="Google Sans Text" w:hAnsi="Google Sans Text"/>
          <w:color w:val="1b1c1d"/>
          <w:rtl w:val="0"/>
        </w:rPr>
        <w:t xml:space="preserve"> Phổ biến nhất, sử dụng các luật NẾU &lt;điều kiện&gt; THÌ &lt;hành động/kết luận&gt; (IF-THEN rules). Ví dụ trong MYCIN: IF (1) The stain of the organism is gram-positive, AND (2) The morphology of the organism is coccus, AND (3) The growth conformation of the organism is chains, THEN there is suggestive evidence (0.7) that the identity of the organism is streptococcus.</w:t>
      </w:r>
    </w:p>
    <w:p w:rsidR="00000000" w:rsidDel="00000000" w:rsidP="00000000" w:rsidRDefault="00000000" w:rsidRPr="00000000" w14:paraId="00000015">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97.5" w:hanging="360"/>
      </w:pPr>
      <w:r w:rsidDel="00000000" w:rsidR="00000000" w:rsidRPr="00000000">
        <w:rPr>
          <w:rFonts w:ascii="Google Sans Text" w:cs="Google Sans Text" w:eastAsia="Google Sans Text" w:hAnsi="Google Sans Text"/>
          <w:b w:val="1"/>
          <w:color w:val="1b1c1d"/>
          <w:rtl w:val="0"/>
        </w:rPr>
        <w:t xml:space="preserve">Mạng ngữ nghĩa (Semantic Networks):</w:t>
      </w:r>
      <w:r w:rsidDel="00000000" w:rsidR="00000000" w:rsidRPr="00000000">
        <w:rPr>
          <w:rFonts w:ascii="Google Sans Text" w:cs="Google Sans Text" w:eastAsia="Google Sans Text" w:hAnsi="Google Sans Text"/>
          <w:color w:val="1b1c1d"/>
          <w:rtl w:val="0"/>
        </w:rPr>
        <w:t xml:space="preserve"> Biểu diễn tri thức dưới dạng đồ thị có hướng, với các nút là các khái niệm và các cung là các mối quan hệ giữa chúng (ví dụ: is-a, has-part).</w:t>
      </w:r>
    </w:p>
    <w:p w:rsidR="00000000" w:rsidDel="00000000" w:rsidP="00000000" w:rsidRDefault="00000000" w:rsidRPr="00000000" w14:paraId="00000016">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97.5" w:hanging="360"/>
      </w:pPr>
      <w:r w:rsidDel="00000000" w:rsidR="00000000" w:rsidRPr="00000000">
        <w:rPr>
          <w:rFonts w:ascii="Google Sans Text" w:cs="Google Sans Text" w:eastAsia="Google Sans Text" w:hAnsi="Google Sans Text"/>
          <w:b w:val="1"/>
          <w:color w:val="1b1c1d"/>
          <w:rtl w:val="0"/>
        </w:rPr>
        <w:t xml:space="preserve">Khung (Frames):</w:t>
      </w:r>
      <w:r w:rsidDel="00000000" w:rsidR="00000000" w:rsidRPr="00000000">
        <w:rPr>
          <w:rFonts w:ascii="Google Sans Text" w:cs="Google Sans Text" w:eastAsia="Google Sans Text" w:hAnsi="Google Sans Text"/>
          <w:color w:val="1b1c1d"/>
          <w:rtl w:val="0"/>
        </w:rPr>
        <w:t xml:space="preserve"> Biểu diễn các đối tượng hoặc khái niệm dưới dạng các cấu trúc dữ liệu gồm các khe (slots) và các giá trị (fillers). Các khe đại diện cho các thuộc tính của đối tượng.</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Bộ nhớ làm việc (Working Memory) / Cơ sở dữ liệu Sự kiện (Fact Database):</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Đây là thành phần lưu trữ các thông tin tạm thời, mang tính đặc thù cho phiên tư vấn hiện tại. Nó chứa các sự kiện ban đầu do người dùng cung cấp và các sự kiện mới được suy ra bởi Bộ Suy diễn trong quá trình làm việc.</w:t>
      </w:r>
    </w:p>
    <w:p w:rsidR="00000000" w:rsidDel="00000000" w:rsidP="00000000" w:rsidRDefault="00000000" w:rsidRPr="00000000" w14:paraId="0000001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Bộ nhớ làm việc có tính </w:t>
      </w:r>
      <w:r w:rsidDel="00000000" w:rsidR="00000000" w:rsidRPr="00000000">
        <w:rPr>
          <w:rFonts w:ascii="Google Sans Text" w:cs="Google Sans Text" w:eastAsia="Google Sans Text" w:hAnsi="Google Sans Text"/>
          <w:b w:val="1"/>
          <w:color w:val="1b1c1d"/>
          <w:rtl w:val="0"/>
        </w:rPr>
        <w:t xml:space="preserve">động (dynamic)</w:t>
      </w:r>
      <w:r w:rsidDel="00000000" w:rsidR="00000000" w:rsidRPr="00000000">
        <w:rPr>
          <w:rFonts w:ascii="Google Sans Text" w:cs="Google Sans Text" w:eastAsia="Google Sans Text" w:hAnsi="Google Sans Text"/>
          <w:color w:val="1b1c1d"/>
          <w:rtl w:val="0"/>
        </w:rPr>
        <w:t xml:space="preserve">, nội dung của nó liên tục thay đổi khi hệ thống suy luận. Ví dụ, người dùng nhập bệnh nhân có sốt, nhịp tim nhanh. Bộ suy diễn có thể dựa vào đó để suy ra một sự kiện mới có khả năng bị nhiễm trùng và thêm vào bộ nhớ làm việc.</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Bộ Suy diễn (Inference Engine):</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Là "bộ não" của hệ chuyên gia, thực hiện quá trình suy luận logic để đưa ra kết luận. Nó hoạt động bằng cách kết hợp các luật trong Cơ sở Tri thức với các sự kiện trong Bộ nhớ làm việc.</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Bộ suy diễn không phụ thuộc vào lĩnh vực tri thức cụ thể. Cùng một bộ suy diễn có thể được sử dụng cho hệ chẩn đoán y khoa hoặc hệ tư vấn tài chính, chỉ cần thay đổi Cơ sở Tri thức.</w:t>
      </w:r>
    </w:p>
    <w:p w:rsidR="00000000" w:rsidDel="00000000" w:rsidP="00000000" w:rsidRDefault="00000000" w:rsidRPr="00000000" w14:paraId="0000001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Hai chiến lược suy diễn chính là:</w:t>
      </w:r>
    </w:p>
    <w:p w:rsidR="00000000" w:rsidDel="00000000" w:rsidP="00000000" w:rsidRDefault="00000000" w:rsidRPr="00000000" w14:paraId="0000001E">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597.5" w:hanging="360"/>
      </w:pPr>
      <w:r w:rsidDel="00000000" w:rsidR="00000000" w:rsidRPr="00000000">
        <w:rPr>
          <w:rFonts w:ascii="Google Sans Text" w:cs="Google Sans Text" w:eastAsia="Google Sans Text" w:hAnsi="Google Sans Text"/>
          <w:b w:val="1"/>
          <w:color w:val="1b1c1d"/>
          <w:rtl w:val="0"/>
        </w:rPr>
        <w:t xml:space="preserve">Suy diễn tiến (Forward Chaining):</w:t>
      </w:r>
      <w:r w:rsidDel="00000000" w:rsidR="00000000" w:rsidRPr="00000000">
        <w:rPr>
          <w:rFonts w:ascii="Google Sans Text" w:cs="Google Sans Text" w:eastAsia="Google Sans Text" w:hAnsi="Google Sans Text"/>
          <w:color w:val="1b1c1d"/>
          <w:rtl w:val="0"/>
        </w:rPr>
        <w:t xml:space="preserve"> Là một chiến lược </w:t>
      </w:r>
      <w:r w:rsidDel="00000000" w:rsidR="00000000" w:rsidRPr="00000000">
        <w:rPr>
          <w:rFonts w:ascii="Google Sans Text" w:cs="Google Sans Text" w:eastAsia="Google Sans Text" w:hAnsi="Google Sans Text"/>
          <w:b w:val="1"/>
          <w:color w:val="1b1c1d"/>
          <w:rtl w:val="0"/>
        </w:rPr>
        <w:t xml:space="preserve">hướng dữ liệu (data-driven)</w:t>
      </w:r>
      <w:r w:rsidDel="00000000" w:rsidR="00000000" w:rsidRPr="00000000">
        <w:rPr>
          <w:rFonts w:ascii="Google Sans Text" w:cs="Google Sans Text" w:eastAsia="Google Sans Text" w:hAnsi="Google Sans Text"/>
          <w:color w:val="1b1c1d"/>
          <w:rtl w:val="0"/>
        </w:rPr>
        <w:t xml:space="preserve">. Nó bắt đầu với các sự kiện đã biết trong Bộ nhớ làm việc, sau đó áp dụng các luật có vế trái (IF) khớp với các sự kiện này để tạo ra các sự kiện mới (vế phải - THEN). Quá trình này lặp lại cho đến khi đạt được mục tiêu hoặc không còn luật nào có thể được áp dụng. Phù hợp cho các bài toán tổng hợp, giám sát, và lập kế hoạch.</w:t>
      </w:r>
    </w:p>
    <w:p w:rsidR="00000000" w:rsidDel="00000000" w:rsidP="00000000" w:rsidRDefault="00000000" w:rsidRPr="00000000" w14:paraId="0000001F">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597.5" w:hanging="360"/>
      </w:pPr>
      <w:r w:rsidDel="00000000" w:rsidR="00000000" w:rsidRPr="00000000">
        <w:rPr>
          <w:rFonts w:ascii="Google Sans Text" w:cs="Google Sans Text" w:eastAsia="Google Sans Text" w:hAnsi="Google Sans Text"/>
          <w:b w:val="1"/>
          <w:color w:val="1b1c1d"/>
          <w:rtl w:val="0"/>
        </w:rPr>
        <w:t xml:space="preserve">Suy diễn lùi (Backward Chaining):</w:t>
      </w:r>
      <w:r w:rsidDel="00000000" w:rsidR="00000000" w:rsidRPr="00000000">
        <w:rPr>
          <w:rFonts w:ascii="Google Sans Text" w:cs="Google Sans Text" w:eastAsia="Google Sans Text" w:hAnsi="Google Sans Text"/>
          <w:color w:val="1b1c1d"/>
          <w:rtl w:val="0"/>
        </w:rPr>
        <w:t xml:space="preserve"> Là một chiến lược </w:t>
      </w:r>
      <w:r w:rsidDel="00000000" w:rsidR="00000000" w:rsidRPr="00000000">
        <w:rPr>
          <w:rFonts w:ascii="Google Sans Text" w:cs="Google Sans Text" w:eastAsia="Google Sans Text" w:hAnsi="Google Sans Text"/>
          <w:b w:val="1"/>
          <w:color w:val="1b1c1d"/>
          <w:rtl w:val="0"/>
        </w:rPr>
        <w:t xml:space="preserve">hướng mục tiêu (goal-driven)</w:t>
      </w:r>
      <w:r w:rsidDel="00000000" w:rsidR="00000000" w:rsidRPr="00000000">
        <w:rPr>
          <w:rFonts w:ascii="Google Sans Text" w:cs="Google Sans Text" w:eastAsia="Google Sans Text" w:hAnsi="Google Sans Text"/>
          <w:color w:val="1b1c1d"/>
          <w:rtl w:val="0"/>
        </w:rPr>
        <w:t xml:space="preserve">. Nó bắt đầu với một giả thuyết hoặc một mục tiêu cần chứng minh. Hệ thống sẽ tìm các luật có vế phải (THEN) khớp với mục tiêu này, sau đó xem xét các vế trái (IF) của các luật đó như là các mục tiêu con mới cần chứng minh. Quá trình này đệ quy cho đến khi tất cả các mục tiêu con được chứng minh bằng các sự kiện có sẵn trong Bộ nhớ làm việc. Rất phù hợp cho các bài toán chẩn đoán.</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Giao diện Người dùng (User Interface):</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Là cầu nối giữa người dùng và hệ thống. Các giao diện hiện đại có thể bao gồm các hệ thống hỏi-đáp bằng ngôn ngữ tự nhiên, menu, biểu mẫu đồ họa để giúp người dùng cuối (thường không phải là chuyên gia IT) dễ dàng nhập thông tin và nhận kết quả.</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Hệ thống Con Giải thích (Explanation Subsystem):</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Một trong những tính năng mạnh mẽ nhất của ES. Nó cho phép hệ thống giải thích </w:t>
      </w:r>
      <w:r w:rsidDel="00000000" w:rsidR="00000000" w:rsidRPr="00000000">
        <w:rPr>
          <w:rFonts w:ascii="Google Sans Text" w:cs="Google Sans Text" w:eastAsia="Google Sans Text" w:hAnsi="Google Sans Text"/>
          <w:b w:val="1"/>
          <w:color w:val="1b1c1d"/>
          <w:rtl w:val="0"/>
        </w:rPr>
        <w:t xml:space="preserve">tại sao</w:t>
      </w:r>
      <w:r w:rsidDel="00000000" w:rsidR="00000000" w:rsidRPr="00000000">
        <w:rPr>
          <w:rFonts w:ascii="Google Sans Text" w:cs="Google Sans Text" w:eastAsia="Google Sans Text" w:hAnsi="Google Sans Text"/>
          <w:color w:val="1b1c1d"/>
          <w:rtl w:val="0"/>
        </w:rPr>
        <w:t xml:space="preserve"> nó lại hỏi một câu hỏi cụ thể, hoặc </w:t>
      </w:r>
      <w:r w:rsidDel="00000000" w:rsidR="00000000" w:rsidRPr="00000000">
        <w:rPr>
          <w:rFonts w:ascii="Google Sans Text" w:cs="Google Sans Text" w:eastAsia="Google Sans Text" w:hAnsi="Google Sans Text"/>
          <w:b w:val="1"/>
          <w:color w:val="1b1c1d"/>
          <w:rtl w:val="0"/>
        </w:rPr>
        <w:t xml:space="preserve">làm thế nào</w:t>
      </w:r>
      <w:r w:rsidDel="00000000" w:rsidR="00000000" w:rsidRPr="00000000">
        <w:rPr>
          <w:rFonts w:ascii="Google Sans Text" w:cs="Google Sans Text" w:eastAsia="Google Sans Text" w:hAnsi="Google Sans Text"/>
          <w:color w:val="1b1c1d"/>
          <w:rtl w:val="0"/>
        </w:rPr>
        <w:t xml:space="preserve"> nó đi đến một kết luận nhất định.</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Cơ chế này thường hoạt động bằng cách truy vết lại chuỗi các luật đã được kích hoạt trong quá trình suy diễn. Khả năng giải thích giúp tăng cường sự tin tưởng của người dùng và là một công cụ gỡ lỗi vô giá cho các kỹ sư tri thức.</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Module Thu nạp Tri thức (Knowledge Acquisition Facility):</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1091.25" w:hanging="360"/>
      </w:pPr>
      <w:r w:rsidDel="00000000" w:rsidR="00000000" w:rsidRPr="00000000">
        <w:rPr>
          <w:rFonts w:ascii="Google Sans Text" w:cs="Google Sans Text" w:eastAsia="Google Sans Text" w:hAnsi="Google Sans Text"/>
          <w:color w:val="1b1c1d"/>
          <w:rtl w:val="0"/>
        </w:rPr>
        <w:t xml:space="preserve">Bao gồm các công cụ, chẳng hạn như </w:t>
      </w:r>
      <w:r w:rsidDel="00000000" w:rsidR="00000000" w:rsidRPr="00000000">
        <w:rPr>
          <w:rFonts w:ascii="Google Sans Text" w:cs="Google Sans Text" w:eastAsia="Google Sans Text" w:hAnsi="Google Sans Text"/>
          <w:b w:val="1"/>
          <w:color w:val="1b1c1d"/>
          <w:rtl w:val="0"/>
        </w:rPr>
        <w:t xml:space="preserve">Trình soạn thảo Cơ sở Tri thức (Knowledge Base Editor)</w:t>
      </w:r>
      <w:r w:rsidDel="00000000" w:rsidR="00000000" w:rsidRPr="00000000">
        <w:rPr>
          <w:rFonts w:ascii="Google Sans Text" w:cs="Google Sans Text" w:eastAsia="Google Sans Text" w:hAnsi="Google Sans Text"/>
          <w:color w:val="1b1c1d"/>
          <w:rtl w:val="0"/>
        </w:rPr>
        <w:t xml:space="preserve">, giúp Kỹ sư Tri thức hoặc chuyên gia miền dễ dàng hơn trong việc xây dựng, cập nhật và bảo trì Cơ sở Tri thức. Các trình soạn thảo này có thể kiểm tra cú pháp, tính nhất quán logic của các luật được thêm vào.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5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ff0000"/>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18.3 Quá trình Xây dựng Hệ Chuyên gia: Kỹ nghệ Tri thức (Knowledge Engineering) </w:t>
      </w:r>
      <w:r w:rsidDel="00000000" w:rsidR="00000000" w:rsidRPr="00000000">
        <w:rPr>
          <w:rFonts w:ascii="Google Sans Text" w:cs="Google Sans Text" w:eastAsia="Google Sans Text" w:hAnsi="Google Sans Text"/>
          <w:b w:val="1"/>
          <w:i w:val="0"/>
          <w:color w:val="ff0000"/>
          <w:sz w:val="28"/>
          <w:szCs w:val="28"/>
          <w:rtl w:val="0"/>
        </w:rPr>
        <w:t xml:space="preserve">PH</w:t>
      </w:r>
      <w:r w:rsidDel="00000000" w:rsidR="00000000" w:rsidRPr="00000000">
        <w:rPr>
          <w:rFonts w:ascii="Google Sans Text" w:cs="Google Sans Text" w:eastAsia="Google Sans Text" w:hAnsi="Google Sans Text"/>
          <w:color w:val="ff0000"/>
          <w:rtl w:val="0"/>
        </w:rPr>
        <w:t xml:space="preserve">ƯƠNG</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Kỹ nghệ tri thức là quá trình xây dựng một hệ chuyên gia. Trọng tâm của quá trình này là </w:t>
      </w:r>
      <w:r w:rsidDel="00000000" w:rsidR="00000000" w:rsidRPr="00000000">
        <w:rPr>
          <w:rFonts w:ascii="Google Sans Text" w:cs="Google Sans Text" w:eastAsia="Google Sans Text" w:hAnsi="Google Sans Text"/>
          <w:b w:val="1"/>
          <w:color w:val="1b1c1d"/>
          <w:rtl w:val="0"/>
        </w:rPr>
        <w:t xml:space="preserve">thu nạp tri thức (Knowledge Acquisition)</w:t>
      </w:r>
      <w:r w:rsidDel="00000000" w:rsidR="00000000" w:rsidRPr="00000000">
        <w:rPr>
          <w:rFonts w:ascii="Google Sans Text" w:cs="Google Sans Text" w:eastAsia="Google Sans Text" w:hAnsi="Google Sans Text"/>
          <w:color w:val="1b1c1d"/>
          <w:rtl w:val="0"/>
        </w:rPr>
        <w:t xml:space="preserve"> – một nhiệm vụ đầy thách thức và thường là "nút cổ chai" (bottleneck) của toàn bộ dự án.</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18.3.1 Thu nạp Tri thức (Knowledge Acquisition)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Đây là quá trình trích xuất, cấu trúc hóa và hình thức hóa tri thức từ các chuyên gia con người để đưa vào Cơ sở Tri thức. Người thực hiện nhiệm vụ này là </w:t>
      </w:r>
      <w:r w:rsidDel="00000000" w:rsidR="00000000" w:rsidRPr="00000000">
        <w:rPr>
          <w:rFonts w:ascii="Google Sans Text" w:cs="Google Sans Text" w:eastAsia="Google Sans Text" w:hAnsi="Google Sans Text"/>
          <w:b w:val="1"/>
          <w:color w:val="1b1c1d"/>
          <w:rtl w:val="0"/>
        </w:rPr>
        <w:t xml:space="preserve">Kỹ sư Tri thức (Knowledge Engineer)</w:t>
      </w:r>
      <w:r w:rsidDel="00000000" w:rsidR="00000000" w:rsidRPr="00000000">
        <w:rPr>
          <w:rFonts w:ascii="Google Sans Text" w:cs="Google Sans Text" w:eastAsia="Google Sans Text" w:hAnsi="Google Sans Text"/>
          <w:color w:val="1b1c1d"/>
          <w:rtl w:val="0"/>
        </w:rPr>
        <w:t xml:space="preserve">, người đóng vai trò trung gian giữa chuyên gia và hệ thống.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Các thách thức chính:</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Tri thức ẩn (Tacit Knowledge):</w:t>
      </w:r>
      <w:r w:rsidDel="00000000" w:rsidR="00000000" w:rsidRPr="00000000">
        <w:rPr>
          <w:rFonts w:ascii="Google Sans Text" w:cs="Google Sans Text" w:eastAsia="Google Sans Text" w:hAnsi="Google Sans Text"/>
          <w:color w:val="1b1c1d"/>
          <w:rtl w:val="0"/>
        </w:rPr>
        <w:t xml:space="preserve"> Chuyên gia thường sở hữu một lượng lớn tri thức kinh nghiệm (heuristic), trực giác mà họ sử dụng một cách tự động và cảm thấy rất khó để diễn đạt thành lời hoặc thành các quy tắc tường minh.</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Thiên kiến nhận thức (Cognitive Biases):</w:t>
      </w:r>
      <w:r w:rsidDel="00000000" w:rsidR="00000000" w:rsidRPr="00000000">
        <w:rPr>
          <w:rFonts w:ascii="Google Sans Text" w:cs="Google Sans Text" w:eastAsia="Google Sans Text" w:hAnsi="Google Sans Text"/>
          <w:color w:val="1b1c1d"/>
          <w:rtl w:val="0"/>
        </w:rPr>
        <w:t xml:space="preserve"> Chuyên gia có thể diễn đạt tri thức của mình thông qua các lăng kính chủ quan hoặc các lối tắt tư duy, dẫn đến các quy tắc không hoàn toàn chính xác hoặc tổng quát.</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Thời gian và chi phí:</w:t>
      </w:r>
      <w:r w:rsidDel="00000000" w:rsidR="00000000" w:rsidRPr="00000000">
        <w:rPr>
          <w:rFonts w:ascii="Google Sans Text" w:cs="Google Sans Text" w:eastAsia="Google Sans Text" w:hAnsi="Google Sans Text"/>
          <w:color w:val="1b1c1d"/>
          <w:rtl w:val="0"/>
        </w:rPr>
        <w:t xml:space="preserve"> Quá trình phỏng vấn chuyên gia, phân tích tài liệu, và kiểm thử các quy tắc tốn rất nhiều thời gian và công sức.</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Sự không nhất quán:</w:t>
      </w:r>
      <w:r w:rsidDel="00000000" w:rsidR="00000000" w:rsidRPr="00000000">
        <w:rPr>
          <w:rFonts w:ascii="Google Sans Text" w:cs="Google Sans Text" w:eastAsia="Google Sans Text" w:hAnsi="Google Sans Text"/>
          <w:color w:val="1b1c1d"/>
          <w:rtl w:val="0"/>
        </w:rPr>
        <w:t xml:space="preserve"> Nhiều chuyên gia trong cùng một lĩnh vực có thể đưa ra các cách tiếp cận hoặc kết luận khác nhau cho cùng một vấn đề.</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Các giai đoạn của quá trình kỹ nghệ tri thức:</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Nhận dạng (Identification):</w:t>
      </w:r>
      <w:r w:rsidDel="00000000" w:rsidR="00000000" w:rsidRPr="00000000">
        <w:rPr>
          <w:rFonts w:ascii="Google Sans Text" w:cs="Google Sans Text" w:eastAsia="Google Sans Text" w:hAnsi="Google Sans Text"/>
          <w:color w:val="1b1c1d"/>
          <w:rtl w:val="0"/>
        </w:rPr>
        <w:t xml:space="preserve"> Xác định phạm vi bài toán, các khái niệm chính, và các mục tiêu của hệ thống.</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Khái niệm hóa (Conceptualization):</w:t>
      </w:r>
      <w:r w:rsidDel="00000000" w:rsidR="00000000" w:rsidRPr="00000000">
        <w:rPr>
          <w:rFonts w:ascii="Google Sans Text" w:cs="Google Sans Text" w:eastAsia="Google Sans Text" w:hAnsi="Google Sans Text"/>
          <w:color w:val="1b1c1d"/>
          <w:rtl w:val="0"/>
        </w:rPr>
        <w:t xml:space="preserve"> Kỹ sư tri thức làm việc với chuyên gia để làm rõ các khái niệm, thuộc tính và các mối quan hệ quan trọng.</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Hình thức hóa (Formalization):</w:t>
      </w:r>
      <w:r w:rsidDel="00000000" w:rsidR="00000000" w:rsidRPr="00000000">
        <w:rPr>
          <w:rFonts w:ascii="Google Sans Text" w:cs="Google Sans Text" w:eastAsia="Google Sans Text" w:hAnsi="Google Sans Text"/>
          <w:color w:val="1b1c1d"/>
          <w:rtl w:val="0"/>
        </w:rPr>
        <w:t xml:space="preserve"> Chuyển các khái niệm đã được định nghĩa sang một mô hình biểu diễn tri thức cụ thể (ví dụ: viết thành các luật IF-THEN, xây dựng frame).</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Hiện thực hóa (Implementation):</w:t>
      </w:r>
      <w:r w:rsidDel="00000000" w:rsidR="00000000" w:rsidRPr="00000000">
        <w:rPr>
          <w:rFonts w:ascii="Google Sans Text" w:cs="Google Sans Text" w:eastAsia="Google Sans Text" w:hAnsi="Google Sans Text"/>
          <w:color w:val="1b1c1d"/>
          <w:rtl w:val="0"/>
        </w:rPr>
        <w:t xml:space="preserve"> Mã hóa tri thức đã được hình thức hóa vào Cơ sở Tri thức của hệ thống.</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Text" w:cs="Google Sans Text" w:eastAsia="Google Sans Text" w:hAnsi="Google Sans Text"/>
          <w:b w:val="1"/>
          <w:color w:val="1b1c1d"/>
          <w:rtl w:val="0"/>
        </w:rPr>
        <w:t xml:space="preserve">Kiểm thử và Tinh chỉnh (Testing and Refinement):</w:t>
      </w:r>
      <w:r w:rsidDel="00000000" w:rsidR="00000000" w:rsidRPr="00000000">
        <w:rPr>
          <w:rFonts w:ascii="Google Sans Text" w:cs="Google Sans Text" w:eastAsia="Google Sans Text" w:hAnsi="Google Sans Text"/>
          <w:color w:val="1b1c1d"/>
          <w:rtl w:val="0"/>
        </w:rPr>
        <w:t xml:space="preserve"> Hệ thống được đưa cho chuyên gia sử dụng thử với các ca thực tế. Dựa trên phản hồi, Kỹ sư Tri thức sẽ sửa đổi, bổ sung hoặc loại bỏ các luật để cải thiện hiệu suất của hệ thống. Đây là một chu trình lặp đi lặp lại.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5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18.4 Vỏ Hệ Chuyên gia (Expert System Shell) </w:t>
      </w:r>
      <w:r w:rsidDel="00000000" w:rsidR="00000000" w:rsidRPr="00000000">
        <w:rPr>
          <w:rFonts w:ascii="Google Sans Text" w:cs="Google Sans Text" w:eastAsia="Google Sans Text" w:hAnsi="Google Sans Text"/>
          <w:b w:val="1"/>
          <w:i w:val="0"/>
          <w:color w:val="ff0000"/>
          <w:sz w:val="28"/>
          <w:szCs w:val="28"/>
          <w:rtl w:val="0"/>
        </w:rPr>
        <w:t xml:space="preserve">TU</w:t>
      </w:r>
      <w:r w:rsidDel="00000000" w:rsidR="00000000" w:rsidRPr="00000000">
        <w:rPr>
          <w:rFonts w:ascii="Google Sans Text" w:cs="Google Sans Text" w:eastAsia="Google Sans Text" w:hAnsi="Google Sans Text"/>
          <w:color w:val="ff0000"/>
          <w:rtl w:val="0"/>
        </w:rPr>
        <w:t xml:space="preserve">ẤN ANH</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Sự phát triển của nhiều hệ chuyên gia đã cho thấy một điểm chung: trong khi Cơ sở Tri thức là duy nhất cho mỗi miền ứng dụng, các thành phần khác như </w:t>
      </w:r>
      <w:r w:rsidDel="00000000" w:rsidR="00000000" w:rsidRPr="00000000">
        <w:rPr>
          <w:rFonts w:ascii="Google Sans Text" w:cs="Google Sans Text" w:eastAsia="Google Sans Text" w:hAnsi="Google Sans Text"/>
          <w:b w:val="1"/>
          <w:color w:val="1b1c1d"/>
          <w:rtl w:val="0"/>
        </w:rPr>
        <w:t xml:space="preserve">Bộ Suy diễn, Giao diện Người dùng, và Hệ thống Giải thích</w:t>
      </w:r>
      <w:r w:rsidDel="00000000" w:rsidR="00000000" w:rsidRPr="00000000">
        <w:rPr>
          <w:rFonts w:ascii="Google Sans Text" w:cs="Google Sans Text" w:eastAsia="Google Sans Text" w:hAnsi="Google Sans Text"/>
          <w:color w:val="1b1c1d"/>
          <w:rtl w:val="0"/>
        </w:rPr>
        <w:t xml:space="preserve"> lại có thể tái sử dụng.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Điều này dẫn đến sự ra đời của </w:t>
      </w:r>
      <w:r w:rsidDel="00000000" w:rsidR="00000000" w:rsidRPr="00000000">
        <w:rPr>
          <w:rFonts w:ascii="Google Sans Text" w:cs="Google Sans Text" w:eastAsia="Google Sans Text" w:hAnsi="Google Sans Text"/>
          <w:b w:val="1"/>
          <w:color w:val="1b1c1d"/>
          <w:rtl w:val="0"/>
        </w:rPr>
        <w:t xml:space="preserve">Vỏ Hệ chuyên gia (Expert System Shell)</w:t>
      </w:r>
      <w:r w:rsidDel="00000000" w:rsidR="00000000" w:rsidRPr="00000000">
        <w:rPr>
          <w:rFonts w:ascii="Google Sans Text" w:cs="Google Sans Text" w:eastAsia="Google Sans Text" w:hAnsi="Google Sans Text"/>
          <w:color w:val="1b1c1d"/>
          <w:rtl w:val="0"/>
        </w:rPr>
        <w:t xml:space="preserve">. Vỏ là một bộ công cụ phát triển ES đã được xây dựng sẵn, bao gồm tất cả các thành phần của một hệ chuyên gia </w:t>
      </w:r>
      <w:r w:rsidDel="00000000" w:rsidR="00000000" w:rsidRPr="00000000">
        <w:rPr>
          <w:rFonts w:ascii="Google Sans Text" w:cs="Google Sans Text" w:eastAsia="Google Sans Text" w:hAnsi="Google Sans Text"/>
          <w:b w:val="1"/>
          <w:color w:val="1b1c1d"/>
          <w:rtl w:val="0"/>
        </w:rPr>
        <w:t xml:space="preserve">ngoại trừ Cơ sở Tri thức</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Lợi ích của việc sử dụng Vỏ:</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Giảm đáng kể thời gian và chi phí phát triển:</w:t>
      </w:r>
      <w:r w:rsidDel="00000000" w:rsidR="00000000" w:rsidRPr="00000000">
        <w:rPr>
          <w:rFonts w:ascii="Google Sans Text" w:cs="Google Sans Text" w:eastAsia="Google Sans Text" w:hAnsi="Google Sans Text"/>
          <w:color w:val="1b1c1d"/>
          <w:rtl w:val="0"/>
        </w:rPr>
        <w:t xml:space="preserve"> Các nhà phát triển không cần phải xây dựng Bộ Suy diễn hay các thành phần cốt lõi khác từ đầu.</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Tập trung vào thu nạp tri thức:</w:t>
      </w:r>
      <w:r w:rsidDel="00000000" w:rsidR="00000000" w:rsidRPr="00000000">
        <w:rPr>
          <w:rFonts w:ascii="Google Sans Text" w:cs="Google Sans Text" w:eastAsia="Google Sans Text" w:hAnsi="Google Sans Text"/>
          <w:color w:val="1b1c1d"/>
          <w:rtl w:val="0"/>
        </w:rPr>
        <w:t xml:space="preserve"> Cho phép các Kỹ sư Tri thức tập trung hoàn toàn vào nhiệm vụ khó khăn nhất là xây dựng Cơ sở Tri thức.</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color w:val="1b1c1d"/>
          <w:rtl w:val="0"/>
        </w:rPr>
        <w:t xml:space="preserve">Tạo mẫu nhanh (Rapid Prototyping):</w:t>
      </w:r>
      <w:r w:rsidDel="00000000" w:rsidR="00000000" w:rsidRPr="00000000">
        <w:rPr>
          <w:rFonts w:ascii="Google Sans Text" w:cs="Google Sans Text" w:eastAsia="Google Sans Text" w:hAnsi="Google Sans Text"/>
          <w:color w:val="1b1c1d"/>
          <w:rtl w:val="0"/>
        </w:rPr>
        <w:t xml:space="preserve"> Dễ dàng tạo ra các phiên bản thử nghiệm của hệ thống để kiểm chứng ý tưởng.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Các ví dụ về Vỏ Hệ chuyên gia nổi tiếng bao gồm </w:t>
      </w:r>
      <w:r w:rsidDel="00000000" w:rsidR="00000000" w:rsidRPr="00000000">
        <w:rPr>
          <w:rFonts w:ascii="Google Sans Text" w:cs="Google Sans Text" w:eastAsia="Google Sans Text" w:hAnsi="Google Sans Text"/>
          <w:b w:val="1"/>
          <w:color w:val="1b1c1d"/>
          <w:rtl w:val="0"/>
        </w:rPr>
        <w:t xml:space="preserve">CLIPS</w:t>
      </w:r>
      <w:r w:rsidDel="00000000" w:rsidR="00000000" w:rsidRPr="00000000">
        <w:rPr>
          <w:rFonts w:ascii="Google Sans Text" w:cs="Google Sans Text" w:eastAsia="Google Sans Text" w:hAnsi="Google Sans Text"/>
          <w:color w:val="1b1c1d"/>
          <w:rtl w:val="0"/>
        </w:rPr>
        <w:t xml:space="preserve"> (phát triển bởi NASA), </w:t>
      </w:r>
      <w:r w:rsidDel="00000000" w:rsidR="00000000" w:rsidRPr="00000000">
        <w:rPr>
          <w:rFonts w:ascii="Google Sans Text" w:cs="Google Sans Text" w:eastAsia="Google Sans Text" w:hAnsi="Google Sans Text"/>
          <w:b w:val="1"/>
          <w:color w:val="1b1c1d"/>
          <w:rtl w:val="0"/>
        </w:rPr>
        <w:t xml:space="preserve">JESS</w:t>
      </w:r>
      <w:r w:rsidDel="00000000" w:rsidR="00000000" w:rsidRPr="00000000">
        <w:rPr>
          <w:rFonts w:ascii="Google Sans Text" w:cs="Google Sans Text" w:eastAsia="Google Sans Text" w:hAnsi="Google Sans Text"/>
          <w:color w:val="1b1c1d"/>
          <w:rtl w:val="0"/>
        </w:rPr>
        <w:t xml:space="preserve"> (phiên bản Java của CLIPS), và </w:t>
      </w:r>
      <w:r w:rsidDel="00000000" w:rsidR="00000000" w:rsidRPr="00000000">
        <w:rPr>
          <w:rFonts w:ascii="Google Sans Text" w:cs="Google Sans Text" w:eastAsia="Google Sans Text" w:hAnsi="Google Sans Text"/>
          <w:b w:val="1"/>
          <w:color w:val="1b1c1d"/>
          <w:rtl w:val="0"/>
        </w:rPr>
        <w:t xml:space="preserve">VP-Expert</w:t>
      </w:r>
      <w:r w:rsidDel="00000000" w:rsidR="00000000" w:rsidRPr="00000000">
        <w:rPr>
          <w:rFonts w:ascii="Google Sans Text" w:cs="Google Sans Text" w:eastAsia="Google Sans Text" w:hAnsi="Google Sans Text"/>
          <w:color w:val="1b1c1d"/>
          <w:rtl w:val="0"/>
        </w:rPr>
        <w:t xml:space="preserve">. Việc sử dụng Vỏ đã dân chủ hóa việc phát triển ES, cho phép các tổ chức nhỏ hơn cũng có thể xây dựng các ứng dụng dựa trên tri thức của riêng mình.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091.2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597.5"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66.2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8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66.2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