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3901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2F3EE54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F0E2785">
          <w:pPr>
            <w:pStyle w:val="5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_Toc2543 </w:instrText>
          </w:r>
          <w:r>
            <w:fldChar w:fldCharType="separate"/>
          </w:r>
          <w:r>
            <w:rPr>
              <w:rFonts w:hint="eastAsia" w:ascii="微软雅黑 Light" w:hAnsi="微软雅黑 Light" w:eastAsia="微软雅黑 Light" w:cs="微软雅黑 Light"/>
              <w:lang w:val="en-US" w:eastAsia="zh-CN"/>
            </w:rPr>
            <w:t>编译环境搭建</w:t>
          </w:r>
          <w:r>
            <w:tab/>
          </w:r>
          <w:r>
            <w:fldChar w:fldCharType="begin"/>
          </w:r>
          <w:r>
            <w:instrText xml:space="preserve"> PAGEREF _Toc2543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3B1C1F4">
          <w:pPr>
            <w:pStyle w:val="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_Toc2400 </w:instrText>
          </w:r>
          <w:r>
            <w:fldChar w:fldCharType="separate"/>
          </w:r>
          <w:r>
            <w:rPr>
              <w:rFonts w:hint="eastAsia" w:ascii="微软雅黑 Light" w:hAnsi="微软雅黑 Light" w:eastAsia="微软雅黑 Light" w:cs="微软雅黑 Light"/>
              <w:lang w:val="en-US" w:eastAsia="zh-CN"/>
            </w:rPr>
            <w:t>工程架构</w:t>
          </w:r>
          <w:r>
            <w:tab/>
          </w:r>
          <w:r>
            <w:fldChar w:fldCharType="begin"/>
          </w:r>
          <w:r>
            <w:instrText xml:space="preserve"> PAGEREF _Toc2400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DFB1966">
          <w:pPr>
            <w:pStyle w:val="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_Toc16949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编译程序过程遇到的问题总结</w:t>
          </w:r>
          <w:r>
            <w:tab/>
          </w:r>
          <w:r>
            <w:fldChar w:fldCharType="begin"/>
          </w:r>
          <w:r>
            <w:instrText xml:space="preserve"> PAGEREF _Toc16949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8257809">
          <w:pPr>
            <w:sectPr>
              <w:pgSz w:w="11906" w:h="16838"/>
              <w:pgMar w:top="1440" w:right="1800" w:bottom="1440" w:left="1800" w:header="851" w:footer="992" w:gutter="0"/>
              <w:cols w:space="425" w:num="1"/>
              <w:docGrid w:type="lines" w:linePitch="312" w:charSpace="0"/>
            </w:sectPr>
          </w:pPr>
          <w:r>
            <w:fldChar w:fldCharType="end"/>
          </w:r>
        </w:p>
      </w:sdtContent>
    </w:sdt>
    <w:p w14:paraId="14546644"/>
    <w:p w14:paraId="01F6DBFC">
      <w:pPr>
        <w:pStyle w:val="3"/>
        <w:bidi w:val="0"/>
        <w:rPr>
          <w:rFonts w:hint="eastAsia" w:ascii="微软雅黑 Light" w:hAnsi="微软雅黑 Light" w:eastAsia="微软雅黑 Light" w:cs="微软雅黑 Light"/>
          <w:i/>
          <w:iCs/>
          <w:lang w:val="en-US" w:eastAsia="zh-CN"/>
        </w:rPr>
      </w:pPr>
      <w:bookmarkStart w:id="0" w:name="_Toc2543"/>
      <w:r>
        <w:rPr>
          <w:rFonts w:hint="eastAsia" w:ascii="微软雅黑 Light" w:hAnsi="微软雅黑 Light" w:eastAsia="微软雅黑 Light" w:cs="微软雅黑 Light"/>
          <w:i/>
          <w:iCs/>
          <w:lang w:val="en-US" w:eastAsia="zh-CN"/>
        </w:rPr>
        <w:t>一、编译环境搭建</w:t>
      </w:r>
      <w:bookmarkEnd w:id="0"/>
    </w:p>
    <w:p w14:paraId="2EDAC130">
      <w:pPr>
        <w:pStyle w:val="4"/>
        <w:bidi w:val="0"/>
        <w:rPr>
          <w:rFonts w:hint="eastAsia" w:ascii="微软雅黑 Light" w:hAnsi="微软雅黑 Light" w:eastAsia="微软雅黑 Light" w:cs="微软雅黑 Light"/>
          <w:b/>
          <w:bCs w:val="0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/>
          <w:bCs w:val="0"/>
          <w:lang w:val="en-US" w:eastAsia="zh-CN"/>
        </w:rPr>
        <w:t>1、先行条件</w:t>
      </w:r>
    </w:p>
    <w:p w14:paraId="5C1D6F6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所有过程均在python环境下运行</w:t>
      </w:r>
    </w:p>
    <w:p w14:paraId="1F4CAF2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Cmake version：3.30.2</w:t>
      </w:r>
    </w:p>
    <w:p w14:paraId="6933A8A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Python3 version: 3.12.3</w:t>
      </w:r>
    </w:p>
    <w:p w14:paraId="0A57BE4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Dtc version: 1.7.0</w:t>
      </w:r>
    </w:p>
    <w:p w14:paraId="1974CEC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421928A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激活python虚拟环境: source .venv/bin/activate</w:t>
      </w:r>
    </w:p>
    <w:p w14:paraId="49E4BBCF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退出python虚拟环境: deactivate</w:t>
      </w:r>
    </w:p>
    <w:p w14:paraId="15111B33">
      <w:pPr>
        <w:pStyle w:val="4"/>
        <w:bidi w:val="0"/>
        <w:rPr>
          <w:rFonts w:hint="eastAsia" w:ascii="微软雅黑 Light" w:hAnsi="微软雅黑 Light" w:eastAsia="微软雅黑 Light" w:cs="微软雅黑 Light"/>
          <w:b/>
          <w:bCs w:val="0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/>
          <w:bCs w:val="0"/>
          <w:lang w:val="en-US" w:eastAsia="zh-CN"/>
        </w:rPr>
        <w:t>2、调试（west debug）总结</w:t>
      </w:r>
    </w:p>
    <w:p w14:paraId="26A2E897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指令：west debug zephyrproject/zephyr/build/</w:t>
      </w:r>
    </w:p>
    <w:p w14:paraId="6C3816A0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b：设置断点，如b main.c:25 在main.c文件第25行打断点</w:t>
      </w:r>
    </w:p>
    <w:p w14:paraId="2334FB05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n: 跳转下一步代码</w:t>
      </w:r>
    </w:p>
    <w:p w14:paraId="69EDCBD7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c：继续</w:t>
      </w:r>
    </w:p>
    <w:p w14:paraId="62BD9D2E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p：p variable 打印变量  p/x 以十六进制查看  info locals 查看局部变量（）</w:t>
      </w:r>
    </w:p>
    <w:p w14:paraId="66B0657E">
      <w:pPr>
        <w:rPr>
          <w:rFonts w:hint="eastAsia" w:ascii="微软雅黑 Light" w:hAnsi="微软雅黑 Light" w:eastAsia="微软雅黑 Light" w:cs="微软雅黑 Light"/>
          <w:b/>
          <w:bCs/>
          <w:lang w:val="en-US" w:eastAsia="zh-CN"/>
        </w:rPr>
      </w:pPr>
    </w:p>
    <w:p w14:paraId="33C999FB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stm32：</w:t>
      </w:r>
    </w:p>
    <w:p w14:paraId="6FD8B43B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如使用开发板板载stlink需要先安装 STM32CubeProgrammer(STM32_Programmer_CLI)</w:t>
      </w:r>
    </w:p>
    <w:p w14:paraId="4614F1E6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后直接使用west flash即可</w:t>
      </w:r>
    </w:p>
    <w:p w14:paraId="2EEAFBD2">
      <w:pPr>
        <w:rPr>
          <w:rFonts w:hint="eastAsia" w:ascii="微软雅黑 Light" w:hAnsi="微软雅黑 Light" w:eastAsia="微软雅黑 Light" w:cs="微软雅黑 Light"/>
          <w:lang w:val="en-US" w:eastAsia="zh-CN"/>
        </w:rPr>
      </w:pPr>
    </w:p>
    <w:p w14:paraId="256E9A54">
      <w:pPr>
        <w:pStyle w:val="3"/>
        <w:bidi w:val="0"/>
        <w:rPr>
          <w:rFonts w:hint="eastAsia" w:ascii="微软雅黑 Light" w:hAnsi="微软雅黑 Light" w:eastAsia="微软雅黑 Light" w:cs="微软雅黑 Light"/>
          <w:i/>
          <w:iCs/>
          <w:lang w:val="en-US" w:eastAsia="zh-CN"/>
        </w:rPr>
      </w:pPr>
      <w:bookmarkStart w:id="1" w:name="_Toc2400"/>
      <w:r>
        <w:rPr>
          <w:rFonts w:hint="eastAsia" w:ascii="微软雅黑 Light" w:hAnsi="微软雅黑 Light" w:eastAsia="微软雅黑 Light" w:cs="微软雅黑 Light"/>
          <w:i/>
          <w:iCs/>
          <w:lang w:val="en-US" w:eastAsia="zh-CN"/>
        </w:rPr>
        <w:t>二、工程架构</w:t>
      </w:r>
      <w:bookmarkEnd w:id="1"/>
    </w:p>
    <w:p w14:paraId="74DE2640">
      <w:pPr>
        <w:pStyle w:val="4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1、设备树</w:t>
      </w:r>
    </w:p>
    <w:p w14:paraId="249C774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I2c：</w:t>
      </w:r>
    </w:p>
    <w:p w14:paraId="1F2BBC69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设备树</w:t>
      </w:r>
    </w:p>
    <w:p w14:paraId="02E648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pinctrl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6446ED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i2c0_default: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i2c0_default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092D2F9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group1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92F2A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psels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NRF_PSEL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TWIM_SDA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12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)&gt;,</w:t>
      </w:r>
    </w:p>
    <w:p w14:paraId="5ABBC50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           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NRF_PSEL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TWIM_SCL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)&gt;;</w:t>
      </w:r>
    </w:p>
    <w:p w14:paraId="6D9928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    };</w:t>
      </w:r>
    </w:p>
    <w:p w14:paraId="3A6C9B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};</w:t>
      </w:r>
    </w:p>
    <w:p w14:paraId="416EDF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</w:p>
    <w:p w14:paraId="3C7581A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i2c0_sleep: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i2c0_sleep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7E7591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group1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1FFF27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psels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NRF_PSEL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TWIM_SDA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12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)&gt;,</w:t>
      </w:r>
    </w:p>
    <w:p w14:paraId="3B73BAD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           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NRF_PSEL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TWIM_SCL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)&gt;;</w:t>
      </w:r>
    </w:p>
    <w:p w14:paraId="6D6A166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low-power-enable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BB81CA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    };</w:t>
      </w:r>
    </w:p>
    <w:p w14:paraId="31A27E2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};</w:t>
      </w:r>
    </w:p>
    <w:p w14:paraId="4C9CE06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};</w:t>
      </w:r>
    </w:p>
    <w:p w14:paraId="63C702D6">
      <w:pPr>
        <w:keepNext w:val="0"/>
        <w:keepLines w:val="0"/>
        <w:widowControl/>
        <w:suppressLineNumbers w:val="0"/>
        <w:jc w:val="left"/>
        <w:rPr>
          <w:rFonts w:hint="eastAsia" w:ascii="微软雅黑 Light" w:hAnsi="微软雅黑 Light" w:eastAsia="微软雅黑 Light" w:cs="微软雅黑 Light"/>
        </w:rPr>
      </w:pPr>
    </w:p>
    <w:p w14:paraId="682552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arduino_i2c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379C98A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status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"okay"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8F5898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pinctrl-0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i2c0_default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49F873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pinctrl-1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i2c0_sleep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508F627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pinctrl-names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"default"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"sleep"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52D05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clock-frequency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I2C_BITRATE_FAST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057EEAC8">
      <w:pPr>
        <w:keepNext w:val="0"/>
        <w:keepLines w:val="0"/>
        <w:widowControl/>
        <w:suppressLineNumbers w:val="0"/>
        <w:jc w:val="left"/>
        <w:rPr>
          <w:rFonts w:hint="eastAsia" w:ascii="微软雅黑 Light" w:hAnsi="微软雅黑 Light" w:eastAsia="微软雅黑 Light" w:cs="微软雅黑 Light"/>
        </w:rPr>
      </w:pPr>
    </w:p>
    <w:p w14:paraId="7DA63DD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hrbo_sensor: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hrbo_sensor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@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62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30D1A5F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compatible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"i2c0-controller"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4483B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reg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0x62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75B2D1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label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"HRBO_SENSOR"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09D1C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};</w:t>
      </w:r>
    </w:p>
    <w:p w14:paraId="476333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};</w:t>
      </w:r>
    </w:p>
    <w:p w14:paraId="73DBE39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需要调速则修改以下参数</w:t>
      </w:r>
    </w:p>
    <w:p w14:paraId="5A291DE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6563A717">
      <w:pPr>
        <w:keepNext w:val="0"/>
        <w:keepLines w:val="0"/>
        <w:widowControl/>
        <w:suppressLineNumbers w:val="0"/>
        <w:shd w:val="clear" w:fill="1F1F1F"/>
        <w:spacing w:line="285" w:lineRule="atLeast"/>
        <w:ind w:firstLine="440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compatible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"nordic,nrf-twim"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F4B056A">
      <w:pPr>
        <w:keepNext w:val="0"/>
        <w:keepLines w:val="0"/>
        <w:widowControl/>
        <w:suppressLineNumbers w:val="0"/>
        <w:shd w:val="clear" w:fill="1F1F1F"/>
        <w:spacing w:line="285" w:lineRule="atLeast"/>
        <w:ind w:firstLine="420" w:firstLineChars="200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clock-frequency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I2C_BITRATE_FAST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4F5E94C4">
      <w:pPr>
        <w:keepNext w:val="0"/>
        <w:keepLines w:val="0"/>
        <w:widowControl/>
        <w:suppressLineNumbers w:val="0"/>
        <w:shd w:val="clear" w:fill="1F1F1F"/>
        <w:spacing w:line="285" w:lineRule="atLeast"/>
        <w:ind w:firstLine="440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</w:pPr>
    </w:p>
    <w:p w14:paraId="0D5C7459">
      <w:pPr>
        <w:keepNext w:val="0"/>
        <w:keepLines w:val="0"/>
        <w:widowControl/>
        <w:suppressLineNumbers w:val="0"/>
        <w:shd w:val="clear" w:fill="1F1F1F"/>
        <w:spacing w:line="285" w:lineRule="atLeast"/>
        <w:ind w:firstLine="420" w:firstLineChars="0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......</w:t>
      </w:r>
    </w:p>
    <w:p w14:paraId="0E4B134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};</w:t>
      </w:r>
    </w:p>
    <w:p w14:paraId="4C64AB50">
      <w:pPr>
        <w:keepNext w:val="0"/>
        <w:keepLines w:val="0"/>
        <w:widowControl/>
        <w:suppressLineNumbers w:val="0"/>
        <w:jc w:val="left"/>
        <w:rPr>
          <w:rFonts w:hint="eastAsia" w:ascii="微软雅黑 Light" w:hAnsi="微软雅黑 Light" w:eastAsia="微软雅黑 Light" w:cs="微软雅黑 Light"/>
        </w:rPr>
      </w:pPr>
    </w:p>
    <w:p w14:paraId="61950267">
      <w:pPr>
        <w:pStyle w:val="4"/>
        <w:numPr>
          <w:ilvl w:val="0"/>
          <w:numId w:val="1"/>
        </w:numPr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Keconfig和prj.conf</w:t>
      </w:r>
    </w:p>
    <w:p w14:paraId="3AD3332C">
      <w:pPr>
        <w:numPr>
          <w:ilvl w:val="0"/>
          <w:numId w:val="2"/>
        </w:num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Kconfig中source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可以把它类比为 C 语言中的 </w:t>
      </w:r>
      <w:r>
        <w:rPr>
          <w:rStyle w:val="9"/>
          <w:rFonts w:hint="eastAsia" w:ascii="微软雅黑 Light" w:hAnsi="微软雅黑 Light" w:eastAsia="微软雅黑 Light" w:cs="微软雅黑 Light"/>
          <w:sz w:val="18"/>
          <w:szCs w:val="18"/>
        </w:rPr>
        <w:t>#include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。它的核心作用是将另一个 Kconfig 文件的内容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原地展开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到当前文件中。</w:t>
      </w:r>
    </w:p>
    <w:p w14:paraId="2C23C9E3">
      <w:pPr>
        <w:numPr>
          <w:numId w:val="0"/>
        </w:num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221E35A3">
      <w:pPr>
        <w:widowControl w:val="0"/>
        <w:numPr>
          <w:numId w:val="0"/>
        </w:numPr>
        <w:jc w:val="both"/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b、Kconfig中创建配置的格式如下</w:t>
      </w:r>
    </w:p>
    <w:p w14:paraId="2F0AF0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# 模块标题，显示在 menuconfig 的菜单中 </w:t>
      </w:r>
    </w:p>
    <w:p w14:paraId="7D3510D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menu "My Custom Module Configuration"</w:t>
      </w:r>
    </w:p>
    <w:p w14:paraId="6C3814C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7A174EB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586C0"/>
          <w:kern w:val="0"/>
          <w:sz w:val="18"/>
          <w:szCs w:val="18"/>
          <w:shd w:val="clear" w:fill="1F1F1F"/>
          <w:lang w:val="en-US" w:eastAsia="zh-CN" w:bidi="ar"/>
        </w:rPr>
        <w:t>config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18"/>
          <w:szCs w:val="18"/>
          <w:shd w:val="clear" w:fill="1F1F1F"/>
          <w:lang w:val="en-US" w:eastAsia="zh-CN" w:bidi="ar"/>
        </w:rPr>
        <w:t xml:space="preserve">AS201_IMU  # 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定义一个名为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18"/>
          <w:szCs w:val="18"/>
          <w:shd w:val="clear" w:fill="1F1F1F"/>
          <w:lang w:val="en-US" w:eastAsia="zh-CN" w:bidi="ar"/>
        </w:rPr>
        <w:t>AS201_IMU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 的配置符号（Symbol）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eastAsia="zh-CN"/>
        </w:rPr>
        <w:t>后续在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prj.conf中可以作为CONFIG_AS201_IMU使用</w:t>
      </w:r>
    </w:p>
    <w:p w14:paraId="7148DA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  <w:lang w:val="en-US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18"/>
          <w:szCs w:val="18"/>
          <w:shd w:val="clear" w:fill="1F1F1F"/>
          <w:lang w:val="en-US" w:eastAsia="zh-CN" w:bidi="ar"/>
        </w:rPr>
        <w:t>bool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FFFFFF" w:themeColor="background1"/>
          <w:kern w:val="0"/>
          <w:sz w:val="18"/>
          <w:szCs w:val="18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"Enable AS201 IMU Support" # 类型定义（两态：y or n）基本和c变量类型相似，但多了tristate(三态:y编译进内核、m编译为模块、n不编译，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none"/>
        </w:rPr>
        <w:t>由于 Zephyr 通常是单镜像静态链接（RTOS 特性），不支持 Linux 那样的动态内核模块加载</w:t>
      </w:r>
      <w:r>
        <w:rPr>
          <w:rFonts w:hint="eastAsia" w:ascii="微软雅黑 Light" w:hAnsi="微软雅黑 Light" w:eastAsia="微软雅黑 Light" w:cs="微软雅黑 Light"/>
          <w:color w:val="FFFFFF" w:themeColor="background1"/>
          <w:sz w:val="18"/>
          <w:szCs w:val="18"/>
          <w14:textFill>
            <w14:solidFill>
              <w14:schemeClr w14:val="bg1"/>
            </w14:solidFill>
          </w14:textFill>
        </w:rPr>
        <w:t>，所以你几乎在 Zephyr 的源码中看不到它。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FFFFFF" w:themeColor="background1"/>
          <w:kern w:val="0"/>
          <w:sz w:val="18"/>
          <w:szCs w:val="18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)</w:t>
      </w:r>
    </w:p>
    <w:p w14:paraId="2A2EA4C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  <w:lang w:val="en-US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586C0"/>
          <w:kern w:val="0"/>
          <w:sz w:val="18"/>
          <w:szCs w:val="18"/>
          <w:shd w:val="clear" w:fill="1F1F1F"/>
          <w:lang w:val="en-US" w:eastAsia="zh-CN" w:bidi="ar"/>
        </w:rPr>
        <w:t>default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18"/>
          <w:szCs w:val="18"/>
          <w:shd w:val="clear" w:fill="1F1F1F"/>
          <w:lang w:val="en-US" w:eastAsia="zh-CN" w:bidi="ar"/>
        </w:rPr>
        <w:t>n # 出厂默认值</w:t>
      </w:r>
    </w:p>
    <w:p w14:paraId="096AEC8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  <w:lang w:val="en-US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586C0"/>
          <w:kern w:val="0"/>
          <w:sz w:val="18"/>
          <w:szCs w:val="18"/>
          <w:shd w:val="clear" w:fill="1F1F1F"/>
          <w:lang w:val="en-US" w:eastAsia="zh-CN" w:bidi="ar"/>
        </w:rPr>
        <w:t>help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 # 帮助文档</w:t>
      </w:r>
    </w:p>
    <w:p w14:paraId="066F95D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>      This option enables the custom AS201 inertial measurement unit driver logic.</w:t>
      </w:r>
    </w:p>
    <w:p w14:paraId="1DB26FDB">
      <w:pPr>
        <w:widowControl w:val="0"/>
        <w:numPr>
          <w:numId w:val="0"/>
        </w:numPr>
        <w:jc w:val="both"/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208448A2">
      <w:pPr>
        <w:widowControl w:val="0"/>
        <w:numPr>
          <w:ilvl w:val="0"/>
          <w:numId w:val="2"/>
        </w:numPr>
        <w:ind w:left="0" w:leftChars="0" w:firstLine="0" w:firstLineChars="0"/>
        <w:jc w:val="both"/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常用配置项</w:t>
      </w:r>
    </w:p>
    <w:p w14:paraId="2A5A263F">
      <w:pPr>
        <w:widowControl w:val="0"/>
        <w:numPr>
          <w:numId w:val="0"/>
        </w:numPr>
        <w:ind w:leftChars="0"/>
        <w:jc w:val="both"/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自检类配置项</w:t>
      </w:r>
    </w:p>
    <w:p w14:paraId="552FD2E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CONFIG_ASSERT # 断言</w:t>
      </w:r>
    </w:p>
    <w:p w14:paraId="4C06653A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CONFIG_PRINTK # 基础打印，常用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printk("Hello %d\n", val);</w:t>
      </w:r>
    </w:p>
    <w:p w14:paraId="6DABA5A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CONFIG_LOG # 日志框架，常用LOG_INF(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"Hello %d\n", val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);</w:t>
      </w:r>
    </w:p>
    <w:p w14:paraId="34629D8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730DEB6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IPC配置项</w:t>
      </w:r>
    </w:p>
    <w:p w14:paraId="37B8726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CONFIG_EVENTS # 事件，通过状态位获取发生的事件，一般32位</w:t>
      </w:r>
    </w:p>
    <w:p w14:paraId="320C5524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CONFIG_MSGQ # 消息队列，新版本中默认开启，极简内核中需要手动开启</w:t>
      </w:r>
    </w:p>
    <w:p w14:paraId="7015955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CONFIG_MBOX # 邮箱</w:t>
      </w:r>
    </w:p>
    <w:p w14:paraId="21F5EB19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CONFIG_POLL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想让一个线程像 Linux 的 </w:t>
      </w:r>
      <w:r>
        <w:rPr>
          <w:rStyle w:val="9"/>
          <w:rFonts w:hint="eastAsia" w:ascii="微软雅黑 Light" w:hAnsi="微软雅黑 Light" w:eastAsia="微软雅黑 Light" w:cs="微软雅黑 Light"/>
          <w:sz w:val="18"/>
          <w:szCs w:val="18"/>
        </w:rPr>
        <w:t>select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 或 </w:t>
      </w:r>
      <w:r>
        <w:rPr>
          <w:rStyle w:val="9"/>
          <w:rFonts w:hint="eastAsia" w:ascii="微软雅黑 Light" w:hAnsi="微软雅黑 Light" w:eastAsia="微软雅黑 Light" w:cs="微软雅黑 Light"/>
          <w:sz w:val="18"/>
          <w:szCs w:val="18"/>
        </w:rPr>
        <w:t>poll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 那样，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同时等待多个不同类型的对象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（比如同时等一个信号量、一个队列和一个事件组），这个功能必开。极大地节省线程资源，不需要为每个等待对象都创建一个线程</w:t>
      </w:r>
    </w:p>
    <w:p w14:paraId="0C11F713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2998E58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内存类配置项</w:t>
      </w:r>
    </w:p>
    <w:p w14:paraId="2A9F9A43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CONFIG_HEAP_MEM_POOL_SIZE #  系统堆栈总大小，为动态申请内存制定大小，配合k_malloc和k_free使用，受限于芯片ram大小</w:t>
      </w:r>
    </w:p>
    <w:p w14:paraId="21FE1CA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CONFIG_SYS_HEAP_RUNTIME_STATS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# 监控堆的使用情况</w:t>
      </w:r>
    </w:p>
    <w:p w14:paraId="2781AAC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2F5F0A89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# 蓝牙配置项 </w:t>
      </w:r>
    </w:p>
    <w:p w14:paraId="5815134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CONFIG_BT</w:t>
      </w:r>
    </w:p>
    <w:p w14:paraId="20CCDB29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CONFIG_BT_PERIPHRAL</w:t>
      </w:r>
    </w:p>
    <w:p w14:paraId="31285CD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CONFIG_BT_SMP # Security Manager Protocol</w:t>
      </w:r>
    </w:p>
    <w:p w14:paraId="7396D27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CONFIG_BT_DIS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Device Information Service 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,UUID为0x180A</w:t>
      </w:r>
    </w:p>
    <w:p w14:paraId="456B4F83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CONFIG_BT_DIS_PNP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PnP ID 主要用于向主机报告设备的厂商标识（Vendor ID）、产品 ID 和版本</w:t>
      </w:r>
    </w:p>
    <w:p w14:paraId="37A5DE1B">
      <w:pP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CONFIG_BT_DEVICE_NAME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理论上最大支持 248 个字符，但在嵌入式广播包中（总共只有 31 字节），建议保持在 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10-15 个字符以内</w:t>
      </w:r>
    </w:p>
    <w:p w14:paraId="14C098B1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CONFIG_BT_BUF_ACL_TX_SIZE=251</w:t>
      </w:r>
    </w:p>
    <w:p w14:paraId="5ADB0349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CONFIG_BT_BUF_ACL_RX_SIZE=251</w:t>
      </w:r>
    </w:p>
    <w:p w14:paraId="4FC29A9B">
      <w:pP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CONFIG_BT_L2CAP_TX_MTU=247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 Host(主机层/L2CAP)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定义了应用层（如 GATT）可以一次性交给协议栈处理的最大数据包大小</w:t>
      </w:r>
    </w:p>
    <w:p w14:paraId="0DA1E473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CONFIG_BT_USER_DATA_LEN_UPDATE=y</w:t>
      </w:r>
    </w:p>
    <w:p w14:paraId="7A3D8392">
      <w:pP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CONFIG_BT_CTLR_DATA_LENGTH_MAX=251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 Controller(控制器层)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定义了蓝牙芯片在空中单次发送/接收的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物理帧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最大字节数（即 DLE - Data Length Extension）。</w:t>
      </w:r>
    </w:p>
    <w:p w14:paraId="31DC8FC4">
      <w:pP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CONFIG_BT_BUF_ACL_TX_COUNT=6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增加缓冲区数量（可选，防止大数据连续发送时阻塞）</w:t>
      </w:r>
    </w:p>
    <w:p w14:paraId="0DE92C3A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CONFIG_BT_L2CAP_TX_BUF_COUNT=6</w:t>
      </w:r>
    </w:p>
    <w:p w14:paraId="02521DB0">
      <w:pPr>
        <w:rPr>
          <w:rFonts w:hint="default" w:ascii="微软雅黑 Light" w:hAnsi="微软雅黑 Light" w:eastAsia="微软雅黑 Light" w:cs="微软雅黑 Light"/>
          <w:b/>
          <w:bCs/>
          <w:sz w:val="18"/>
          <w:szCs w:val="18"/>
          <w:lang w:val="en-US" w:eastAsia="zh-CN"/>
        </w:rPr>
      </w:pPr>
      <w:r>
        <w:rPr>
          <w:rFonts w:hint="default" w:ascii="微软雅黑 Light" w:hAnsi="微软雅黑 Light" w:eastAsia="微软雅黑 Light" w:cs="微软雅黑 Light"/>
          <w:b/>
          <w:bCs/>
          <w:sz w:val="18"/>
          <w:szCs w:val="18"/>
          <w:lang w:val="en-US" w:eastAsia="zh-CN"/>
        </w:rPr>
        <w:t>CONFIG_BT_PHY_UPDATE=y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  <w:lang w:val="en-US" w:eastAsia="zh-CN"/>
        </w:rPr>
        <w:t xml:space="preserve"> # 物理层更新标志</w:t>
      </w:r>
    </w:p>
    <w:p w14:paraId="0A278A47">
      <w:pPr>
        <w:rPr>
          <w:rFonts w:hint="default" w:ascii="微软雅黑 Light" w:hAnsi="微软雅黑 Light" w:eastAsia="微软雅黑 Light" w:cs="微软雅黑 Light"/>
          <w:b/>
          <w:bCs/>
          <w:sz w:val="18"/>
          <w:szCs w:val="18"/>
          <w:lang w:val="en-US" w:eastAsia="zh-CN"/>
        </w:rPr>
      </w:pPr>
      <w:r>
        <w:rPr>
          <w:rFonts w:hint="default" w:ascii="微软雅黑 Light" w:hAnsi="微软雅黑 Light" w:eastAsia="微软雅黑 Light" w:cs="微软雅黑 Light"/>
          <w:b/>
          <w:bCs/>
          <w:sz w:val="18"/>
          <w:szCs w:val="18"/>
          <w:lang w:val="en-US" w:eastAsia="zh-CN"/>
        </w:rPr>
        <w:t>CONFIG_BT_CTLR_PHY_2M=y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  <w:lang w:val="en-US" w:eastAsia="zh-CN"/>
        </w:rPr>
        <w:t xml:space="preserve"> # 修改调制速率为2Mbps</w:t>
      </w:r>
    </w:p>
    <w:p w14:paraId="358EE763">
      <w:pPr>
        <w:rPr>
          <w:rFonts w:hint="default" w:ascii="微软雅黑 Light" w:hAnsi="微软雅黑 Light" w:eastAsia="微软雅黑 Light" w:cs="微软雅黑 Light"/>
          <w:b/>
          <w:bCs/>
          <w:sz w:val="18"/>
          <w:szCs w:val="18"/>
          <w:lang w:val="en-US" w:eastAsia="zh-CN"/>
        </w:rPr>
      </w:pPr>
      <w:r>
        <w:rPr>
          <w:rFonts w:hint="default" w:ascii="微软雅黑 Light" w:hAnsi="微软雅黑 Light" w:eastAsia="微软雅黑 Light" w:cs="微软雅黑 Light"/>
          <w:b/>
          <w:bCs/>
          <w:sz w:val="18"/>
          <w:szCs w:val="18"/>
          <w:lang w:val="en-US" w:eastAsia="zh-CN"/>
        </w:rPr>
        <w:t>CONFIG_BT_CTLR_PHY_CODED=y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  <w:lang w:val="en-US" w:eastAsia="zh-CN"/>
        </w:rPr>
        <w:t xml:space="preserve"> </w:t>
      </w:r>
      <w:bookmarkStart w:id="3" w:name="_GoBack"/>
      <w:bookmarkEnd w:id="3"/>
    </w:p>
    <w:p w14:paraId="01EB83D6">
      <w:pPr>
        <w:rPr>
          <w:rFonts w:hint="default" w:ascii="微软雅黑 Light" w:hAnsi="微软雅黑 Light" w:eastAsia="微软雅黑 Light" w:cs="微软雅黑 Light"/>
          <w:b/>
          <w:bCs/>
          <w:sz w:val="18"/>
          <w:szCs w:val="18"/>
          <w:lang w:val="en-US" w:eastAsia="zh-CN"/>
        </w:rPr>
      </w:pPr>
      <w:r>
        <w:rPr>
          <w:rFonts w:hint="default" w:ascii="微软雅黑 Light" w:hAnsi="微软雅黑 Light" w:eastAsia="微软雅黑 Light" w:cs="微软雅黑 Light"/>
          <w:b/>
          <w:bCs/>
          <w:sz w:val="18"/>
          <w:szCs w:val="18"/>
          <w:lang w:val="en-US" w:eastAsia="zh-CN"/>
        </w:rPr>
        <w:t>CONFIG_BT_USER_PHY_UPDATE=y</w:t>
      </w:r>
    </w:p>
    <w:p w14:paraId="3E15F9AA">
      <w:pPr>
        <w:pStyle w:val="4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3、Cmake</w:t>
      </w:r>
    </w:p>
    <w:p w14:paraId="4E605135">
      <w:pPr>
        <w:pStyle w:val="4"/>
        <w:bidi w:val="0"/>
        <w:rPr>
          <w:rFonts w:hint="default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4、源码</w:t>
      </w:r>
    </w:p>
    <w:p w14:paraId="690878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DT_PROP(node_id, prop)</w:t>
      </w:r>
    </w:p>
    <w:p w14:paraId="362928A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Get a devicetree property value</w:t>
      </w:r>
    </w:p>
    <w:p w14:paraId="5F2043B4">
      <w:pPr>
        <w:pStyle w:val="4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</w:p>
    <w:p w14:paraId="0689E10E">
      <w:pPr>
        <w:pStyle w:val="3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bookmarkStart w:id="2" w:name="_Toc16949"/>
      <w:r>
        <w:rPr>
          <w:rFonts w:hint="eastAsia"/>
          <w:lang w:val="en-US" w:eastAsia="zh-CN"/>
        </w:rPr>
        <w:t>三、编译程序过程遇到的问题总结</w:t>
      </w:r>
      <w:bookmarkEnd w:id="2"/>
    </w:p>
    <w:p w14:paraId="542658C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核心问题分析</w:t>
      </w:r>
    </w:p>
    <w:p w14:paraId="4705F63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看这一行报错：</w:t>
      </w:r>
    </w:p>
    <w:p w14:paraId="2EBD950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3745A14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</w:t>
      </w:r>
    </w:p>
    <w:p w14:paraId="5FBB398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// cr_i2c.c:26</w:t>
      </w:r>
    </w:p>
    <w:p w14:paraId="6606C34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ret = i2c_transfer(sample_i2c_controller, msgs, ARRAY_SIZE(msgs), addr);</w:t>
      </w:r>
    </w:p>
    <w:p w14:paraId="2203FAC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对应的函数头：</w:t>
      </w:r>
    </w:p>
    <w:p w14:paraId="3849D8C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2AC0061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</w:t>
      </w:r>
    </w:p>
    <w:p w14:paraId="29CBD67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// cr_i2c.c:14</w:t>
      </w:r>
    </w:p>
    <w:p w14:paraId="3BCD736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int cr_i2c_write_read(uint16_t addr, struct i2c_msg* msgs)</w:t>
      </w:r>
    </w:p>
    <w:p w14:paraId="1947A77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报错原因：</w:t>
      </w:r>
    </w:p>
    <w:p w14:paraId="2645D9B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338E49B6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msgs 在这里是一个指针 (struct i2c_msg*)，而不是一个真正的数组。</w:t>
      </w:r>
    </w:p>
    <w:p w14:paraId="6CDC04E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7C0FEEB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Zephyr 的 ARRAY_SIZE() 宏内部使用了 IS_ARRAY() 检查。它要求传入的必须是一个明确大小的数组（如 struct i2c_msg msgs[2]），而不是指针。</w:t>
      </w:r>
    </w:p>
    <w:p w14:paraId="2921B275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</w:p>
    <w:p w14:paraId="7C5C068D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因为指针不是数组，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8"/>
          <w:szCs w:val="18"/>
          <w:highlight w:val="yellow"/>
          <w:lang w:val="en-US" w:eastAsia="zh-CN"/>
        </w:rPr>
        <w:t>IS_ARRAY 检查失败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，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8"/>
          <w:szCs w:val="18"/>
          <w:highlight w:val="yellow"/>
          <w:lang w:val="en-US" w:eastAsia="zh-CN"/>
        </w:rPr>
        <w:t>触发了那个 ZERO_OR_COMPILE_ERROR 的负数数组断言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。</w:t>
      </w:r>
    </w:p>
    <w:p w14:paraId="761349A0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</w:p>
    <w:p w14:paraId="25ED67F3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同时，编译器也给了你一个非常关键的警告：</w:t>
      </w:r>
    </w:p>
    <w:p w14:paraId="27B180FC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warning: division 'sizeof (struct i2c_msg *) / sizeof (struct i2c_msg)' ...</w:t>
      </w:r>
    </w:p>
    <w:p w14:paraId="17619134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这说明编译器发现你在尝试计算一个指针的大小，这永远得不到你想要的元素个数。</w:t>
      </w:r>
    </w:p>
    <w:p w14:paraId="065FD39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1CC65F1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修复方案</w:t>
      </w:r>
    </w:p>
    <w:p w14:paraId="1367B1F4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你不能在函数内部对通过参数传进来的指针使用 ARRAY_SIZE。你必须手动指定长度，或者改变传参方式。</w:t>
      </w:r>
    </w:p>
    <w:p w14:paraId="7B29700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7DBBB44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方案 A：手动指定长度（最简单）</w:t>
      </w:r>
    </w:p>
    <w:p w14:paraId="2939F24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既然 cr_i2c_write_read 内部写死了处理两个 msgs（msgs[0] 和 msgs[1]），你可以直接传入长度 2：</w:t>
      </w:r>
    </w:p>
    <w:p w14:paraId="09CDF87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778FCD1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</w:t>
      </w:r>
    </w:p>
    <w:p w14:paraId="2505048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// 修改 cr_i2c.c 第 26 行</w:t>
      </w:r>
    </w:p>
    <w:p w14:paraId="2F323D2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ret = i2c_transfer(sample_i2c_controller, msgs, 2, addr);</w:t>
      </w:r>
    </w:p>
    <w:p w14:paraId="71E6607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方案 B：指针赋值错误（顺便修复警告）</w:t>
      </w:r>
    </w:p>
    <w:p w14:paraId="2B75D69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你的日志里还有两条警告：</w:t>
      </w:r>
    </w:p>
    <w:p w14:paraId="7B2FC906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warning: assignment to 'uint8_t *' from 'int' makes pointer from integer...</w:t>
      </w:r>
    </w:p>
    <w:p w14:paraId="75D4E60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这是因为 msgs[0].buf 需要的是一个地址，而你直接给它赋了一个数值 0x80。</w:t>
      </w:r>
    </w:p>
    <w:p w14:paraId="53070F0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09A494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修正后的 cr_i2c_write_read 代码示例：</w:t>
      </w:r>
    </w:p>
    <w:p w14:paraId="6F24FF8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50B0B7D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</w:t>
      </w:r>
    </w:p>
    <w:p w14:paraId="7D0A2DB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int cr_i2c_write_read(uint16_t addr, struct i2c_msg* msgs)</w:t>
      </w:r>
    </w:p>
    <w:p w14:paraId="15AFFF6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{</w:t>
      </w:r>
    </w:p>
    <w:p w14:paraId="21B1800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int ret;</w:t>
      </w:r>
    </w:p>
    <w:p w14:paraId="1EF2CA6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static uint8_t write_val = 0x80;</w:t>
      </w:r>
    </w:p>
    <w:p w14:paraId="2D56695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static uint8_t read_val = 0;</w:t>
      </w:r>
    </w:p>
    <w:p w14:paraId="30B71B3B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D3F321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// buf 应该指向一个变量的地址，而不是直接赋数值</w:t>
      </w:r>
    </w:p>
    <w:p w14:paraId="66CA4C1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msgs[0].buf = &amp;write_val; </w:t>
      </w:r>
    </w:p>
    <w:p w14:paraId="29D212D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msgs[0].len = 1;</w:t>
      </w:r>
    </w:p>
    <w:p w14:paraId="3A91084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msgs[0].flags = I2C_MSG_WRITE;</w:t>
      </w:r>
    </w:p>
    <w:p w14:paraId="7D201AD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6DE8671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msgs[1].buf = &amp;read_val;</w:t>
      </w:r>
    </w:p>
    <w:p w14:paraId="34D90B7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msgs[1].len = 1;</w:t>
      </w:r>
    </w:p>
    <w:p w14:paraId="5699E63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msgs[1].flags = I2C_MSG_READ | I2C_MSG_STOP;</w:t>
      </w:r>
    </w:p>
    <w:p w14:paraId="7B589A8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9FE4FF4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// 这里不要用 ARRAY_SIZE(msgs)，直接写 2</w:t>
      </w:r>
    </w:p>
    <w:p w14:paraId="54E8010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ret = i2c_transfer(sample_i2c_controller, msgs, 2, addr);</w:t>
      </w:r>
    </w:p>
    <w:p w14:paraId="3BD151F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return ret;</w:t>
      </w:r>
    </w:p>
    <w:p w14:paraId="67B81C9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}</w:t>
      </w:r>
    </w:p>
    <w:p w14:paraId="275AB2B4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总结：为什么之前一直报错？</w:t>
      </w:r>
    </w:p>
    <w:p w14:paraId="594A9B49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第一个误导： 报错信息长得和设备树失效一模一样，让你以为是 .overlay 没改对。</w:t>
      </w:r>
    </w:p>
    <w:p w14:paraId="386AD27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22506EA5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第二个真相：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 xml:space="preserve"> Zephyr 极其喜欢用 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8"/>
          <w:szCs w:val="18"/>
          <w:highlight w:val="yellow"/>
          <w:lang w:val="en-US" w:eastAsia="zh-CN"/>
        </w:rPr>
        <w:t>ZERO_OR_COMPILE_ERROR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 xml:space="preserve"> 做静态检查。无论是“设备找不到”还是“把指针当数组用”，都会触发同一个宏报错。</w:t>
      </w:r>
    </w:p>
    <w:p w14:paraId="784E5F0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6FCEEAF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现在把 ARRAY_SIZE(msgs) 改成数字 2 试试，编译应该就能通过了！ 成功后别忘了检查一下 sample_i2c_controller 是否已经通过 DEVICE_DT_GET 正确定义了。</w:t>
      </w:r>
    </w:p>
    <w:p w14:paraId="1B2973E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14606D1F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Zephyr优先级是数值越小等级越高，freertos则反之</w:t>
      </w:r>
    </w:p>
    <w:p w14:paraId="459B656B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</w:t>
      </w:r>
    </w:p>
    <w:p w14:paraId="074E634B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570C4852">
      <w:pPr>
        <w:rPr>
          <w:rFonts w:hint="eastAsia" w:ascii="微软雅黑 Light" w:hAnsi="微软雅黑 Light" w:eastAsia="微软雅黑 Light" w:cs="微软雅黑 Ligh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ans-serif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8D34A34"/>
    <w:multiLevelType w:val="singleLevel"/>
    <w:tmpl w:val="98D34A34"/>
    <w:lvl w:ilvl="0" w:tentative="0">
      <w:start w:val="1"/>
      <w:numFmt w:val="lowerLetter"/>
      <w:suff w:val="nothing"/>
      <w:lvlText w:val="%1、"/>
      <w:lvlJc w:val="left"/>
    </w:lvl>
  </w:abstractNum>
  <w:abstractNum w:abstractNumId="1">
    <w:nsid w:val="F6CE1F73"/>
    <w:multiLevelType w:val="singleLevel"/>
    <w:tmpl w:val="F6CE1F73"/>
    <w:lvl w:ilvl="0" w:tentative="0">
      <w:start w:val="2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414C7E"/>
    <w:rsid w:val="08A73848"/>
    <w:rsid w:val="0A6F37B3"/>
    <w:rsid w:val="0FB33D31"/>
    <w:rsid w:val="112867B2"/>
    <w:rsid w:val="119372FF"/>
    <w:rsid w:val="18F46F9B"/>
    <w:rsid w:val="1D1C04E0"/>
    <w:rsid w:val="1D53570E"/>
    <w:rsid w:val="24FB1A19"/>
    <w:rsid w:val="25AB47A6"/>
    <w:rsid w:val="2D2032BA"/>
    <w:rsid w:val="32A61097"/>
    <w:rsid w:val="38845D38"/>
    <w:rsid w:val="38A040C7"/>
    <w:rsid w:val="390A3729"/>
    <w:rsid w:val="39650AAC"/>
    <w:rsid w:val="3C410359"/>
    <w:rsid w:val="3DAE63FA"/>
    <w:rsid w:val="3F493DA0"/>
    <w:rsid w:val="3FFD6D89"/>
    <w:rsid w:val="407A7D0D"/>
    <w:rsid w:val="40923879"/>
    <w:rsid w:val="4463420F"/>
    <w:rsid w:val="52A41454"/>
    <w:rsid w:val="539621BC"/>
    <w:rsid w:val="59026720"/>
    <w:rsid w:val="59A26C47"/>
    <w:rsid w:val="5AEE341B"/>
    <w:rsid w:val="5DD06E93"/>
    <w:rsid w:val="5FDB141C"/>
    <w:rsid w:val="662D3B7C"/>
    <w:rsid w:val="6A800630"/>
    <w:rsid w:val="790152C4"/>
    <w:rsid w:val="7BBE10DE"/>
    <w:rsid w:val="7BD82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2"/>
    <w:basedOn w:val="1"/>
    <w:next w:val="1"/>
    <w:uiPriority w:val="0"/>
    <w:pPr>
      <w:ind w:left="420" w:leftChars="200"/>
    </w:p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945</Words>
  <Characters>2486</Characters>
  <Lines>0</Lines>
  <Paragraphs>0</Paragraphs>
  <TotalTime>446</TotalTime>
  <ScaleCrop>false</ScaleCrop>
  <LinksUpToDate>false</LinksUpToDate>
  <CharactersWithSpaces>2916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2026-02-11T02:46:00Z</dcterms:created>
  <dc:creator>joe.chen</dc:creator>
  <cp:lastModifiedBy>陈润宙</cp:lastModifiedBy>
  <dcterms:modified xsi:type="dcterms:W3CDTF">2026-03-04T09:51:03Z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eyJoZGlkIjoiNDJiOGQyMjIyY2YxYTJkYzE0NWY5YWU0Y2I4YjA4NzEiLCJ1c2VySWQiOiIxNjU3MTcxMDY3In0=</vt:lpwstr>
  </property>
  <property fmtid="{D5CDD505-2E9C-101B-9397-08002B2CF9AE}" pid="4" name="ICV">
    <vt:lpwstr>195539EA345C4127BC75175816E5324F_12</vt:lpwstr>
  </property>
</Properties>
</file>